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288e6" w14:paraId="b7288e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  <w:t>7 St-</w:t>
      </w:r>
      <w:r w:rsidR="00CD6DEC">
        <w:t>81</w:t>
      </w:r>
      <w:r w:rsidR="00447AF8">
        <w:t>3</w:t>
      </w:r>
      <w:r w:rsidR="00557F82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CD6DEC">
        <w:t>83</w:t>
      </w:r>
      <w:r w:rsidR="00447AF8">
        <w:t>3</w:t>
      </w:r>
      <w:r w:rsidR="00E66941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E66941">
        <w:t>5.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D11D56">
      <w:pPr>
        <w:jc w:val="center"/>
      </w:pPr>
      <w:r w:rsidRPr="00D11D56">
        <w:t>O G L A S</w:t>
      </w:r>
    </w:p>
    <w:p w:rsidRDefault="00325398" w:rsidP="00325398" w:rsidR="00325398" w:rsidRPr="001F6933">
      <w:pPr>
        <w:rPr>
          <w:b/>
        </w:rPr>
      </w:pPr>
    </w:p>
    <w:p w:rsidRDefault="00E66941" w:rsidP="00E66941" w:rsidR="008C000D">
      <w:pPr>
        <w:ind w:firstLine="708"/>
        <w:jc w:val="both"/>
      </w:pPr>
      <w:r>
        <w:t xml:space="preserve">1. </w:t>
      </w:r>
      <w:r w:rsidR="008155EE">
        <w:t>Z</w:t>
      </w:r>
      <w:r w:rsidR="00D66226">
        <w:t xml:space="preserve">a </w:t>
      </w:r>
      <w:r w:rsidR="00AC4528">
        <w:t>dužnik</w:t>
      </w:r>
      <w:r w:rsidR="008C000D">
        <w:t xml:space="preserve">a </w:t>
      </w:r>
      <w:r w:rsidR="00CD6DEC">
        <w:t>PODRUG d. o. o., Zagreb, Pantovčak 50, OIB 00926108593</w:t>
      </w:r>
      <w:r w:rsidR="00447AF8">
        <w:t>.</w:t>
      </w:r>
    </w:p>
    <w:p w:rsidRDefault="00E66941" w:rsidP="00E66941" w:rsidR="00AC4528">
      <w:pPr>
        <w:ind w:firstLine="708"/>
        <w:jc w:val="both"/>
      </w:pPr>
      <w:r>
        <w:t xml:space="preserve">2.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CD6DEC">
        <w:t>525.710,87</w:t>
      </w:r>
      <w:r w:rsidR="00AC4528">
        <w:t xml:space="preserve"> kn</w:t>
      </w:r>
      <w:r w:rsidR="005F4627">
        <w:t>.</w:t>
      </w:r>
    </w:p>
    <w:p w:rsidRDefault="00E66941" w:rsidP="00E66941" w:rsidR="00D66226">
      <w:pPr>
        <w:ind w:firstLine="708"/>
        <w:jc w:val="both"/>
      </w:pPr>
      <w:r>
        <w:t xml:space="preserve">3.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E66941" w:rsidP="00E66941" w:rsidR="00D66226">
      <w:pPr>
        <w:ind w:firstLine="708"/>
        <w:jc w:val="both"/>
      </w:pPr>
      <w:r>
        <w:t xml:space="preserve">4. </w:t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E66941" w:rsidP="00E66941" w:rsidR="001F6933">
      <w:pPr>
        <w:ind w:firstLine="708"/>
        <w:jc w:val="both"/>
      </w:pPr>
      <w:r>
        <w:t xml:space="preserve">5. </w:t>
      </w:r>
      <w:r w:rsidR="001F6933">
        <w:t>UPOZORENJE:</w:t>
      </w:r>
    </w:p>
    <w:p w:rsidRDefault="00D01B78" w:rsidP="00E66941" w:rsidR="00F034D3">
      <w:pPr>
        <w:ind w:firstLine="70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E66941" w:rsidR="008155EE">
      <w:pPr>
        <w:ind w:firstLine="70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D11D56">
        <w:t>5. studeni</w:t>
      </w:r>
      <w:r w:rsidR="00590AEF">
        <w:t xml:space="preserve"> 2015.</w:t>
      </w:r>
    </w:p>
    <w:p w:rsidRDefault="00E66941" w:rsidP="00975CC6" w:rsidR="00E66941">
      <w:pPr>
        <w:jc w:val="center"/>
      </w:pPr>
    </w:p>
    <w:p w:rsidRDefault="00E66941" w:rsidP="00AB7A2F" w:rsidR="00E66941" w:rsidRPr="003F4699">
      <w:pPr>
        <w:ind w:firstLine="708" w:left="5664"/>
        <w:jc w:val="both"/>
      </w:pPr>
      <w:r w:rsidRPr="003F4699">
        <w:rPr>
          <w:lang w:val="pl-PL"/>
        </w:rPr>
        <w:t>SUDAC</w:t>
      </w:r>
      <w:r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rPr>
          <w:lang w:val="pl-PL"/>
        </w:rPr>
        <w:t>Vesna</w:t>
      </w:r>
      <w:r w:rsidRPr="003F4699">
        <w:t xml:space="preserve"> </w:t>
      </w:r>
      <w:r w:rsidRPr="003F4699">
        <w:rPr>
          <w:lang w:val="pl-PL"/>
        </w:rPr>
        <w:t>Malenica</w:t>
      </w:r>
      <w:r w:rsidR="00957677">
        <w:rPr>
          <w:lang w:val="pl-PL"/>
        </w:rPr>
        <w:t xml:space="preserve"> v. r. </w:t>
      </w:r>
    </w:p>
    <w:p w:rsidRDefault="00D11D56" w:rsidP="00995CE9" w:rsidR="00D11D56">
      <w:pPr>
        <w:jc w:val="both"/>
        <w:rPr>
          <w:lang w:val="pl-PL"/>
        </w:rPr>
      </w:pPr>
    </w:p>
    <w:p w:rsidRDefault="00957677" w:rsidP="00AB7A2F" w:rsidR="00957677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957677" w:rsidP="00995CE9" w:rsidR="00957677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E66941" w:rsidP="00995CE9" w:rsidR="00E66941" w:rsidRPr="003F4699">
      <w:pPr>
        <w:jc w:val="both"/>
      </w:pP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E50FB"/>
    <w:rsid w:val="001F272A"/>
    <w:rsid w:val="001F6933"/>
    <w:rsid w:val="002054E3"/>
    <w:rsid w:val="00230A63"/>
    <w:rsid w:val="00263D6D"/>
    <w:rsid w:val="00264D19"/>
    <w:rsid w:val="00297E94"/>
    <w:rsid w:val="00325398"/>
    <w:rsid w:val="00363654"/>
    <w:rsid w:val="0038246E"/>
    <w:rsid w:val="00392D7E"/>
    <w:rsid w:val="003D35F9"/>
    <w:rsid w:val="003E3A15"/>
    <w:rsid w:val="00413F4C"/>
    <w:rsid w:val="00447AF8"/>
    <w:rsid w:val="0045172A"/>
    <w:rsid w:val="004B337A"/>
    <w:rsid w:val="004F3962"/>
    <w:rsid w:val="005241B0"/>
    <w:rsid w:val="0053446F"/>
    <w:rsid w:val="00557F82"/>
    <w:rsid w:val="00562FA8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8C000D"/>
    <w:rsid w:val="00920CA0"/>
    <w:rsid w:val="009419D8"/>
    <w:rsid w:val="00957677"/>
    <w:rsid w:val="00975CC6"/>
    <w:rsid w:val="00A55308"/>
    <w:rsid w:val="00A71431"/>
    <w:rsid w:val="00AA13CA"/>
    <w:rsid w:val="00AC4528"/>
    <w:rsid w:val="00AD027A"/>
    <w:rsid w:val="00B07C12"/>
    <w:rsid w:val="00B82F18"/>
    <w:rsid w:val="00C836B9"/>
    <w:rsid w:val="00C958E9"/>
    <w:rsid w:val="00CD6DEC"/>
    <w:rsid w:val="00CE7362"/>
    <w:rsid w:val="00D01B78"/>
    <w:rsid w:val="00D07E65"/>
    <w:rsid w:val="00D11D56"/>
    <w:rsid w:val="00D66226"/>
    <w:rsid w:val="00E16172"/>
    <w:rsid w:val="00E61F4D"/>
    <w:rsid w:val="00E66941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813</izvorni_sadrzaj>
    <derivirana_varijabla naziv="DomainObject.Predmet.Broj_1">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St-813/2015</izvorni_sadrzaj>
    <derivirana_varijabla naziv="DomainObject.Predmet.OznakaBroj_1">St-813/2015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PODRUG d.o.o.</izvorni_sadrzaj>
    <derivirana_varijabla naziv="DomainObject.Predmet.ProtustrankaFormated_1">  PODRUG d.o.o.</derivirana_varijabla>
  </DomainObject.Predmet.ProtustrankaFormated>
  <DomainObject.Predmet.ProtustrankaFormatedOIB>
    <izvorni_sadrzaj>  PODRUG d.o.o., OIB 00926108593</izvorni_sadrzaj>
    <derivirana_varijabla naziv="DomainObject.Predmet.ProtustrankaFormatedOIB_1">  PODRUG d.o.o., OIB 00926108593</derivirana_varijabla>
  </DomainObject.Predmet.ProtustrankaFormatedOIB>
  <DomainObject.Predmet.ProtustrankaFormatedWithAdress>
    <izvorni_sadrzaj> PODRUG d.o.o., Pantovčak 50, 10000 Zagreb</izvorni_sadrzaj>
    <derivirana_varijabla naziv="DomainObject.Predmet.ProtustrankaFormatedWithAdress_1"> PODRUG d.o.o., Pantovčak 50, 10000 Zagreb</derivirana_varijabla>
  </DomainObject.Predmet.ProtustrankaFormatedWithAdress>
  <DomainObject.Predmet.ProtustrankaFormatedWithAdressOIB>
    <izvorni_sadrzaj> PODRUG d.o.o., OIB 00926108593, Pantovčak 50, 10000 Zagreb</izvorni_sadrzaj>
    <derivirana_varijabla naziv="DomainObject.Predmet.ProtustrankaFormatedWithAdressOIB_1"> PODRUG d.o.o., OIB 00926108593, Pantovčak 50, 10000 Zagreb</derivirana_varijabla>
  </DomainObject.Predmet.ProtustrankaFormatedWithAdressOIB>
  <DomainObject.Predmet.ProtustrankaWithAdress>
    <izvorni_sadrzaj>PODRUG d.o.o. Pantovčak 50, 10000 Zagreb</izvorni_sadrzaj>
    <derivirana_varijabla naziv="DomainObject.Predmet.ProtustrankaWithAdress_1">PODRUG d.o.o. Pantovčak 50, 10000 Zagreb</derivirana_varijabla>
  </DomainObject.Predmet.ProtustrankaWithAdress>
  <DomainObject.Predmet.ProtustrankaWithAdressOIB>
    <izvorni_sadrzaj>PODRUG d.o.o., OIB 00926108593, Pantovčak 50, 10000 Zagreb</izvorni_sadrzaj>
    <derivirana_varijabla naziv="DomainObject.Predmet.ProtustrankaWithAdressOIB_1">PODRUG d.o.o., OIB 00926108593, Pantovčak 50, 10000 Zagreb</derivirana_varijabla>
  </DomainObject.Predmet.ProtustrankaWithAdressOIB>
  <DomainObject.Predmet.ProtustrankaNazivFormated>
    <izvorni_sadrzaj>PODRUG d.o.o.</izvorni_sadrzaj>
    <derivirana_varijabla naziv="DomainObject.Predmet.ProtustrankaNazivFormated_1">PODRUG d.o.o.</derivirana_varijabla>
  </DomainObject.Predmet.ProtustrankaNazivFormated>
  <DomainObject.Predmet.ProtustrankaNazivFormatedOIB>
    <izvorni_sadrzaj>PODRUG d.o.o., OIB 00926108593</izvorni_sadrzaj>
    <derivirana_varijabla naziv="DomainObject.Predmet.ProtustrankaNazivFormatedOIB_1">PODRUG d.o.o., OIB 00926108593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PODRUG d.o.o.</item>
    </izvorni_sadrzaj>
    <derivirana_varijabla naziv="DomainObject.Predmet.ProtuStrankaListFormated_1">
      <item>PODRUG d.o.o.</item>
    </derivirana_varijabla>
  </DomainObject.Predmet.ProtuStrankaListFormated>
  <DomainObject.Predmet.ProtuStrankaListFormatedOIB>
    <izvorni_sadrzaj>
      <item>PODRUG d.o.o., OIB 00926108593</item>
    </izvorni_sadrzaj>
    <derivirana_varijabla naziv="DomainObject.Predmet.ProtuStrankaListFormatedOIB_1">
      <item>PODRUG d.o.o., OIB 00926108593</item>
    </derivirana_varijabla>
  </DomainObject.Predmet.ProtuStrankaListFormatedOIB>
  <DomainObject.Predmet.ProtuStrankaListFormatedWithAdress>
    <izvorni_sadrzaj>
      <item>PODRUG d.o.o., Pantovčak 50, 10000 Zagreb</item>
    </izvorni_sadrzaj>
    <derivirana_varijabla naziv="DomainObject.Predmet.ProtuStrankaListFormatedWithAdress_1">
      <item>PODRUG d.o.o., Pantovčak 50, 10000 Zagreb</item>
    </derivirana_varijabla>
  </DomainObject.Predmet.ProtuStrankaListFormatedWithAdress>
  <DomainObject.Predmet.ProtuStrankaListFormatedWithAdressOIB>
    <izvorni_sadrzaj>
      <item>PODRUG d.o.o., OIB 00926108593, Pantovčak 50, 10000 Zagreb</item>
    </izvorni_sadrzaj>
    <derivirana_varijabla naziv="DomainObject.Predmet.ProtuStrankaListFormatedWithAdressOIB_1">
      <item>PODRUG d.o.o., OIB 00926108593, Pantovčak 50, 10000 Zagreb</item>
    </derivirana_varijabla>
  </DomainObject.Predmet.ProtuStrankaListFormatedWithAdressOIB>
  <DomainObject.Predmet.ProtuStrankaListNazivFormated>
    <izvorni_sadrzaj>
      <item>PODRUG d.o.o.</item>
    </izvorni_sadrzaj>
    <derivirana_varijabla naziv="DomainObject.Predmet.ProtuStrankaListNazivFormated_1">
      <item>PODRUG d.o.o.</item>
    </derivirana_varijabla>
  </DomainObject.Predmet.ProtuStrankaListNazivFormated>
  <DomainObject.Predmet.ProtuStrankaListNazivFormatedOIB>
    <izvorni_sadrzaj>
      <item>PODRUG d.o.o., OIB 00926108593</item>
    </izvorni_sadrzaj>
    <derivirana_varijabla naziv="DomainObject.Predmet.ProtuStrankaListNazivFormatedOIB_1">
      <item>PODRUG d.o.o., OIB 00926108593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PODRUG d.o.o.</izvorni_sadrzaj>
    <derivirana_varijabla naziv="DomainObject.Predmet.ProtustrankaIDrugi_1">PODRUG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PODRUG d.o.o., OIB 00926108593, Pantovčak 50, 10000 Zagreb</izvorni_sadrzaj>
    <derivirana_varijabla naziv="DomainObject.Predmet.ProtustrankaIDrugiAdressOIB_1">PODRUG d.o.o., OIB 00926108593,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PODRUG d.o.o.</item>
    </izvorni_sadrzaj>
    <derivirana_varijabla naziv="DomainObject.Predmet.SudioniciListNaziv_1">
      <item>FINA Regionalni centar Zagreb</item>
      <item>PODRUG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PODRUG d.o.o., OIB 00926108593, Pantovčak 50,10000 Zagreb</item>
    </izvorni_sadrzaj>
    <derivirana_varijabla naziv="DomainObject.Predmet.SudioniciListAdressOIB_1">
      <item>FINA Regionalni centar Zagreb, OIB 85821130368, Trg svibanjskih žrtava 1995. 1,10000 Zagreb</item>
      <item>PODRUG d.o.o., OIB 00926108593, Pantovčak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00926108593</item>
    </izvorni_sadrzaj>
    <derivirana_varijabla naziv="DomainObject.Predmet.SudioniciListNazivOIB_1">
      <item>, OIB 85821130368</item>
      <item>, OIB 00926108593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1321</properties:Characters>
  <properties:Lines>38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2015-11-05T10:26:00Z</dcterms:created>
  <dc:creator>ilukac</dc:creator>
  <cp:lastModifiedBy>Kristina Švajger</cp:lastModifiedBy>
  <cp:lastPrinted>2015-10-29T09:05:00Z</cp:lastPrinted>
  <dcterms:modified xmlns:xsi="http://www.w3.org/2001/XMLSchema-instance" xsi:type="dcterms:W3CDTF">2015-11-05T12:02:00Z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