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e8b5" w14:paraId="7e7e8b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A3A3A">
        <w:t>2</w:t>
      </w:r>
      <w:r w:rsidR="00143EAA">
        <w:t>34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143EAA" w:rsidRPr="00143EAA">
        <w:t>GOSPODARSKA EUROPA, d.o.o. za tiskarsko izdavačku djelatnost, Zagreb, Milana Amruša 10, MBS: 080509603 OIB: 47035564033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43EA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43EAA" w:rsidRPr="00143EAA">
        <w:t>GOSPODARSKA EUROPA, d.o.o. za tiskarsko izdavačku djelatnost, Zagreb, Milana Amruša 10, MBS: 080509603 OIB: 47035564033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43EAA">
        <w:t>Damir Cincar, Osijek, Sv. Ane 15b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143EAA">
        <w:t>60464850994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143EAA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43EAA" w:rsidRPr="00143EAA">
        <w:t>GOSPODARSKA EUROPA, d.o.o. za tiskarsko izdavačku djelatnost, Zagreb, Milana Amruša 10, MBS: 080509603 OIB: 47035564033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A3A3A">
        <w:t>29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143EAA" w:rsidRPr="00143EAA">
        <w:t>GOSPODARSKA EUROPA, d.o.o. za tiskarsko izdavačku djelatnost, Zagreb, Milana Amruša 10, MBS: 080509603 OIB: 47035564033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A3A3A">
        <w:t>2</w:t>
      </w:r>
      <w:r w:rsidR="0074665E">
        <w:t xml:space="preserve">. </w:t>
      </w:r>
      <w:r w:rsidR="00143EAA">
        <w:t>ožujka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7A3A3A">
        <w:t>2</w:t>
      </w:r>
      <w:r w:rsidR="00143EAA">
        <w:t>34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143EAA">
        <w:t>234</w:t>
      </w:r>
      <w:r>
        <w:t>/16-4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22619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26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26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26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26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EUROPA d.o.o.</izvorni_sadrzaj>
    <derivirana_varijabla naziv="DomainObject.Predmet.ProtustrankaFormated_1">  GOSPODARSKA EUROPA d.o.o.</derivirana_varijabla>
  </DomainObject.Predmet.ProtustrankaFormated>
  <DomainObject.Predmet.ProtustrankaFormatedOIB>
    <izvorni_sadrzaj>  GOSPODARSKA EUROPA d.o.o., OIB 47035564033</izvorni_sadrzaj>
    <derivirana_varijabla naziv="DomainObject.Predmet.ProtustrankaFormatedOIB_1">  GOSPODARSKA EUROPA d.o.o., OIB 47035564033</derivirana_varijabla>
  </DomainObject.Predmet.ProtustrankaFormatedOIB>
  <DomainObject.Predmet.ProtustrankaFormatedWithAdress>
    <izvorni_sadrzaj> GOSPODARSKA EUROPA d.o.o., Milana Amruša 10, 10000 Zagreb</izvorni_sadrzaj>
    <derivirana_varijabla naziv="DomainObject.Predmet.ProtustrankaFormatedWithAdress_1"> GOSPODARSKA EUROPA d.o.o., Milana Amruša 10, 10000 Zagreb</derivirana_varijabla>
  </DomainObject.Predmet.ProtustrankaFormatedWithAdress>
  <DomainObject.Predmet.ProtustrankaFormatedWithAdressOIB>
    <izvorni_sadrzaj> GOSPODARSKA EUROPA d.o.o., OIB 47035564033, Milana Amruša 10, 10000 Zagreb</izvorni_sadrzaj>
    <derivirana_varijabla naziv="DomainObject.Predmet.ProtustrankaFormatedWithAdressOIB_1"> GOSPODARSKA EUROPA d.o.o., OIB 47035564033, Milana Amruša 10, 10000 Zagreb</derivirana_varijabla>
  </DomainObject.Predmet.ProtustrankaFormatedWithAdressOIB>
  <DomainObject.Predmet.ProtustrankaWithAdress>
    <izvorni_sadrzaj>GOSPODARSKA EUROPA d.o.o. Milana Amruša 10, 10000 Zagreb</izvorni_sadrzaj>
    <derivirana_varijabla naziv="DomainObject.Predmet.ProtustrankaWithAdress_1">GOSPODARSKA EUROPA d.o.o. Milana Amruša 10, 10000 Zagreb</derivirana_varijabla>
  </DomainObject.Predmet.ProtustrankaWithAdress>
  <DomainObject.Predmet.ProtustrankaWithAdressOIB>
    <izvorni_sadrzaj>GOSPODARSKA EUROPA d.o.o., OIB 47035564033, Milana Amruša 10, 10000 Zagreb</izvorni_sadrzaj>
    <derivirana_varijabla naziv="DomainObject.Predmet.ProtustrankaWithAdressOIB_1">GOSPODARSKA EUROPA d.o.o., OIB 47035564033, Milana Amruša 10, 10000 Zagreb</derivirana_varijabla>
  </DomainObject.Predmet.ProtustrankaWithAdressOIB>
  <DomainObject.Predmet.ProtustrankaNazivFormated>
    <izvorni_sadrzaj>GOSPODARSKA EUROPA d.o.o.</izvorni_sadrzaj>
    <derivirana_varijabla naziv="DomainObject.Predmet.ProtustrankaNazivFormated_1">GOSPODARSKA EUROPA d.o.o.</derivirana_varijabla>
  </DomainObject.Predmet.ProtustrankaNazivFormated>
  <DomainObject.Predmet.ProtustrankaNazivFormatedOIB>
    <izvorni_sadrzaj>GOSPODARSKA EUROPA d.o.o., OIB 47035564033</izvorni_sadrzaj>
    <derivirana_varijabla naziv="DomainObject.Predmet.ProtustrankaNazivFormatedOIB_1">GOSPODARSKA EUROPA d.o.o., OIB 47035564033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GOSPODARSKA EUROPA d.o.o.</item>
    </izvorni_sadrzaj>
    <derivirana_varijabla naziv="DomainObject.Predmet.ProtuStrankaListFormated_1">
      <item>GOSPODARSKA EUROPA d.o.o.</item>
    </derivirana_varijabla>
  </DomainObject.Predmet.ProtuStrankaListFormated>
  <DomainObject.Predmet.ProtuStrankaListFormatedOIB>
    <izvorni_sadrzaj>
      <item>GOSPODARSKA EUROPA d.o.o., OIB 47035564033</item>
    </izvorni_sadrzaj>
    <derivirana_varijabla naziv="DomainObject.Predmet.ProtuStrankaListFormatedOIB_1">
      <item>GOSPODARSKA EUROPA d.o.o., OIB 47035564033</item>
    </derivirana_varijabla>
  </DomainObject.Predmet.ProtuStrankaListFormatedOIB>
  <DomainObject.Predmet.ProtuStrankaListFormatedWithAdress>
    <izvorni_sadrzaj>
      <item>GOSPODARSKA EUROPA d.o.o., Milana Amruša 10, 10000 Zagreb</item>
    </izvorni_sadrzaj>
    <derivirana_varijabla naziv="DomainObject.Predmet.ProtuStrankaListFormatedWithAdress_1">
      <item>GOSPODARSKA EUROPA d.o.o., Milana Amruša 10, 10000 Zagreb</item>
    </derivirana_varijabla>
  </DomainObject.Predmet.ProtuStrankaListFormatedWithAdress>
  <DomainObject.Predmet.ProtuStrankaListFormatedWithAdressOIB>
    <izvorni_sadrzaj>
      <item>GOSPODARSKA EUROPA d.o.o., OIB 47035564033, Milana Amruša 10, 10000 Zagreb</item>
    </izvorni_sadrzaj>
    <derivirana_varijabla naziv="DomainObject.Predmet.ProtuStrankaListFormatedWithAdressOIB_1">
      <item>GOSPODARSKA EUROPA d.o.o., OIB 47035564033, Milana Amruša 10, 10000 Zagreb</item>
    </derivirana_varijabla>
  </DomainObject.Predmet.ProtuStrankaListFormatedWithAdressOIB>
  <DomainObject.Predmet.ProtuStrankaListNazivFormated>
    <izvorni_sadrzaj>
      <item>GOSPODARSKA EUROPA d.o.o.</item>
    </izvorni_sadrzaj>
    <derivirana_varijabla naziv="DomainObject.Predmet.ProtuStrankaListNazivFormated_1">
      <item>GOSPODARSKA EUROPA d.o.o.</item>
    </derivirana_varijabla>
  </DomainObject.Predmet.ProtuStrankaListNazivFormated>
  <DomainObject.Predmet.ProtuStrankaListNazivFormatedOIB>
    <izvorni_sadrzaj>
      <item>GOSPODARSKA EUROPA d.o.o., OIB 47035564033</item>
    </izvorni_sadrzaj>
    <derivirana_varijabla naziv="DomainObject.Predmet.ProtuStrankaListNazivFormatedOIB_1">
      <item>GOSPODARSKA EUROPA d.o.o., OIB 47035564033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GOSPODARSKA EUROPA d.o.o.</izvorni_sadrzaj>
    <derivirana_varijabla naziv="DomainObject.Predmet.ProtustrankaIDrugi_1">GOSPODARSKA EUROPA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GOSPODARSKA EUROPA d.o.o., OIB 47035564033, Milana Amruša 10, 10000 Zagreb</izvorni_sadrzaj>
    <derivirana_varijabla naziv="DomainObject.Predmet.ProtustrankaIDrugiAdressOIB_1">GOSPODARSKA EUROPA d.o.o., OIB 47035564033, Milana Amruša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GOSPODARSKA EUROPA d.o.o.</item>
      <item>FINA Regionalni centar Zagreb</item>
    </izvorni_sadrzaj>
    <derivirana_varijabla naziv="DomainObject.Predmet.SudioniciListNaziv_1">
      <item>GOSPODARSKA EUROPA d.o.o.</item>
      <item>FINA Regionalni centar Zagreb</item>
    </derivirana_varijabla>
  </DomainObject.Predmet.SudioniciListNaziv>
  <DomainObject.Predmet.SudioniciListAdressOIB>
    <izvorni_sadrzaj>
      <item>GOSPODARSKA EUROPA d.o.o., OIB 47035564033, Milana Amruša 10,10000 Zagreb</item>
      <item>FINA Regionalni centar Zagreb, OIB 85821130368, Trg svibanjskih žrtava 1995. 1,10000 Zagreb</item>
    </izvorni_sadrzaj>
    <derivirana_varijabla naziv="DomainObject.Predmet.SudioniciListAdressOIB_1">
      <item>GOSPODARSKA EUROPA d.o.o., OIB 47035564033, Milana Amruša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47035564033</item>
      <item>, OIB 85821130368</item>
    </izvorni_sadrzaj>
    <derivirana_varijabla naziv="DomainObject.Predmet.SudioniciListNazivOIB_1">
      <item>, OIB 47035564033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2314</properties:Characters>
  <properties:Lines>88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2016-07-01T07:44:00Z</cp:lastPrinted>
  <dcterms:modified xmlns:xsi="http://www.w3.org/2001/XMLSchema-instance" xsi:type="dcterms:W3CDTF">2016-07-01T07:45:00Z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