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e39b" w14:paraId="6b0e39b" w:rsidRDefault="0073450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640080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4508" w:rsidP="00734508" w:rsidR="00734508">
      <w:pPr>
        <w:spacing w:after="0"/>
        <w:jc w:val="both"/>
      </w:pPr>
      <w:r>
        <w:t xml:space="preserve">           Republika Hrvatska</w:t>
      </w:r>
    </w:p>
    <w:p w:rsidRDefault="00734508" w:rsidP="00734508" w:rsidR="0073450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34508" w:rsidP="00734508" w:rsidR="0073450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>Poslovni broj: 5. St-160/2018-24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 xml:space="preserve">                    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734508">
        <w:rPr>
          <w:rFonts w:cs="Times New Roman" w:eastAsia="SimSun"/>
          <w:szCs w:val="20"/>
          <w:lang w:eastAsia="zh-CN"/>
        </w:rPr>
        <w:t xml:space="preserve">Trgovački sud u Bjelovaru, po sutkinji Mariji Petrina Kubica, u stečajnom postupku </w:t>
      </w:r>
      <w:r w:rsidRPr="00734508">
        <w:rPr>
          <w:rFonts w:cs="Times New Roman" w:eastAsia="Times New Roman"/>
          <w:szCs w:val="20"/>
          <w:lang w:eastAsia="hr-HR"/>
        </w:rPr>
        <w:t xml:space="preserve">nad dužnikom FIRMUS KOVAČ društvo s ograničenom odgovornošću za poslovanje nekretninama, Zagreb, </w:t>
      </w:r>
      <w:proofErr w:type="spellStart"/>
      <w:r w:rsidRPr="00734508">
        <w:rPr>
          <w:rFonts w:cs="Times New Roman" w:eastAsia="Times New Roman"/>
          <w:szCs w:val="20"/>
          <w:lang w:eastAsia="hr-HR"/>
        </w:rPr>
        <w:t>Florijana</w:t>
      </w:r>
      <w:proofErr w:type="spellEnd"/>
      <w:r w:rsidRPr="00734508">
        <w:rPr>
          <w:rFonts w:cs="Times New Roman" w:eastAsia="Times New Roman"/>
          <w:szCs w:val="20"/>
          <w:lang w:eastAsia="hr-HR"/>
        </w:rPr>
        <w:t xml:space="preserve"> Andrašeca 14, OIB: 92101845896, MBS: 080684184</w:t>
      </w:r>
      <w:r w:rsidRPr="00734508">
        <w:rPr>
          <w:rFonts w:cs="Times New Roman" w:eastAsia="SimSun"/>
          <w:szCs w:val="20"/>
          <w:lang w:eastAsia="zh-CN"/>
        </w:rPr>
        <w:t>, 23. siječnja 2019.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 xml:space="preserve">Privremenom stečajnom upravitelju Danielu Dekoviću, dipl. pravniku iz Zagreba, Novačka 329, OIB: 76292704973, </w:t>
      </w:r>
      <w:r w:rsidRPr="00734508">
        <w:rPr>
          <w:rFonts w:cs="Times New Roman" w:eastAsia="Times New Roman"/>
          <w:szCs w:val="20"/>
          <w:lang w:eastAsia="hr-HR"/>
        </w:rPr>
        <w:t xml:space="preserve">određuje se nagrada </w:t>
      </w:r>
      <w:r w:rsidRPr="00734508">
        <w:rPr>
          <w:rFonts w:cs="Times New Roman" w:eastAsia="Times New Roman"/>
          <w:noProof/>
          <w:szCs w:val="20"/>
          <w:lang w:eastAsia="hr-HR"/>
        </w:rPr>
        <w:t>u bruto iznosu od 3.000,00 kn.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>Privremeni stečajni upravitelj Daniel Deković podnio je 5. studenog 2018. zahtjev za isplatu nagrade u iznosu od 3.000,00 kn.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734508">
        <w:rPr>
          <w:rFonts w:cs="Times New Roman" w:eastAsia="Times New Roman"/>
          <w:noProof/>
          <w:lang w:eastAsia="hr-HR" w:val="en-GB"/>
        </w:rPr>
        <w:t>Sud je zahtjev stečajnog upravitelja razmotrio i ocijenio ga osnovanim, temeljem čl.94. i čl.119. st.6. Stečajnog zakona (Narodne novine broj 71/15 i 104/17, dalje: SZ). Visina nagrade određena je sukladno odredbi čl.4. Uredbe o kriterijima i načinu obračuna i plaćanja nagrade stečajnim upraviteljima (Narodne novine broj 105/2015), imajući u vidu složenost poslova koje je privremeni stečajni upravitelj obavio.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>U Bjelovaru 23. siječnja 2019.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 xml:space="preserve">                   Sutkinja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 xml:space="preserve">                Marija Petrina Kubica v.r.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34508" w:rsidP="00734508" w:rsidR="00734508" w:rsidRPr="0073450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734508">
        <w:rPr>
          <w:rFonts w:cs="Times New Roman" w:eastAsia="Times New Roman"/>
          <w:noProof/>
          <w:szCs w:val="20"/>
          <w:lang w:eastAsia="hr-HR"/>
        </w:rPr>
        <w:t xml:space="preserve">                  </w:t>
      </w: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734508" w:rsidRPr="007345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34508" w:rsidP="00734508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73450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508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05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St-160/2018-24</izvorni_sadrzaj>
    <derivirana_varijabla naziv="DomainObject.Oznaka_1">St-160/2018-24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2018.</izvorni_sadrzaj>
    <derivirana_varijabla naziv="DomainObject.Predmet.DatumRjesavanja_1">31.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FIRMUS KOVAČ društvo s ograničenom odgovornošću za poslovanje nekretninama zastupanog po punomoćniku Gordan Vojnić</izvorni_sadrzaj>
    <derivirana_varijabla naziv="DomainObject.Predmet.ProtustrankaFormated_1">  FIRMUS KOVAČ društvo s ograničenom odgovornošću za poslovanje nekretninama zastupanog po punomoćniku Gordan Vojnić</derivirana_varijabla>
  </DomainObject.Predmet.ProtustrankaFormated>
  <DomainObject.Predmet.ProtustrankaFormatedOIB>
    <izvorni_sadrzaj>  FIRMUS KOVAČ društvo s ograničenom odgovornošću za poslovanje nekretninama, OIB 92101845896 zastupanog po punomoćniku Gordan Vojnić</izvorni_sadrzaj>
    <derivirana_varijabla naziv="DomainObject.Predmet.ProtustrankaFormatedOIB_1">  FIRMUS KOVAČ društvo s ograničenom odgovornošću za poslovanje nekretninama, OIB 92101845896 zastupanog po punomoćniku Gordan Vojnić</derivirana_varijabla>
  </DomainObject.Predmet.ProtustrankaFormatedOIB>
  <DomainObject.Predmet.ProtustrankaFormatedWithAdress>
    <izvorni_sadrzaj> FIRMUS KOVAČ društvo s ograničenom odgovornošću za poslovanje nekretninama, Florijana Andrašeca 14 , 10000 Zagreb zastupanog po punomoćniku Gordan Vojnić</izvorni_sadrzaj>
    <derivirana_varijabla naziv="DomainObject.Predmet.ProtustrankaFormatedWithAdress_1"> FIRMUS KOVAČ društvo s ograničenom odgovornošću za poslovanje nekretninama, Florijana Andrašeca 14 , 10000 Zagreb zastupanog po punomoćniku Gordan Vojnić</derivirana_varijabla>
  </DomainObject.Predmet.ProtustrankaFormatedWithAdress>
  <DomainObject.Predmet.ProtustrankaFormatedWithAdressOIB>
    <izvorni_sadrzaj> FIRMUS KOVAČ društvo s ograničenom odgovornošću za poslovanje nekretninama, OIB 92101845896, Florijana Andrašeca 14 , 10000 Zagreb zastupanog po punomoćniku Gordan Vojnić</izvorni_sadrzaj>
    <derivirana_varijabla naziv="DomainObject.Predmet.ProtustrankaFormatedWithAdressOIB_1"> FIRMUS KOVAČ društvo s ograničenom odgovornošću za poslovanje nekretninama, OIB 92101845896, Florijana Andrašeca 14 , 10000 Zagreb zastupanog po punomoćniku Gordan Vojnić</derivirana_varijabla>
  </DomainObject.Predmet.ProtustrankaFormatedWithAdressOIB>
  <DomainObject.Predmet.ProtustrankaWithAdress>
    <izvorni_sadrzaj>FIRMUS KOVAČ društvo s ograničenom odgovornošću za poslovanje nekretninama Florijana Andrašeca 14 , 10000 Zagreb</izvorni_sadrzaj>
    <derivirana_varijabla naziv="DomainObject.Predmet.ProtustrankaWithAdress_1">FIRMUS KOVAČ društvo s ograničenom odgovornošću za poslovanje nekretninama Florijana Andrašeca 14 , 10000 Zagreb</derivirana_varijabla>
  </DomainObject.Predmet.ProtustrankaWithAdress>
  <DomainObject.Predmet.ProtustrankaWithAdressOIB>
    <izvorni_sadrzaj>FIRMUS KOVAČ društvo s ograničenom odgovornošću za poslovanje nekretninama, OIB 92101845896, Florijana Andrašeca 14 , 10000 Zagreb</izvorni_sadrzaj>
    <derivirana_varijabla naziv="DomainObject.Predmet.ProtustrankaWithAdressOIB_1">FIRMUS KOVAČ društvo s ograničenom odgovornošću za poslovanje nekretninama, OIB 92101845896, Florijana Andrašeca 14 , 10000 Zagreb</derivirana_varijabla>
  </DomainObject.Predmet.ProtustrankaWithAdressOIB>
  <DomainObject.Predmet.ProtustrankaNazivFormated>
    <izvorni_sadrzaj>FIRMUS KOVAČ društvo s ograničenom odgovornošću za poslovanje nekretninama</izvorni_sadrzaj>
    <derivirana_varijabla naziv="DomainObject.Predmet.ProtustrankaNazivFormated_1">FIRMUS KOVAČ društvo s ograničenom odgovornošću za poslovanje nekretninama</derivirana_varijabla>
  </DomainObject.Predmet.ProtustrankaNazivFormated>
  <DomainObject.Predmet.ProtustrankaNazivFormatedOIB>
    <izvorni_sadrzaj>FIRMUS KOVAČ društvo s ograničenom odgovornošću za poslovanje nekretninama, OIB 92101845896</izvorni_sadrzaj>
    <derivirana_varijabla naziv="DomainObject.Predmet.ProtustrankaNazivFormatedOIB_1">FIRMUS KOVAČ društvo s ograničenom odgovornošću za poslovanje nekretninama, OIB 92101845896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FIRMUS KOVAČ društvo s ograničenom odgovornošću za poslovanje nekretninama zastupanog po punomoćniku Gordan Vojnić</item>
    </izvorni_sadrzaj>
    <derivirana_varijabla naziv="DomainObject.Predmet.ProtuStrankaListFormated_1">
      <item>FIRMUS KOVAČ društvo s ograničenom odgovornošću za poslovanje nekretninama zastupanog po punomoćniku Gordan Vojnić</item>
    </derivirana_varijabla>
  </DomainObject.Predmet.ProtuStrankaListFormated>
  <DomainObject.Predmet.ProtuStrankaListFormatedOIB>
    <izvorni_sadrzaj>
      <item>FIRMUS KOVAČ društvo s ograničenom odgovornošću za poslovanje nekretninama, OIB 92101845896 zastupanog po punomoćniku Gordan Vojnić</item>
    </izvorni_sadrzaj>
    <derivirana_varijabla naziv="DomainObject.Predmet.ProtuStrankaListFormatedOIB_1">
      <item>FIRMUS KOVAČ društvo s ograničenom odgovornošću za poslovanje nekretninama, OIB 92101845896 zastupanog po punomoćniku Gordan Vojnić</item>
    </derivirana_varijabla>
  </DomainObject.Predmet.ProtuStrankaListFormatedOIB>
  <DomainObject.Predmet.ProtuStrankaListFormatedWithAdress>
    <izvorni_sadrzaj>
      <item>FIRMUS KOVAČ društvo s ograničenom odgovornošću za poslovanje nekretninama, Florijana Andrašeca 14 , 10000 Zagreb zastupanog po punomoćniku Gordan Vojnić</item>
    </izvorni_sadrzaj>
    <derivirana_varijabla naziv="DomainObject.Predmet.ProtuStrankaListFormatedWithAdress_1">
      <item>FIRMUS KOVAČ društvo s ograničenom odgovornošću za poslovanje nekretninama, Florijana Andrašeca 14 , 10000 Zagreb zastupanog po punomoćniku Gordan Vojnić</item>
    </derivirana_varijabla>
  </DomainObject.Predmet.ProtuStrankaListFormatedWithAdress>
  <DomainObject.Predmet.ProtuStrankaListFormatedWithAdressOIB>
    <izvorni_sadrzaj>
      <item>FIRMUS KOVAČ društvo s ograničenom odgovornošću za poslovanje nekretninama, OIB 92101845896, Florijana Andrašeca 14 , 10000 Zagreb zastupanog po punomoćniku Gordan Vojnić</item>
    </izvorni_sadrzaj>
    <derivirana_varijabla naziv="DomainObject.Predmet.ProtuStrankaListFormatedWithAdressOIB_1">
      <item>FIRMUS KOVAČ društvo s ograničenom odgovornošću za poslovanje nekretninama, OIB 92101845896, Florijana Andrašeca 14 , 10000 Zagreb zastupanog po punomoćniku Gordan Vojnić</item>
    </derivirana_varijabla>
  </DomainObject.Predmet.ProtuStrankaListFormatedWithAdressOIB>
  <DomainObject.Predmet.ProtuStrankaListNazivFormated>
    <izvorni_sadrzaj>
      <item>FIRMUS KOVAČ društvo s ograničenom odgovornošću za poslovanje nekretninama</item>
    </izvorni_sadrzaj>
    <derivirana_varijabla naziv="DomainObject.Predmet.ProtuStrankaListNazivFormated_1">
      <item>FIRMUS KOVAČ društvo s ograničenom odgovornošću za poslovanje nekretninama</item>
    </derivirana_varijabla>
  </DomainObject.Predmet.ProtuStrankaListNazivFormated>
  <DomainObject.Predmet.ProtuStrankaListNazivFormatedOIB>
    <izvorni_sadrzaj>
      <item>FIRMUS KOVAČ društvo s ograničenom odgovornošću za poslovanje nekretninama, OIB 92101845896</item>
    </izvorni_sadrzaj>
    <derivirana_varijabla naziv="DomainObject.Predmet.ProtuStrankaListNazivFormatedOIB_1">
      <item>FIRMUS KOVAČ društvo s ograničenom odgovornošću za poslovanje nekretninama, OIB 92101845896</item>
    </derivirana_varijabla>
  </DomainObject.Predmet.ProtuStrankaListNazivFormatedOIB>
  <DomainObject.Predmet.OstaliListFormated>
    <izvorni_sadrzaj>
      <item>Daniel Deković</item>
      <item>Gordan Vojnić punomoćnik sudionika u postupku FIRMUS KOVAČ društvo s ograničenom odgovornošću za poslovanje nekretninama</item>
    </izvorni_sadrzaj>
    <derivirana_varijabla naziv="DomainObject.Predmet.OstaliListFormated_1">
      <item>Daniel Deković</item>
      <item>Gordan Vojnić punomoćnik sudionika u postupku FIRMUS KOVAČ društvo s ograničenom odgovornošću za poslovanje nekretninama</item>
    </derivirana_varijabla>
  </DomainObject.Predmet.OstaliListFormated>
  <DomainObject.Predmet.OstaliListFormatedOIB>
    <izvorni_sadrzaj>
      <item>Daniel Deković, OIB 76292704973</item>
      <item>Gordan Vojnić, OIB 43491720525 punomoćnik sudionika u postupku FIRMUS KOVAČ društvo s ograničenom odgovornošću za poslovanje nekretninama</item>
    </izvorni_sadrzaj>
    <derivirana_varijabla naziv="DomainObject.Predmet.OstaliListFormatedOIB_1">
      <item>Daniel Deković, OIB 76292704973</item>
      <item>Gordan Vojnić, OIB 43491720525 punomoćnik sudionika u postupku FIRMUS KOVAČ društvo s ograničenom odgovornošću za poslovanje nekretninama</item>
    </derivirana_varijabla>
  </DomainObject.Predmet.OstaliListFormatedOIB>
  <DomainObject.Predmet.OstaliListFormatedWithAdress>
    <izvorni_sadrzaj>
      <item>Daniel Deković, Novačka 329, 10000 Zagreb</item>
      <item>Gordan Vojnić, Mlinovi 181/B, 10000 Zagreb punomoćnik sudionika u postupku FIRMUS KOVAČ društvo s ograničenom odgovornošću za poslovanje nekretninama</item>
    </izvorni_sadrzaj>
    <derivirana_varijabla naziv="DomainObject.Predmet.OstaliListFormatedWithAdress_1">
      <item>Daniel Deković, Novačka 329, 10000 Zagreb</item>
      <item>Gordan Vojnić, Mlinovi 181/B, 10000 Zagreb punomoćnik sudionika u postupku FIRMUS KOVAČ društvo s ograničenom odgovornošću za poslovanje nekretninama</item>
    </derivirana_varijabla>
  </DomainObject.Predmet.OstaliListFormatedWithAdress>
  <DomainObject.Predmet.OstaliListFormatedWithAdressOIB>
    <izvorni_sadrzaj>
      <item>Daniel Deković, OIB 76292704973, Novačka 329, 10000 Zagreb</item>
      <item>Gordan Vojnić, OIB 43491720525, Mlinovi 181/B, 10000 Zagreb punomoćnik sudionika u postupku FIRMUS KOVAČ društvo s ograničenom odgovornošću za poslovanje nekretninama</item>
    </izvorni_sadrzaj>
    <derivirana_varijabla naziv="DomainObject.Predmet.OstaliListFormatedWithAdressOIB_1">
      <item>Daniel Deković, OIB 76292704973, Novačka 329, 10000 Zagreb</item>
      <item>Gordan Vojnić, OIB 43491720525, Mlinovi 181/B, 10000 Zagreb punomoćnik sudionika u postupku FIRMUS KOVAČ društvo s ograničenom odgovornošću za poslovanje nekretninama</item>
    </derivirana_varijabla>
  </DomainObject.Predmet.OstaliListFormatedWithAdressOIB>
  <DomainObject.Predmet.OstaliListNazivFormated>
    <izvorni_sadrzaj>
      <item>Daniel Deković</item>
      <item>Gordan Vojnić</item>
    </izvorni_sadrzaj>
    <derivirana_varijabla naziv="DomainObject.Predmet.OstaliListNazivFormated_1">
      <item>Daniel Deković</item>
      <item>Gordan Vojnić</item>
    </derivirana_varijabla>
  </DomainObject.Predmet.OstaliListNazivFormated>
  <DomainObject.Predmet.OstaliListNazivFormatedOIB>
    <izvorni_sadrzaj>
      <item>Daniel Deković, OIB 76292704973</item>
      <item>Gordan Vojnić, OIB 43491720525</item>
    </izvorni_sadrzaj>
    <derivirana_varijabla naziv="DomainObject.Predmet.OstaliListNazivFormatedOIB_1">
      <item>Daniel Deković, OIB 76292704973</item>
      <item>Gordan Vojnić, OIB 43491720525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St-160/2018-24</izvorni_sadrzaj>
    <derivirana_varijabla naziv="DomainObject.PoslovniBrojDokumenta_1">St-160/2018-24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FIRMUS KOVAČ društvo s ograničenom odgovornošću za poslovanje nekretninama</izvorni_sadrzaj>
    <derivirana_varijabla naziv="DomainObject.Predmet.ProtustrankaIDrugi_1">FIRMUS KOVAČ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FIRMUS KOVAČ društvo s ograničenom odgovornošću za poslovanje nekretninama, OIB 92101845896, Florijana Andrašeca 14 , 10000 Zagreb</izvorni_sadrzaj>
    <derivirana_varijabla naziv="DomainObject.Predmet.ProtustrankaIDrugiAdressOIB_1">FIRMUS KOVAČ društvo s ograničenom odgovornošću za poslovanje nekretninama, OIB 92101845896, Florijana Andrašeca 14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2018.</izvorni_sadrzaj>
    <derivirana_varijabla naziv="DomainObject.Predmet.OdlukaRjesenje.DatumDonosenjaOdluke_1">31.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St-160/2018-16</izvorni_sadrzaj>
    <derivirana_varijabla naziv="DomainObject.Predmet.OdlukaRjesenje.Oznaka_1">St-160/2018-16</derivirana_varijabla>
  </DomainObject.Predmet.OdlukaRjesenje.Oznaka>
  <DomainObject.Predmet.SudioniciListNaziv>
    <izvorni_sadrzaj>
      <item>FIRMUS KOVAČ društvo s ograničenom odgovornošću za poslovanje nekretninama</item>
      <item>FINA Regionalni centar Zagreb</item>
      <item>Daniel Deković</item>
      <item>Gordan Vojnić</item>
    </izvorni_sadrzaj>
    <derivirana_varijabla naziv="DomainObject.Predmet.SudioniciListNaziv_1">
      <item>FIRMUS KOVAČ društvo s ograničenom odgovornošću za poslovanje nekretninama</item>
      <item>FINA Regionalni centar Zagreb</item>
      <item>Daniel Deković</item>
      <item>Gordan Vojnić</item>
    </derivirana_varijabla>
  </DomainObject.Predmet.SudioniciListNaziv>
  <DomainObject.Predmet.SudioniciListAdressOIB>
    <izvorni_sadrzaj>
      <item>FIRMUS KOVAČ društvo s ograničenom odgovornošću za poslovanje nekretninama, OIB 92101845896, Florijana Andrašeca 14 ,10000 Zagreb</item>
      <item>FINA Regionalni centar Zagreb, OIB 85821130368, Trg svibanjskih žrtava 1995. br. 1,10000 Zagreb</item>
      <item>Daniel Deković, OIB 76292704973, Novačka 329,10000 Zagreb</item>
      <item>Gordan Vojnić, OIB 43491720525, Mlinovi 181/B,10000 Zagreb</item>
    </izvorni_sadrzaj>
    <derivirana_varijabla naziv="DomainObject.Predmet.SudioniciListAdressOIB_1">
      <item>FIRMUS KOVAČ društvo s ograničenom odgovornošću za poslovanje nekretninama, OIB 92101845896, Florijana Andrašeca 14 ,10000 Zagreb</item>
      <item>FINA Regionalni centar Zagreb, OIB 85821130368, Trg svibanjskih žrtava 1995. br. 1,10000 Zagreb</item>
      <item>Daniel Deković, OIB 76292704973, Novačka 329,10000 Zagreb</item>
      <item>Gordan Vojnić, OIB 43491720525, Mlinovi 181/B,10000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312F6-1C92-4A4D-A929-D126E84AF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1359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2019-01-23T11:37:00Z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St-160/2018-24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