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35f1d" w14:paraId="e435f1d" w:rsidRDefault="00693C5A" w:rsidP="005218AE" w:rsidR="00477870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870" w:rsidP="005218AE" w:rsidR="00477870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477870" w:rsidP="005218AE" w:rsidR="00477870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477870" w:rsidP="005218AE" w:rsidR="00477870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477870" w:rsidP="0066441A" w:rsidR="00477870" w:rsidRPr="008E3AC3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3B3FD0" w:rsidP="0066441A" w:rsidR="0066441A" w:rsidRPr="00D562A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7-St</w:t>
      </w:r>
      <w:r w:rsidR="006724B9">
        <w:rPr>
          <w:b/>
          <w:sz w:val="22"/>
          <w:szCs w:val="22"/>
        </w:rPr>
        <w:t>-1685</w:t>
      </w:r>
      <w:r w:rsidR="005F021E">
        <w:rPr>
          <w:b/>
          <w:sz w:val="22"/>
          <w:szCs w:val="22"/>
        </w:rPr>
        <w:t>/16</w:t>
      </w:r>
    </w:p>
    <w:p w:rsidRDefault="00D5367B" w:rsidP="0066441A" w:rsidR="00D5367B">
      <w:pPr>
        <w:jc w:val="right"/>
        <w:rPr>
          <w:b/>
          <w:sz w:val="22"/>
          <w:szCs w:val="22"/>
        </w:rPr>
      </w:pPr>
    </w:p>
    <w:p w:rsidRDefault="005D7D56" w:rsidP="0066441A" w:rsidR="005D7D56">
      <w:pPr>
        <w:jc w:val="right"/>
        <w:rPr>
          <w:b/>
          <w:sz w:val="22"/>
          <w:szCs w:val="22"/>
        </w:rPr>
      </w:pPr>
    </w:p>
    <w:p w:rsidRDefault="007E6213" w:rsidP="0066441A" w:rsidR="007E6213" w:rsidRPr="00D562A6">
      <w:pPr>
        <w:jc w:val="right"/>
        <w:rPr>
          <w:b/>
          <w:sz w:val="22"/>
          <w:szCs w:val="22"/>
        </w:rPr>
      </w:pPr>
    </w:p>
    <w:p w:rsidRDefault="005D7D56" w:rsidP="0066441A" w:rsidR="005D7D5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REPUBLIKA HRVATSKA </w:t>
      </w:r>
    </w:p>
    <w:p w:rsidRDefault="007E6213" w:rsidP="0066441A" w:rsidR="007E6213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J E Š E N J E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sz w:val="22"/>
          <w:szCs w:val="22"/>
        </w:rPr>
        <w:tab/>
        <w:t>Trgovački sud u Splitu, Stalna služba u Dubrovniku, u ime Republike Hrvatske, po stečajnom sucu tog suda</w:t>
      </w:r>
      <w:r w:rsidR="00835016">
        <w:rPr>
          <w:sz w:val="22"/>
          <w:szCs w:val="22"/>
        </w:rPr>
        <w:t xml:space="preserve"> Diani Butigan Granić</w:t>
      </w:r>
      <w:r w:rsidRPr="00D562A6">
        <w:rPr>
          <w:sz w:val="22"/>
          <w:szCs w:val="22"/>
        </w:rPr>
        <w:t>, kao sucu pojedincu, u stečajnom postupku nad stečajnim dužnikom</w:t>
      </w:r>
      <w:r w:rsidR="007E6213" w:rsidRPr="007E6213">
        <w:rPr>
          <w:sz w:val="22"/>
          <w:szCs w:val="22"/>
        </w:rPr>
        <w:t xml:space="preserve"> </w:t>
      </w:r>
      <w:r w:rsidR="007E6213" w:rsidRPr="008A4FB2">
        <w:rPr>
          <w:sz w:val="22"/>
          <w:szCs w:val="22"/>
        </w:rPr>
        <w:t>MIMO d.o.o. Dubrovnik, Volantina 6, OIB: 68329907386,</w:t>
      </w:r>
      <w:r w:rsidR="007E6213">
        <w:rPr>
          <w:sz w:val="22"/>
          <w:szCs w:val="22"/>
        </w:rPr>
        <w:t xml:space="preserve"> </w:t>
      </w:r>
      <w:r w:rsidR="00477870">
        <w:rPr>
          <w:sz w:val="22"/>
          <w:szCs w:val="22"/>
        </w:rPr>
        <w:t xml:space="preserve">dana </w:t>
      </w:r>
      <w:r w:rsidR="007E6213">
        <w:rPr>
          <w:sz w:val="22"/>
          <w:szCs w:val="22"/>
        </w:rPr>
        <w:t>10. studenog</w:t>
      </w:r>
      <w:r w:rsidR="005D7D56">
        <w:rPr>
          <w:sz w:val="22"/>
          <w:szCs w:val="22"/>
        </w:rPr>
        <w:t xml:space="preserve">  2016</w:t>
      </w:r>
      <w:r w:rsidR="00477870">
        <w:rPr>
          <w:sz w:val="22"/>
          <w:szCs w:val="22"/>
        </w:rPr>
        <w:t>.g.</w:t>
      </w:r>
      <w:r w:rsidR="007E6213">
        <w:rPr>
          <w:sz w:val="22"/>
          <w:szCs w:val="22"/>
        </w:rPr>
        <w:t xml:space="preserve"> 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66441A" w:rsidP="0066441A" w:rsidR="0066441A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i j e š i o    j e</w:t>
      </w:r>
    </w:p>
    <w:p w:rsidRDefault="007E6213" w:rsidP="0066441A" w:rsidR="007E6213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 xml:space="preserve">I. </w:t>
      </w:r>
      <w:r w:rsidRPr="00D562A6">
        <w:rPr>
          <w:bCs/>
          <w:sz w:val="22"/>
          <w:szCs w:val="22"/>
        </w:rPr>
        <w:tab/>
        <w:t xml:space="preserve">Razrješuje se </w:t>
      </w:r>
      <w:r w:rsidR="006724B9">
        <w:rPr>
          <w:bCs/>
          <w:sz w:val="22"/>
          <w:szCs w:val="22"/>
        </w:rPr>
        <w:t>Ivan Eterović, Split</w:t>
      </w:r>
      <w:r w:rsidR="004005EA">
        <w:rPr>
          <w:bCs/>
          <w:sz w:val="22"/>
          <w:szCs w:val="22"/>
        </w:rPr>
        <w:t xml:space="preserve">, </w:t>
      </w:r>
      <w:r w:rsidR="006724B9">
        <w:rPr>
          <w:bCs/>
          <w:sz w:val="22"/>
          <w:szCs w:val="22"/>
        </w:rPr>
        <w:t>Škrape 40.</w:t>
      </w:r>
      <w:r w:rsidR="004005EA">
        <w:rPr>
          <w:bCs/>
          <w:sz w:val="22"/>
          <w:szCs w:val="22"/>
        </w:rPr>
        <w:t xml:space="preserve">, OIB: </w:t>
      </w:r>
      <w:r w:rsidR="006724B9">
        <w:rPr>
          <w:bCs/>
          <w:sz w:val="22"/>
          <w:szCs w:val="22"/>
        </w:rPr>
        <w:t>76765128473</w:t>
      </w:r>
      <w:r w:rsidR="004005EA">
        <w:rPr>
          <w:bCs/>
          <w:sz w:val="22"/>
          <w:szCs w:val="22"/>
        </w:rPr>
        <w:t xml:space="preserve"> </w:t>
      </w:r>
      <w:r w:rsidRPr="00D562A6">
        <w:rPr>
          <w:bCs/>
          <w:sz w:val="22"/>
          <w:szCs w:val="22"/>
        </w:rPr>
        <w:t>dužnosti stečajnog upravitelja</w:t>
      </w:r>
      <w:r w:rsidR="0027199F">
        <w:rPr>
          <w:bCs/>
          <w:sz w:val="22"/>
          <w:szCs w:val="22"/>
        </w:rPr>
        <w:t xml:space="preserve"> društva</w:t>
      </w:r>
      <w:r w:rsidR="007E6213" w:rsidRPr="007E6213">
        <w:rPr>
          <w:sz w:val="22"/>
          <w:szCs w:val="22"/>
        </w:rPr>
        <w:t xml:space="preserve"> </w:t>
      </w:r>
      <w:r w:rsidR="007E6213" w:rsidRPr="008A4FB2">
        <w:rPr>
          <w:sz w:val="22"/>
          <w:szCs w:val="22"/>
        </w:rPr>
        <w:t>MIMO d.o.o. Dubrovnik</w:t>
      </w:r>
      <w:r w:rsidR="007E6213">
        <w:rPr>
          <w:sz w:val="22"/>
          <w:szCs w:val="22"/>
        </w:rPr>
        <w:t>, Volantina 6, OIB: 68329907386</w:t>
      </w:r>
      <w:r w:rsidRPr="00D562A6">
        <w:rPr>
          <w:sz w:val="22"/>
          <w:szCs w:val="22"/>
        </w:rPr>
        <w:t>.</w:t>
      </w:r>
    </w:p>
    <w:p w:rsidRDefault="0066441A" w:rsidP="0066441A" w:rsidR="0066441A" w:rsidRPr="00D562A6">
      <w:pPr>
        <w:jc w:val="both"/>
        <w:rPr>
          <w:bCs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>II.</w:t>
      </w:r>
      <w:r w:rsidRPr="00D562A6">
        <w:rPr>
          <w:bCs/>
          <w:sz w:val="22"/>
          <w:szCs w:val="22"/>
        </w:rPr>
        <w:tab/>
      </w:r>
      <w:r w:rsidR="00515EA3">
        <w:rPr>
          <w:bCs/>
          <w:sz w:val="22"/>
          <w:szCs w:val="22"/>
        </w:rPr>
        <w:t>S</w:t>
      </w:r>
      <w:r w:rsidRPr="00D562A6">
        <w:rPr>
          <w:bCs/>
          <w:sz w:val="22"/>
          <w:szCs w:val="22"/>
        </w:rPr>
        <w:t>tečajnim upraviteljem imenuje se</w:t>
      </w:r>
      <w:r w:rsidR="004005EA">
        <w:rPr>
          <w:bCs/>
          <w:sz w:val="22"/>
          <w:szCs w:val="22"/>
        </w:rPr>
        <w:t xml:space="preserve"> </w:t>
      </w:r>
      <w:r w:rsidR="006724B9">
        <w:rPr>
          <w:bCs/>
          <w:sz w:val="22"/>
          <w:szCs w:val="22"/>
        </w:rPr>
        <w:t>Milan Macura</w:t>
      </w:r>
      <w:r w:rsidR="008E3AC3">
        <w:rPr>
          <w:bCs/>
          <w:sz w:val="22"/>
          <w:szCs w:val="22"/>
        </w:rPr>
        <w:t xml:space="preserve">, </w:t>
      </w:r>
      <w:r w:rsidR="006724B9">
        <w:rPr>
          <w:bCs/>
          <w:sz w:val="22"/>
          <w:szCs w:val="22"/>
        </w:rPr>
        <w:t>Šibenik</w:t>
      </w:r>
      <w:r w:rsidR="008E3AC3">
        <w:rPr>
          <w:bCs/>
          <w:sz w:val="22"/>
          <w:szCs w:val="22"/>
        </w:rPr>
        <w:t xml:space="preserve">, </w:t>
      </w:r>
      <w:r w:rsidR="006724B9">
        <w:rPr>
          <w:bCs/>
          <w:sz w:val="22"/>
          <w:szCs w:val="22"/>
        </w:rPr>
        <w:t>S. Radića 24.,</w:t>
      </w:r>
      <w:r w:rsidR="008E3AC3">
        <w:rPr>
          <w:bCs/>
          <w:sz w:val="22"/>
          <w:szCs w:val="22"/>
        </w:rPr>
        <w:t xml:space="preserve"> OIB: </w:t>
      </w:r>
      <w:r w:rsidR="006724B9">
        <w:rPr>
          <w:bCs/>
          <w:sz w:val="22"/>
          <w:szCs w:val="22"/>
        </w:rPr>
        <w:t>25991506239</w:t>
      </w:r>
      <w:r w:rsidR="004005EA">
        <w:rPr>
          <w:bCs/>
          <w:sz w:val="22"/>
          <w:szCs w:val="22"/>
        </w:rPr>
        <w:t>.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7E6213" w:rsidP="0066441A" w:rsidR="007E6213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024A5F" w:rsidP="0066441A" w:rsidR="00024A5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Stečajni upravitelj je pod</w:t>
      </w:r>
      <w:r w:rsidR="00DA6905">
        <w:rPr>
          <w:sz w:val="22"/>
          <w:szCs w:val="22"/>
        </w:rPr>
        <w:t xml:space="preserve">neskom zatražio razrješenje sa mjesta stečajnog upravitelja u ovom postupku s obrazloženjem da </w:t>
      </w:r>
      <w:r w:rsidR="006724B9">
        <w:rPr>
          <w:sz w:val="22"/>
          <w:szCs w:val="22"/>
        </w:rPr>
        <w:t>zbog prezauzetosti odnosno preudaljenosti</w:t>
      </w:r>
      <w:r>
        <w:rPr>
          <w:sz w:val="22"/>
          <w:szCs w:val="22"/>
        </w:rPr>
        <w:t xml:space="preserve"> ne može kvalitetno obavljati dužnost privremenog stečajnog upravitelja.</w:t>
      </w:r>
    </w:p>
    <w:p w:rsidRDefault="00024A5F" w:rsidP="0066441A" w:rsidR="0066441A" w:rsidRPr="00D562A6">
      <w:pPr>
        <w:ind w:firstLine="708"/>
        <w:jc w:val="both"/>
        <w:rPr>
          <w:sz w:val="22"/>
          <w:szCs w:val="22"/>
        </w:rPr>
      </w:pPr>
      <w:r w:rsidRPr="00D562A6">
        <w:rPr>
          <w:sz w:val="22"/>
          <w:szCs w:val="22"/>
        </w:rPr>
        <w:t xml:space="preserve"> </w:t>
      </w:r>
    </w:p>
    <w:p w:rsidRDefault="00DA6905" w:rsidP="0066441A" w:rsidR="0066441A" w:rsidRPr="00D562A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Temeljem člank</w:t>
      </w:r>
      <w:r w:rsidR="00024A5F">
        <w:rPr>
          <w:sz w:val="22"/>
          <w:szCs w:val="22"/>
        </w:rPr>
        <w:t>a 91</w:t>
      </w:r>
      <w:r w:rsidR="004005EA">
        <w:rPr>
          <w:sz w:val="22"/>
          <w:szCs w:val="22"/>
        </w:rPr>
        <w:t xml:space="preserve">. Stečajnog zakona </w:t>
      </w:r>
      <w:r w:rsidR="00091961">
        <w:rPr>
          <w:sz w:val="22"/>
          <w:szCs w:val="22"/>
        </w:rPr>
        <w:t xml:space="preserve">dosadašnji stečajni upravitelj </w:t>
      </w:r>
      <w:r w:rsidR="004005EA">
        <w:rPr>
          <w:sz w:val="22"/>
          <w:szCs w:val="22"/>
        </w:rPr>
        <w:t xml:space="preserve">Ivan </w:t>
      </w:r>
      <w:r w:rsidR="006724B9">
        <w:rPr>
          <w:sz w:val="22"/>
          <w:szCs w:val="22"/>
        </w:rPr>
        <w:t>Eterović</w:t>
      </w:r>
      <w:r w:rsidR="00091961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 razriješit će se dužnosti i </w:t>
      </w:r>
      <w:r w:rsidR="0027199F">
        <w:rPr>
          <w:sz w:val="22"/>
          <w:szCs w:val="22"/>
        </w:rPr>
        <w:t>na osobni zahtjev</w:t>
      </w:r>
      <w:r w:rsidR="00660BDD">
        <w:rPr>
          <w:sz w:val="22"/>
          <w:szCs w:val="22"/>
        </w:rPr>
        <w:t xml:space="preserve"> ako</w:t>
      </w:r>
      <w:r>
        <w:rPr>
          <w:sz w:val="22"/>
          <w:szCs w:val="22"/>
        </w:rPr>
        <w:t xml:space="preserve"> to sam zatraži</w:t>
      </w:r>
      <w:r w:rsidR="0027199F">
        <w:rPr>
          <w:sz w:val="22"/>
          <w:szCs w:val="22"/>
        </w:rPr>
        <w:t>. Stoga je sud, u smislu čl. 91</w:t>
      </w:r>
      <w:r w:rsidR="0066441A" w:rsidRPr="00D562A6">
        <w:rPr>
          <w:sz w:val="22"/>
          <w:szCs w:val="22"/>
        </w:rPr>
        <w:t>. SZ odlučio o razrješenju dosadašnjeg s</w:t>
      </w:r>
      <w:r>
        <w:rPr>
          <w:sz w:val="22"/>
          <w:szCs w:val="22"/>
        </w:rPr>
        <w:t xml:space="preserve">tečajnog upravitelja </w:t>
      </w:r>
      <w:r w:rsidR="004005EA">
        <w:rPr>
          <w:sz w:val="22"/>
          <w:szCs w:val="22"/>
        </w:rPr>
        <w:t xml:space="preserve">Ivana </w:t>
      </w:r>
      <w:r w:rsidR="006724B9">
        <w:rPr>
          <w:sz w:val="22"/>
          <w:szCs w:val="22"/>
        </w:rPr>
        <w:t>Eterović</w:t>
      </w:r>
      <w:r w:rsidR="004005EA">
        <w:rPr>
          <w:sz w:val="22"/>
          <w:szCs w:val="22"/>
        </w:rPr>
        <w:t xml:space="preserve"> </w:t>
      </w:r>
      <w:r w:rsidR="0066441A" w:rsidRPr="00D562A6">
        <w:rPr>
          <w:sz w:val="22"/>
          <w:szCs w:val="22"/>
        </w:rPr>
        <w:t xml:space="preserve">i imenovanju novog u osobi </w:t>
      </w:r>
      <w:r w:rsidR="006724B9">
        <w:rPr>
          <w:sz w:val="22"/>
          <w:szCs w:val="22"/>
        </w:rPr>
        <w:t>Milana Macure</w:t>
      </w:r>
      <w:r w:rsidR="008E3AC3">
        <w:rPr>
          <w:bCs/>
          <w:sz w:val="22"/>
          <w:szCs w:val="22"/>
        </w:rPr>
        <w:t>.</w:t>
      </w:r>
    </w:p>
    <w:p w:rsidRDefault="0066441A" w:rsidP="0066441A" w:rsidR="0066441A" w:rsidRPr="00D562A6">
      <w:pPr>
        <w:ind w:firstLine="708"/>
        <w:jc w:val="both"/>
        <w:rPr>
          <w:sz w:val="22"/>
          <w:szCs w:val="22"/>
        </w:rPr>
      </w:pPr>
    </w:p>
    <w:p w:rsidRDefault="0066441A" w:rsidP="0066441A" w:rsidR="0066441A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7E6213" w:rsidP="0066441A" w:rsidR="007E6213" w:rsidRPr="00D562A6">
      <w:pPr>
        <w:ind w:firstLine="709"/>
        <w:jc w:val="both"/>
        <w:rPr>
          <w:sz w:val="22"/>
          <w:szCs w:val="22"/>
        </w:rPr>
      </w:pPr>
    </w:p>
    <w:p w:rsidRDefault="0066441A" w:rsidP="0066441A" w:rsidR="0066441A">
      <w:pPr>
        <w:ind w:firstLine="709"/>
        <w:jc w:val="both"/>
        <w:rPr>
          <w:sz w:val="22"/>
          <w:szCs w:val="22"/>
        </w:rPr>
      </w:pPr>
    </w:p>
    <w:p w:rsidRDefault="005D7D56" w:rsidP="0066441A" w:rsidR="005D7D56" w:rsidRPr="00D562A6">
      <w:pPr>
        <w:ind w:firstLine="709"/>
        <w:jc w:val="both"/>
        <w:rPr>
          <w:sz w:val="22"/>
          <w:szCs w:val="22"/>
        </w:rPr>
      </w:pPr>
    </w:p>
    <w:p w:rsidRDefault="00091961" w:rsidP="0066441A" w:rsidR="0066441A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7E6213">
        <w:rPr>
          <w:sz w:val="22"/>
          <w:szCs w:val="22"/>
        </w:rPr>
        <w:t>10. studenog</w:t>
      </w:r>
      <w:r w:rsidR="005D7D56">
        <w:rPr>
          <w:sz w:val="22"/>
          <w:szCs w:val="22"/>
        </w:rPr>
        <w:t xml:space="preserve"> 2016</w:t>
      </w:r>
      <w:r w:rsidR="0066441A" w:rsidRPr="00D562A6">
        <w:rPr>
          <w:sz w:val="22"/>
          <w:szCs w:val="22"/>
        </w:rPr>
        <w:t>. godine</w:t>
      </w:r>
    </w:p>
    <w:p w:rsidRDefault="007E6213" w:rsidP="007E6213" w:rsidR="007E6213" w:rsidRPr="007E6213"/>
    <w:p w:rsidRDefault="00D5367B" w:rsidP="00D5367B" w:rsidR="00D5367B" w:rsidRPr="00D5367B"/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6441A" w:rsidRPr="00D562A6">
        <w:rPr>
          <w:b/>
          <w:sz w:val="22"/>
          <w:szCs w:val="22"/>
        </w:rPr>
        <w:t>Stečajni sudac: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D5367B" w:rsidP="0066441A" w:rsidR="0066441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E6213">
        <w:rPr>
          <w:b/>
          <w:sz w:val="22"/>
          <w:szCs w:val="22"/>
        </w:rPr>
        <w:t>Diana Butigan Granić</w:t>
      </w:r>
    </w:p>
    <w:p w:rsidRDefault="007E6213" w:rsidP="0066441A" w:rsidR="007E6213" w:rsidRPr="00D562A6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66441A" w:rsidP="0066441A" w:rsidR="0066441A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66441A" w:rsidP="0066441A" w:rsidR="0066441A">
      <w:pPr>
        <w:pStyle w:val="Tijeloteksta"/>
        <w:rPr>
          <w:sz w:val="22"/>
          <w:szCs w:val="22"/>
        </w:rPr>
      </w:pPr>
      <w:r w:rsidRPr="00BB75A4">
        <w:rPr>
          <w:sz w:val="22"/>
          <w:szCs w:val="22"/>
        </w:rPr>
        <w:t>Protiv ovog rješenja dopušteno je izjaviti žalbu Visokom trgovačkom sudu Republike Hrvatske u Zagrebu putem ovog suda u 3 istovjetna primjerka u roku od 8 dana od dana dostave istog pozivom na gornji poslovni broj spisa.</w:t>
      </w:r>
    </w:p>
    <w:p w:rsidRDefault="0066441A" w:rsidP="0066441A" w:rsidR="0066441A" w:rsidRPr="00BB75A4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 xml:space="preserve">Žalba ne zadržava provedbu ovog rješenja (čl. </w:t>
      </w:r>
      <w:smartTag w:element="metricconverter" w:uri="urn:schemas-microsoft-com:office:smarttags">
        <w:smartTagPr>
          <w:attr w:val="11. st" w:name="ProductID"/>
        </w:smartTagPr>
        <w:r>
          <w:rPr>
            <w:sz w:val="22"/>
            <w:szCs w:val="22"/>
          </w:rPr>
          <w:t>11. st</w:t>
        </w:r>
      </w:smartTag>
      <w:r>
        <w:rPr>
          <w:sz w:val="22"/>
          <w:szCs w:val="22"/>
        </w:rPr>
        <w:t>. 5. SZ).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 w:rsidR="00CE61FD">
        <w:rPr>
          <w:b/>
          <w:sz w:val="22"/>
          <w:szCs w:val="22"/>
        </w:rPr>
        <w:t>:</w:t>
      </w:r>
    </w:p>
    <w:p w:rsidRDefault="0066441A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 w:rsidRPr="00BB75A4">
        <w:rPr>
          <w:sz w:val="22"/>
          <w:szCs w:val="22"/>
        </w:rPr>
        <w:t>stečajni upravitelj</w:t>
      </w:r>
      <w:r>
        <w:rPr>
          <w:sz w:val="22"/>
          <w:szCs w:val="22"/>
        </w:rPr>
        <w:t xml:space="preserve"> </w:t>
      </w:r>
    </w:p>
    <w:p w:rsidRDefault="0066441A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raniji stečajni upravitelj</w:t>
      </w:r>
    </w:p>
    <w:p w:rsidRDefault="008E3AC3" w:rsidP="0066441A" w:rsidR="008E3AC3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sudski registar</w:t>
      </w:r>
    </w:p>
    <w:p w:rsidRDefault="00CE61FD" w:rsidP="0027199F" w:rsidR="0066441A" w:rsidRPr="00BB75A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66441A" w:rsidP="0066441A" w:rsidR="0066441A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1527C2" w:rsidR="001527C2"/>
    <w:sectPr w:rsidSect="007E6213" w:rsidR="001527C2">
      <w:headerReference w:type="even" r:id="rId11"/>
      <w:headerReference w:type="default" r:id="rId12"/>
      <w:pgSz w:h="16838" w:w="11906"/>
      <w:pgMar w:gutter="0" w:footer="720" w:header="720" w:left="1797" w:bottom="1302" w:right="1416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15B" w:rsidR="0004115B">
      <w:r>
        <w:separator/>
      </w:r>
    </w:p>
  </w:endnote>
  <w:endnote w:id="0" w:type="continuationSeparator">
    <w:p w:rsidRDefault="0004115B" w:rsidR="00041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15B" w:rsidR="0004115B">
      <w:r>
        <w:separator/>
      </w:r>
    </w:p>
  </w:footnote>
  <w:footnote w:id="0" w:type="continuationSeparator">
    <w:p w:rsidRDefault="0004115B" w:rsidR="00041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2543" w:rsidR="00F725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CF1ACF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F72543" w:rsidP="0066441A" w:rsidR="00F72543" w:rsidRPr="001B2379">
    <w:pPr>
      <w:jc w:val="right"/>
      <w:rPr>
        <w:b/>
        <w:sz w:val="22"/>
        <w:szCs w:val="22"/>
      </w:rPr>
    </w:pPr>
    <w:r w:rsidRPr="001B2379">
      <w:rPr>
        <w:b/>
        <w:sz w:val="22"/>
        <w:szCs w:val="22"/>
      </w:rPr>
      <w:t xml:space="preserve">Posl. br. </w:t>
    </w:r>
    <w:r w:rsidR="006724B9">
      <w:rPr>
        <w:b/>
        <w:sz w:val="22"/>
        <w:szCs w:val="22"/>
      </w:rPr>
      <w:t>7-St-1685</w:t>
    </w:r>
    <w:r w:rsidR="00515EA3">
      <w:rPr>
        <w:b/>
        <w:sz w:val="22"/>
        <w:szCs w:val="22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41A"/>
    <w:rsid w:val="00024A5F"/>
    <w:rsid w:val="0004115B"/>
    <w:rsid w:val="00091961"/>
    <w:rsid w:val="001527C2"/>
    <w:rsid w:val="001A593D"/>
    <w:rsid w:val="0027199F"/>
    <w:rsid w:val="00396B81"/>
    <w:rsid w:val="003B3FD0"/>
    <w:rsid w:val="004005EA"/>
    <w:rsid w:val="00477870"/>
    <w:rsid w:val="00515EA3"/>
    <w:rsid w:val="005D7D56"/>
    <w:rsid w:val="005F021E"/>
    <w:rsid w:val="00660BDD"/>
    <w:rsid w:val="0066441A"/>
    <w:rsid w:val="006724B9"/>
    <w:rsid w:val="00693C5A"/>
    <w:rsid w:val="00756D2D"/>
    <w:rsid w:val="007E6213"/>
    <w:rsid w:val="0080081A"/>
    <w:rsid w:val="00835016"/>
    <w:rsid w:val="00847437"/>
    <w:rsid w:val="00853132"/>
    <w:rsid w:val="008A2FBF"/>
    <w:rsid w:val="008E3AC3"/>
    <w:rsid w:val="009349D4"/>
    <w:rsid w:val="00971B5C"/>
    <w:rsid w:val="0099236A"/>
    <w:rsid w:val="009E5C75"/>
    <w:rsid w:val="00A44B17"/>
    <w:rsid w:val="00C171B6"/>
    <w:rsid w:val="00CE61FD"/>
    <w:rsid w:val="00CF1ACF"/>
    <w:rsid w:val="00D5367B"/>
    <w:rsid w:val="00DA6905"/>
    <w:rsid w:val="00F72543"/>
    <w:rsid w:val="00FC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B5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1A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1AC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ACF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AC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AC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B5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1A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1AC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ACF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AC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AC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1685</izvorni_sadrzaj>
    <derivirana_varijabla naziv="DomainObject.Predmet.Broj_1">1685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St-1685/2016</izvorni_sadrzaj>
    <derivirana_varijabla naziv="DomainObject.Predmet.OznakaBroj_1">St-1685/2016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OBUSTAVA U ST-662/2015.</izvorni_sadrzaj>
    <derivirana_varijabla naziv="DomainObject.Predmet.PrimjedbaSuca_1">OBUSTAVA U ST-662/2015.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MIMO d.o.o. za trgovinu i usluge</izvorni_sadrzaj>
    <derivirana_varijabla naziv="DomainObject.Predmet.ProtustrankaFormated_1">  MIMO d.o.o. za trgovinu i usluge</derivirana_varijabla>
  </DomainObject.Predmet.ProtustrankaFormated>
  <DomainObject.Predmet.ProtustrankaFormatedOIB>
    <izvorni_sadrzaj>  MIMO d.o.o. za trgovinu i usluge, OIB 68329907386</izvorni_sadrzaj>
    <derivirana_varijabla naziv="DomainObject.Predmet.ProtustrankaFormatedOIB_1">  MIMO d.o.o. za trgovinu i usluge, OIB 68329907386</derivirana_varijabla>
  </DomainObject.Predmet.ProtustrankaFormatedOIB>
  <DomainObject.Predmet.ProtustrankaFormatedWithAdress>
    <izvorni_sadrzaj> MIMO d.o.o. za trgovinu i usluge, Volantina 6, 20000 Dubrovnik</izvorni_sadrzaj>
    <derivirana_varijabla naziv="DomainObject.Predmet.ProtustrankaFormatedWithAdress_1"> MIMO d.o.o. za trgovinu i usluge, Volantina 6, 20000 Dubrovnik</derivirana_varijabla>
  </DomainObject.Predmet.ProtustrankaFormatedWithAdress>
  <DomainObject.Predmet.ProtustrankaFormatedWithAdressOIB>
    <izvorni_sadrzaj> MIMO d.o.o. za trgovinu i usluge, OIB 68329907386, Volantina 6, 20000 Dubrovnik</izvorni_sadrzaj>
    <derivirana_varijabla naziv="DomainObject.Predmet.ProtustrankaFormatedWithAdressOIB_1"> MIMO d.o.o. za trgovinu i usluge, OIB 68329907386, Volantina 6, 20000 Dubrovnik</derivirana_varijabla>
  </DomainObject.Predmet.ProtustrankaFormatedWithAdressOIB>
  <DomainObject.Predmet.ProtustrankaWithAdress>
    <izvorni_sadrzaj>MIMO d.o.o. za trgovinu i usluge Volantina 6, 20000 Dubrovnik</izvorni_sadrzaj>
    <derivirana_varijabla naziv="DomainObject.Predmet.ProtustrankaWithAdress_1">MIMO d.o.o. za trgovinu i usluge Volantina 6, 20000 Dubrovnik</derivirana_varijabla>
  </DomainObject.Predmet.ProtustrankaWithAdress>
  <DomainObject.Predmet.ProtustrankaWithAdressOIB>
    <izvorni_sadrzaj>MIMO d.o.o. za trgovinu i usluge, OIB 68329907386, Volantina 6, 20000 Dubrovnik</izvorni_sadrzaj>
    <derivirana_varijabla naziv="DomainObject.Predmet.ProtustrankaWithAdressOIB_1">MIMO d.o.o. za trgovinu i usluge, OIB 68329907386, Volantina 6, 20000 Dubrovnik</derivirana_varijabla>
  </DomainObject.Predmet.ProtustrankaWithAdressOIB>
  <DomainObject.Predmet.ProtustrankaNazivFormated>
    <izvorni_sadrzaj>MIMO d.o.o. za trgovinu i usluge</izvorni_sadrzaj>
    <derivirana_varijabla naziv="DomainObject.Predmet.ProtustrankaNazivFormated_1">MIMO d.o.o. za trgovinu i usluge</derivirana_varijabla>
  </DomainObject.Predmet.ProtustrankaNazivFormated>
  <DomainObject.Predmet.ProtustrankaNazivFormatedOIB>
    <izvorni_sadrzaj>MIMO d.o.o. za trgovinu i usluge, OIB 68329907386</izvorni_sadrzaj>
    <derivirana_varijabla naziv="DomainObject.Predmet.ProtustrankaNazivFormatedOIB_1">MIMO d.o.o. za trgovinu i usluge, OIB 68329907386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FINA Split</izvorni_sadrzaj>
    <derivirana_varijabla naziv="DomainObject.Predmet.StrankaFormated_1">  FINA, RC Split, Podružnica Dubrovnik; FINA Split</derivirana_varijabla>
  </DomainObject.Predmet.StrankaFormated>
  <DomainObject.Predmet.StrankaFormatedOIB>
    <izvorni_sadrzaj>  FINA, RC Split, Podružnica Dubrovnik, OIB 85821130368; FINA Split, OIB 85821130368</izvorni_sadrzaj>
    <derivirana_varijabla naziv="DomainObject.Predmet.StrankaFormatedOIB_1">  FINA, RC Split, Podružnica Dubrovnik, OIB 85821130368; FINA Split, OIB 85821130368</derivirana_varijabla>
  </DomainObject.Predmet.StrankaFormatedOIB>
  <DomainObject.Predmet.StrankaFormatedWithAdress>
    <izvorni_sadrzaj> FINA, RC Split, Podružnica Dubrovnik, Vukovarska 2, 20000 Dubrovnik; FINA Split, Mažuranićevo šetalište 24 b, 21000 Split</izvorni_sadrzaj>
    <derivirana_varijabla naziv="DomainObject.Predmet.StrankaFormatedWithAdress_1"> FINA, RC Split, Podružnica Dubrovnik, Vukovarska 2, 20000 Dubrovnik; FINA Split, Mažuranićevo šetalište 24 b, 21000 Split</derivirana_varijabla>
  </DomainObject.Predmet.StrankaFormatedWithAdress>
  <DomainObject.Predmet.StrankaFormatedWithAdressOIB>
    <izvorni_sadrzaj> FINA, RC Split, Podružnica Dubrovnik, OIB 85821130368, Vukovarska 2, 20000 Dubrovnik; FINA Split, OIB 85821130368, Mažuranićevo šetalište 24 b, 21000 Split</izvorni_sadrzaj>
    <derivirana_varijabla naziv="DomainObject.Predmet.StrankaFormatedWithAdressOIB_1"> FINA, RC Split, Podružnica Dubrovnik, OIB 85821130368, Vukovarska 2, 20000 Dubrovnik; FINA Split, OIB 85821130368, Mažuranićevo šetalište 24 b, 21000 Split</derivirana_varijabla>
  </DomainObject.Predmet.StrankaFormatedWithAdressOIB>
  <DomainObject.Predmet.StrankaWithAdress>
    <izvorni_sadrzaj>FINA, RC Split, Podružnica Dubrovnik Vukovarska 2,20000 Dubrovnik,FINA Split Mažuranićevo šetalište 24 b,21000 Split</izvorni_sadrzaj>
    <derivirana_varijabla naziv="DomainObject.Predmet.StrankaWithAdress_1">FINA, RC Split, Podružnica Dubrovnik Vukovarska 2,20000 Dubrovnik,FINA Split Mažuranićevo šetalište 24 b,21000 Split</derivirana_varijabla>
  </DomainObject.Predmet.StrankaWithAdress>
  <DomainObject.Predmet.StrankaWithAdressOIB>
    <izvorni_sadrzaj>FINA, RC Split, Podružnica Dubrovnik, OIB 85821130368, Vukovarska 2,20000 Dubrovnik,FINA Split, OIB 85821130368, Mažuranićevo šetalište 24 b,21000 Split</izvorni_sadrzaj>
    <derivirana_varijabla naziv="DomainObject.Predmet.StrankaWithAdressOIB_1">FINA, RC Split, Podružnica Dubrovnik, OIB 85821130368, Vukovarska 2,20000 Dubrovnik,FINA Split, OIB 85821130368, Mažuranićevo šetalište 24 b,21000 Split</derivirana_varijabla>
  </DomainObject.Predmet.StrankaWithAdressOIB>
  <DomainObject.Predmet.StrankaNazivFormated>
    <izvorni_sadrzaj>FINA, RC Split, Podružnica Dubrovnik,FINA Split</izvorni_sadrzaj>
    <derivirana_varijabla naziv="DomainObject.Predmet.StrankaNazivFormated_1">FINA, RC Split, Podružnica Dubrovnik,FINA Split</derivirana_varijabla>
  </DomainObject.Predmet.StrankaNazivFormated>
  <DomainObject.Predmet.StrankaNazivFormatedOIB>
    <izvorni_sadrzaj>FINA, RC Split, Podružnica Dubrovnik, OIB 85821130368,FINA Split, OIB 85821130368</izvorni_sadrzaj>
    <derivirana_varijabla naziv="DomainObject.Predmet.StrankaNazivFormatedOIB_1">FINA, RC Split, Podružnica Dubrovnik, OIB 85821130368,FINA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  <item>FINA Split</item>
    </izvorni_sadrzaj>
    <derivirana_varijabla naziv="DomainObject.Predmet.StrankaListFormated_1">
      <item>FINA, RC Split, Podružnica Dubrovnik</item>
      <item>FINA Split</item>
    </derivirana_varijabla>
  </DomainObject.Predmet.StrankaListFormated>
  <DomainObject.Predmet.StrankaListFormatedOIB>
    <izvorni_sadrzaj>
      <item>FINA, RC Split, Podružnica Dubrovnik, OIB 85821130368</item>
      <item>FINA Split, OIB 85821130368</item>
    </izvorni_sadrzaj>
    <derivirana_varijabla naziv="DomainObject.Predmet.StrankaListFormatedOIB_1">
      <item>FINA, RC Split, Podružnica Dubrovnik, OIB 85821130368</item>
      <item>FINA Split, OIB 85821130368</item>
    </derivirana_varijabla>
  </DomainObject.Predmet.StrankaListFormatedOIB>
  <DomainObject.Predmet.StrankaListFormatedWithAdress>
    <izvorni_sadrzaj>
      <item>FINA, RC Split, Podružnica Dubrovnik, Vukovarska 2, 20000 Dubrovnik</item>
      <item>FINA Split, Mažuranićevo šetalište 24 b, 21000 Split</item>
    </izvorni_sadrzaj>
    <derivirana_varijabla naziv="DomainObject.Predmet.StrankaListFormatedWithAdress_1">
      <item>FINA, RC Split, Podružnica Dubrovnik, Vukovarska 2, 20000 Dubrovnik</item>
      <item>FINA Split, Mažuranićevo šetalište 24 b, 21000 Split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FINA Split, OIB 85821130368, Mažuranićevo šetalište 24 b, 21000 Split</item>
    </izvorni_sadrzaj>
    <derivirana_varijabla naziv="DomainObject.Predmet.StrankaListFormatedWithAdressOIB_1">
      <item>FINA, RC Split, Podružnica Dubrovnik, OIB 85821130368, Vukovarska 2, 20000 Dubrovnik</item>
      <item>FINA Split, OIB 85821130368, Mažuranićevo šetalište 24 b, 21000 Split</item>
    </derivirana_varijabla>
  </DomainObject.Predmet.StrankaListFormatedWithAdressOIB>
  <DomainObject.Predmet.StrankaListNazivFormated>
    <izvorni_sadrzaj>
      <item>FINA, RC Split, Podružnica Dubrovnik</item>
      <item>FINA Split</item>
    </izvorni_sadrzaj>
    <derivirana_varijabla naziv="DomainObject.Predmet.StrankaListNazivFormated_1">
      <item>FINA, RC Split, Podružnica Dubrovnik</item>
      <item>FINA Split</item>
    </derivirana_varijabla>
  </DomainObject.Predmet.StrankaListNazivFormated>
  <DomainObject.Predmet.StrankaListNazivFormatedOIB>
    <izvorni_sadrzaj>
      <item>FINA, RC Split, Podružnica Dubrovnik, OIB 85821130368</item>
      <item>FINA Split, OIB 85821130368</item>
    </izvorni_sadrzaj>
    <derivirana_varijabla naziv="DomainObject.Predmet.StrankaListNazivFormatedOIB_1">
      <item>FINA, RC Split, Podružnica Dubrovnik, OIB 85821130368</item>
      <item>FINA Split, OIB 85821130368</item>
    </derivirana_varijabla>
  </DomainObject.Predmet.StrankaListNazivFormatedOIB>
  <DomainObject.Predmet.ProtuStrankaListFormated>
    <izvorni_sadrzaj>
      <item>MIMO d.o.o. za trgovinu i usluge</item>
    </izvorni_sadrzaj>
    <derivirana_varijabla naziv="DomainObject.Predmet.ProtuStrankaListFormated_1">
      <item>MIMO d.o.o. za trgovinu i usluge</item>
    </derivirana_varijabla>
  </DomainObject.Predmet.ProtuStrankaListFormated>
  <DomainObject.Predmet.ProtuStrankaListFormatedOIB>
    <izvorni_sadrzaj>
      <item>MIMO d.o.o. za trgovinu i usluge, OIB 68329907386</item>
    </izvorni_sadrzaj>
    <derivirana_varijabla naziv="DomainObject.Predmet.ProtuStrankaListFormatedOIB_1">
      <item>MIMO d.o.o. za trgovinu i usluge, OIB 68329907386</item>
    </derivirana_varijabla>
  </DomainObject.Predmet.ProtuStrankaListFormatedOIB>
  <DomainObject.Predmet.ProtuStrankaListFormatedWithAdress>
    <izvorni_sadrzaj>
      <item>MIMO d.o.o. za trgovinu i usluge, Volantina 6, 20000 Dubrovnik</item>
    </izvorni_sadrzaj>
    <derivirana_varijabla naziv="DomainObject.Predmet.ProtuStrankaListFormatedWithAdress_1">
      <item>MIMO d.o.o. za trgovinu i usluge, Volantina 6, 20000 Dubrovnik</item>
    </derivirana_varijabla>
  </DomainObject.Predmet.ProtuStrankaListFormatedWithAdress>
  <DomainObject.Predmet.ProtuStrankaListFormatedWithAdressOIB>
    <izvorni_sadrzaj>
      <item>MIMO d.o.o. za trgovinu i usluge, OIB 68329907386, Volantina 6, 20000 Dubrovnik</item>
    </izvorni_sadrzaj>
    <derivirana_varijabla naziv="DomainObject.Predmet.ProtuStrankaListFormatedWithAdressOIB_1">
      <item>MIMO d.o.o. za trgovinu i usluge, OIB 68329907386, Volantina 6, 20000 Dubrovnik</item>
    </derivirana_varijabla>
  </DomainObject.Predmet.ProtuStrankaListFormatedWithAdressOIB>
  <DomainObject.Predmet.ProtuStrankaListNazivFormated>
    <izvorni_sadrzaj>
      <item>MIMO d.o.o. za trgovinu i usluge</item>
    </izvorni_sadrzaj>
    <derivirana_varijabla naziv="DomainObject.Predmet.ProtuStrankaListNazivFormated_1">
      <item>MIMO d.o.o. za trgovinu i usluge</item>
    </derivirana_varijabla>
  </DomainObject.Predmet.ProtuStrankaListNazivFormated>
  <DomainObject.Predmet.ProtuStrankaListNazivFormatedOIB>
    <izvorni_sadrzaj>
      <item>MIMO d.o.o. za trgovinu i usluge, OIB 68329907386</item>
    </izvorni_sadrzaj>
    <derivirana_varijabla naziv="DomainObject.Predmet.ProtuStrankaListNazivFormatedOIB_1">
      <item>MIMO d.o.o. za trgovinu i usluge, OIB 68329907386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MIMO d.o.o. za trgovinu i usluge</izvorni_sadrzaj>
    <derivirana_varijabla naziv="DomainObject.Predmet.ProtustrankaIDrugi_1">MIMO d.o.o. za trgovinu i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MIMO d.o.o. za trgovinu i usluge, OIB 68329907386, Volantina 6, 20000 Dubrovnik</izvorni_sadrzaj>
    <derivirana_varijabla naziv="DomainObject.Predmet.ProtustrankaIDrugiAdressOIB_1">MIMO d.o.o. za trgovinu i usluge, OIB 68329907386, Volantina 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MIMO d.o.o. za trgovinu i usluge</item>
      <item>FINA Split</item>
    </izvorni_sadrzaj>
    <derivirana_varijabla naziv="DomainObject.Predmet.SudioniciListNaziv_1">
      <item>FINA, RC Split, Podružnica Dubrovnik</item>
      <item>MIMO d.o.o. za trgovinu i usluge</item>
      <item>FINA Split</item>
    </derivirana_varijabla>
  </DomainObject.Predmet.SudioniciListNaziv>
  <DomainObject.Predmet.SudioniciListAdressOIB>
    <izvorni_sadrzaj>
      <item>FINA, RC Split, Podružnica Dubrovnik, OIB 85821130368, Vukovarska 2,20000 Dubrovnik</item>
      <item>MIMO d.o.o. za trgovinu i usluge, OIB 68329907386, Volantina 6,20000 Dubrovnik</item>
      <item>FINA Split, OIB 85821130368, Mažuranićevo šetalište 24 b,21000 Split</item>
    </izvorni_sadrzaj>
    <derivirana_varijabla naziv="DomainObject.Predmet.SudioniciListAdressOIB_1">
      <item>FINA, RC Split, Podružnica Dubrovnik, OIB 85821130368, Vukovarska 2,20000 Dubrovnik</item>
      <item>MIMO d.o.o. za trgovinu i usluge, OIB 68329907386, Volantina 6,20000 Dubrovnik</item>
      <item>FINA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68329907386</item>
      <item>, OIB 85821130368</item>
    </izvorni_sadrzaj>
    <derivirana_varijabla naziv="DomainObject.Predmet.SudioniciListNazivOIB_1">
      <item>, OIB 85821130368</item>
      <item>, OIB 68329907386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272</properties:Words>
  <properties:Characters>1526</properties:Characters>
  <properties:Lines>65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2016-11-10T08:34:00Z</dcterms:created>
  <dc:creator>dbutigan</dc:creator>
  <cp:lastModifiedBy>Mara Marčinko</cp:lastModifiedBy>
  <cp:lastPrinted>2016-10-03T07:22:00Z</cp:lastPrinted>
  <dcterms:modified xmlns:xsi="http://www.w3.org/2001/XMLSchema-instance" xsi:type="dcterms:W3CDTF">2016-11-10T09:20:00Z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