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4e46" w14:paraId="ced4e46" w:rsidRDefault="00113A08" w:rsidP="00113A08" w:rsidR="00113A08" w:rsidRPr="00113A08">
      <w:pPr>
        <w:ind w:right="-468"/>
        <w:jc w:val="both"/>
        <w15:collapsed w:val="false"/>
        <w:rPr>
          <w:rFonts w:hAnsi="Book Antiqua" w:ascii="Book Antiqua"/>
          <w:b/>
        </w:rPr>
      </w:pPr>
      <w:bookmarkStart w:name="_GoBack" w:id="0"/>
      <w:bookmarkEnd w:id="0"/>
      <w:r w:rsidRPr="00113A08">
        <w:rPr>
          <w:rFonts w:hAnsi="Book Antiqua" w:ascii="Book Antiqua"/>
          <w:b/>
        </w:rPr>
        <w:t xml:space="preserve">AGRO PLETER d.o.o. ŽAKANJE </w:t>
      </w:r>
    </w:p>
    <w:p w:rsidRDefault="00113A08" w:rsidP="00113A08" w:rsidR="00113A08" w:rsidRPr="00113A08">
      <w:pPr>
        <w:ind w:right="-468"/>
        <w:jc w:val="both"/>
        <w:rPr>
          <w:rFonts w:hAnsi="Book Antiqua" w:ascii="Book Antiqua"/>
          <w:b/>
        </w:rPr>
      </w:pPr>
      <w:proofErr w:type="spellStart"/>
      <w:r w:rsidRPr="00113A08">
        <w:rPr>
          <w:rFonts w:hAnsi="Book Antiqua" w:ascii="Book Antiqua"/>
          <w:b/>
        </w:rPr>
        <w:t>Pravutina</w:t>
      </w:r>
      <w:proofErr w:type="spellEnd"/>
      <w:r w:rsidRPr="00113A08">
        <w:rPr>
          <w:rFonts w:hAnsi="Book Antiqua" w:ascii="Book Antiqua"/>
          <w:b/>
        </w:rPr>
        <w:t xml:space="preserve"> </w:t>
      </w:r>
      <w:proofErr w:type="spellStart"/>
      <w:r w:rsidRPr="00113A08">
        <w:rPr>
          <w:rFonts w:hAnsi="Book Antiqua" w:ascii="Book Antiqua"/>
          <w:b/>
        </w:rPr>
        <w:t>89</w:t>
      </w:r>
      <w:proofErr w:type="spellEnd"/>
      <w:r w:rsidRPr="00113A08">
        <w:rPr>
          <w:rFonts w:hAnsi="Book Antiqua" w:ascii="Book Antiqua"/>
          <w:b/>
        </w:rPr>
        <w:t>., OIB:17400668959</w:t>
      </w:r>
    </w:p>
    <w:p w:rsidRDefault="00113A08" w:rsidP="00113A08" w:rsidR="00113A08" w:rsidRPr="00113A08">
      <w:pPr>
        <w:ind w:right="-468"/>
        <w:jc w:val="both"/>
        <w:rPr>
          <w:rFonts w:hAnsi="Book Antiqua" w:ascii="Book Antiqua"/>
          <w:b/>
        </w:rPr>
      </w:pPr>
      <w:r w:rsidRPr="00113A08">
        <w:rPr>
          <w:rFonts w:hAnsi="Book Antiqua" w:ascii="Book Antiqua"/>
          <w:b/>
        </w:rPr>
        <w:t xml:space="preserve">Privremeni stečajni upravitelj </w:t>
      </w:r>
    </w:p>
    <w:p w:rsidRDefault="00113A08" w:rsidP="00113A08" w:rsidR="00113A08" w:rsidRPr="00113A08">
      <w:pPr>
        <w:ind w:right="-468"/>
        <w:jc w:val="both"/>
        <w:rPr>
          <w:rFonts w:hAnsi="Book Antiqua" w:ascii="Book Antiqua"/>
          <w:b/>
        </w:rPr>
      </w:pPr>
      <w:r w:rsidRPr="00113A08">
        <w:rPr>
          <w:rFonts w:hAnsi="Book Antiqua" w:ascii="Book Antiqua"/>
          <w:b/>
        </w:rPr>
        <w:t xml:space="preserve">Berislav Maksimović, </w:t>
      </w:r>
      <w:proofErr w:type="spellStart"/>
      <w:r w:rsidRPr="00113A08">
        <w:rPr>
          <w:rFonts w:hAnsi="Book Antiqua" w:ascii="Book Antiqua"/>
          <w:b/>
        </w:rPr>
        <w:t>dipl.iur</w:t>
      </w:r>
      <w:proofErr w:type="spellEnd"/>
      <w:r w:rsidRPr="00113A08">
        <w:rPr>
          <w:rFonts w:hAnsi="Book Antiqua" w:ascii="Book Antiqua"/>
          <w:b/>
        </w:rPr>
        <w:t>.</w:t>
      </w:r>
    </w:p>
    <w:p w:rsidRDefault="00113A08" w:rsidP="00113A08" w:rsidR="00113A08">
      <w:pPr>
        <w:ind w:right="-468"/>
        <w:jc w:val="both"/>
        <w:rPr>
          <w:rFonts w:hAnsi="Book Antiqua" w:ascii="Book Antiqua"/>
          <w:b/>
        </w:rPr>
      </w:pPr>
      <w:proofErr w:type="spellStart"/>
      <w:r w:rsidRPr="00113A08">
        <w:rPr>
          <w:rFonts w:hAnsi="Book Antiqua" w:ascii="Book Antiqua"/>
          <w:b/>
        </w:rPr>
        <w:t>Hrašćica</w:t>
      </w:r>
      <w:proofErr w:type="spellEnd"/>
      <w:r w:rsidRPr="00113A08">
        <w:rPr>
          <w:rFonts w:hAnsi="Book Antiqua" w:ascii="Book Antiqua"/>
          <w:b/>
        </w:rPr>
        <w:t xml:space="preserve"> Braće Radić 1.,</w:t>
      </w:r>
      <w:proofErr w:type="spellStart"/>
      <w:r w:rsidRPr="00113A08">
        <w:rPr>
          <w:rFonts w:hAnsi="Book Antiqua" w:ascii="Book Antiqua"/>
          <w:b/>
        </w:rPr>
        <w:t>42000</w:t>
      </w:r>
      <w:proofErr w:type="spellEnd"/>
      <w:r w:rsidRPr="00113A08">
        <w:rPr>
          <w:rFonts w:hAnsi="Book Antiqua" w:ascii="Book Antiqua"/>
          <w:b/>
        </w:rPr>
        <w:t xml:space="preserve"> Varaždin </w:t>
      </w:r>
    </w:p>
    <w:p w:rsidRDefault="00113A08" w:rsidP="00113A08" w:rsidR="00113A08" w:rsidRPr="00113A08">
      <w:pPr>
        <w:ind w:right="-468"/>
        <w:jc w:val="both"/>
        <w:rPr>
          <w:rFonts w:hAnsi="Book Antiqua" w:ascii="Book Antiqua"/>
          <w:b/>
        </w:rPr>
      </w:pPr>
    </w:p>
    <w:p w:rsidRDefault="00113A08" w:rsidP="00113A08" w:rsidR="00113A08">
      <w:pPr>
        <w:ind w:firstLine="708" w:right="-468" w:left="4956"/>
        <w:jc w:val="both"/>
        <w:rPr>
          <w:rFonts w:hAnsi="Book Antiqua" w:ascii="Book Antiqua"/>
          <w:b/>
        </w:rPr>
      </w:pPr>
      <w:r w:rsidRPr="00113A08">
        <w:rPr>
          <w:rFonts w:hAnsi="Book Antiqua" w:ascii="Book Antiqua"/>
          <w:b/>
        </w:rPr>
        <w:t xml:space="preserve">TRGOVAČKI SUD ZAGREB </w:t>
      </w:r>
    </w:p>
    <w:p w:rsidRDefault="00113A08" w:rsidP="00113A08" w:rsidR="00113A08" w:rsidRPr="00113A08">
      <w:pPr>
        <w:ind w:firstLine="708" w:right="-468" w:left="4956"/>
        <w:jc w:val="both"/>
        <w:rPr>
          <w:rFonts w:hAnsi="Book Antiqua" w:ascii="Book Antiqua"/>
          <w:b/>
        </w:rPr>
      </w:pPr>
    </w:p>
    <w:p w:rsidRDefault="00113A08" w:rsidP="00113A08" w:rsidR="00113A08" w:rsidRPr="00113A08">
      <w:pPr>
        <w:ind w:right="-468"/>
        <w:jc w:val="both"/>
        <w:rPr>
          <w:rFonts w:hAnsi="Book Antiqua" w:ascii="Book Antiqua"/>
          <w:b/>
        </w:rPr>
      </w:pPr>
      <w:r w:rsidRPr="00113A08">
        <w:rPr>
          <w:rFonts w:hAnsi="Book Antiqua" w:ascii="Book Antiqua"/>
          <w:b/>
        </w:rPr>
        <w:t xml:space="preserve">                   </w:t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  <w:t xml:space="preserve"> Na poslovni </w:t>
      </w:r>
      <w:r w:rsidRPr="00113A08">
        <w:rPr>
          <w:rFonts w:hAnsi="Book Antiqua" w:ascii="Book Antiqua"/>
          <w:b/>
        </w:rPr>
        <w:t>broj 40 ST-223/16</w:t>
      </w:r>
    </w:p>
    <w:p w:rsidRDefault="00113A08" w:rsidP="00113A08" w:rsidR="00113A08">
      <w:pPr>
        <w:ind w:right="-468"/>
        <w:rPr>
          <w:rFonts w:hAnsi="Book Antiqua" w:ascii="Book Antiqua"/>
          <w:b/>
        </w:rPr>
      </w:pPr>
    </w:p>
    <w:p w:rsidRDefault="00113A08" w:rsidP="00055756" w:rsidR="00113A08">
      <w:pPr>
        <w:ind w:right="-468"/>
        <w:jc w:val="center"/>
        <w:rPr>
          <w:rFonts w:hAnsi="Book Antiqua" w:ascii="Book Antiqua"/>
          <w:b/>
        </w:rPr>
      </w:pPr>
    </w:p>
    <w:p w:rsidRDefault="00113A08" w:rsidP="00055756" w:rsidR="00113A08">
      <w:pPr>
        <w:ind w:right="-468"/>
        <w:jc w:val="center"/>
        <w:rPr>
          <w:rFonts w:hAnsi="Book Antiqua" w:ascii="Book Antiqua"/>
          <w:b/>
        </w:rPr>
      </w:pPr>
    </w:p>
    <w:p w:rsidRDefault="00505F9D" w:rsidP="00055756" w:rsidR="00505F9D">
      <w:pPr>
        <w:ind w:right="-468"/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DOPUNA </w:t>
      </w:r>
    </w:p>
    <w:p w:rsidRDefault="00505F9D" w:rsidP="00055756" w:rsidR="00505F9D">
      <w:pPr>
        <w:ind w:right="-468"/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IZVJEŠĆA PRIVREMENOG STEČAJNOG UPRAVITELJA </w:t>
      </w:r>
    </w:p>
    <w:p w:rsidRDefault="00505F9D" w:rsidP="00055756" w:rsidR="00505F9D">
      <w:pPr>
        <w:ind w:right="-468"/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O STANJU STEČAJNE MASE </w:t>
      </w:r>
    </w:p>
    <w:p w:rsidRDefault="00505F9D" w:rsidP="00055756" w:rsidR="00505F9D">
      <w:pPr>
        <w:ind w:right="-468"/>
        <w:jc w:val="center"/>
        <w:rPr>
          <w:rFonts w:hAnsi="Book Antiqua" w:ascii="Book Antiqua"/>
          <w:b/>
        </w:rPr>
      </w:pPr>
    </w:p>
    <w:p w:rsidRDefault="00DB3DC2" w:rsidP="00B84A9D" w:rsidR="00505F9D">
      <w:pPr>
        <w:ind w:firstLine="708"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Dana, 23</w:t>
      </w:r>
      <w:r w:rsidR="00505F9D">
        <w:rPr>
          <w:rFonts w:hAnsi="Book Antiqua" w:ascii="Book Antiqua"/>
          <w:b/>
        </w:rPr>
        <w:t xml:space="preserve">.01.2017.godine privremeni stečajni upravitelj dostavio je Naslovnom sudu izvješće </w:t>
      </w:r>
      <w:r w:rsidR="004B6A83">
        <w:rPr>
          <w:rFonts w:hAnsi="Book Antiqua" w:ascii="Book Antiqua"/>
          <w:b/>
        </w:rPr>
        <w:t xml:space="preserve">u predmetu broj St-223/16, </w:t>
      </w:r>
      <w:r w:rsidR="00505F9D">
        <w:rPr>
          <w:rFonts w:hAnsi="Book Antiqua" w:ascii="Book Antiqua"/>
          <w:b/>
        </w:rPr>
        <w:t xml:space="preserve">radi utvrđivanja </w:t>
      </w:r>
      <w:r w:rsidR="00505F9D" w:rsidRPr="00505F9D">
        <w:rPr>
          <w:rFonts w:hAnsi="Book Antiqua" w:ascii="Book Antiqua"/>
          <w:b/>
        </w:rPr>
        <w:t>pretpostavki za otvaranje stečajnog postupka, razloga za otvaranje stečajnog postupka, te ima li dužnik imovine za pokriće troškova stečajnog postupka.</w:t>
      </w:r>
    </w:p>
    <w:p w:rsidRDefault="008B0DEE" w:rsidP="008B0DEE" w:rsidR="008B0DEE">
      <w:pPr>
        <w:ind w:firstLine="708"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Obzirom da</w:t>
      </w:r>
      <w:r w:rsidR="009A69BC">
        <w:rPr>
          <w:rFonts w:hAnsi="Book Antiqua" w:ascii="Book Antiqua"/>
          <w:b/>
        </w:rPr>
        <w:t xml:space="preserve"> je </w:t>
      </w:r>
      <w:r w:rsidR="004B6A83">
        <w:rPr>
          <w:rFonts w:hAnsi="Book Antiqua" w:ascii="Book Antiqua"/>
          <w:b/>
        </w:rPr>
        <w:t xml:space="preserve">naknadnim detaljnim </w:t>
      </w:r>
      <w:r w:rsidR="00505F9D">
        <w:rPr>
          <w:rFonts w:hAnsi="Book Antiqua" w:ascii="Book Antiqua"/>
          <w:b/>
        </w:rPr>
        <w:t xml:space="preserve">pregledom imovine </w:t>
      </w:r>
      <w:r w:rsidR="004B6A83">
        <w:rPr>
          <w:rFonts w:hAnsi="Book Antiqua" w:ascii="Book Antiqua"/>
          <w:b/>
        </w:rPr>
        <w:t xml:space="preserve">dužnika AGRO PLETER d.o.o. </w:t>
      </w:r>
      <w:proofErr w:type="spellStart"/>
      <w:r w:rsidR="004B6A83">
        <w:rPr>
          <w:rFonts w:hAnsi="Book Antiqua" w:ascii="Book Antiqua"/>
          <w:b/>
        </w:rPr>
        <w:t>Žakanje</w:t>
      </w:r>
      <w:proofErr w:type="spellEnd"/>
      <w:r w:rsidR="004B6A83">
        <w:rPr>
          <w:rFonts w:hAnsi="Book Antiqua" w:ascii="Book Antiqua"/>
          <w:b/>
        </w:rPr>
        <w:t xml:space="preserve"> </w:t>
      </w:r>
      <w:proofErr w:type="spellStart"/>
      <w:r w:rsidR="004B6A83" w:rsidRPr="004B6A83">
        <w:rPr>
          <w:rFonts w:hAnsi="Book Antiqua" w:ascii="Book Antiqua"/>
          <w:b/>
        </w:rPr>
        <w:t>Pravutina</w:t>
      </w:r>
      <w:proofErr w:type="spellEnd"/>
      <w:r w:rsidR="004B6A83" w:rsidRPr="004B6A83">
        <w:rPr>
          <w:rFonts w:hAnsi="Book Antiqua" w:ascii="Book Antiqua"/>
          <w:b/>
        </w:rPr>
        <w:t xml:space="preserve"> </w:t>
      </w:r>
      <w:proofErr w:type="spellStart"/>
      <w:r w:rsidR="004B6A83" w:rsidRPr="004B6A83">
        <w:rPr>
          <w:rFonts w:hAnsi="Book Antiqua" w:ascii="Book Antiqua"/>
          <w:b/>
        </w:rPr>
        <w:t>89</w:t>
      </w:r>
      <w:proofErr w:type="spellEnd"/>
      <w:r w:rsidR="004B6A83" w:rsidRPr="004B6A83">
        <w:rPr>
          <w:rFonts w:hAnsi="Book Antiqua" w:ascii="Book Antiqua"/>
          <w:b/>
        </w:rPr>
        <w:t>., OIB:17400668959</w:t>
      </w:r>
      <w:r w:rsidR="004B6A83">
        <w:rPr>
          <w:rFonts w:hAnsi="Book Antiqua" w:ascii="Book Antiqua"/>
          <w:b/>
        </w:rPr>
        <w:t xml:space="preserve">, </w:t>
      </w:r>
      <w:r w:rsidR="00505F9D">
        <w:rPr>
          <w:rFonts w:hAnsi="Book Antiqua" w:ascii="Book Antiqua"/>
          <w:b/>
        </w:rPr>
        <w:t>ut</w:t>
      </w:r>
      <w:r w:rsidR="00DB3DC2">
        <w:rPr>
          <w:rFonts w:hAnsi="Book Antiqua" w:ascii="Book Antiqua"/>
          <w:b/>
        </w:rPr>
        <w:t xml:space="preserve">vrđeno da dužnik ima </w:t>
      </w:r>
      <w:r>
        <w:rPr>
          <w:rFonts w:hAnsi="Book Antiqua" w:ascii="Book Antiqua"/>
          <w:b/>
        </w:rPr>
        <w:t xml:space="preserve">imovinu </w:t>
      </w:r>
      <w:r w:rsidR="00DB3DC2">
        <w:rPr>
          <w:rFonts w:hAnsi="Book Antiqua" w:ascii="Book Antiqua"/>
          <w:b/>
        </w:rPr>
        <w:t xml:space="preserve">koja </w:t>
      </w:r>
      <w:r w:rsidR="009A69BC">
        <w:rPr>
          <w:rFonts w:hAnsi="Book Antiqua" w:ascii="Book Antiqua"/>
          <w:b/>
        </w:rPr>
        <w:t xml:space="preserve">je u relativno dobrom </w:t>
      </w:r>
      <w:r w:rsidR="004B6A83">
        <w:rPr>
          <w:rFonts w:hAnsi="Book Antiqua" w:ascii="Book Antiqua"/>
          <w:b/>
        </w:rPr>
        <w:t xml:space="preserve">uporabnom </w:t>
      </w:r>
      <w:r w:rsidR="009A69BC">
        <w:rPr>
          <w:rFonts w:hAnsi="Book Antiqua" w:ascii="Book Antiqua"/>
          <w:b/>
        </w:rPr>
        <w:t xml:space="preserve">stanju, a </w:t>
      </w:r>
      <w:r w:rsidR="00DB3DC2">
        <w:rPr>
          <w:rFonts w:hAnsi="Book Antiqua" w:ascii="Book Antiqua"/>
          <w:b/>
        </w:rPr>
        <w:t xml:space="preserve"> sastoji od osnovnih sredstava i to : automatska linija</w:t>
      </w:r>
      <w:r w:rsidR="004B6A83">
        <w:rPr>
          <w:rFonts w:hAnsi="Book Antiqua" w:ascii="Book Antiqua"/>
          <w:b/>
        </w:rPr>
        <w:t xml:space="preserve"> (peradarnika),</w:t>
      </w:r>
      <w:r w:rsidR="00DB3DC2">
        <w:rPr>
          <w:rFonts w:hAnsi="Book Antiqua" w:ascii="Book Antiqua"/>
          <w:b/>
        </w:rPr>
        <w:t xml:space="preserve"> spiralni transporter, sistem za hranjenje pilića, sijačica </w:t>
      </w:r>
      <w:proofErr w:type="spellStart"/>
      <w:r w:rsidR="00DB3DC2">
        <w:rPr>
          <w:rFonts w:hAnsi="Book Antiqua" w:ascii="Book Antiqua"/>
          <w:b/>
        </w:rPr>
        <w:t>IMT</w:t>
      </w:r>
      <w:proofErr w:type="spellEnd"/>
      <w:r w:rsidR="00DB3DC2">
        <w:rPr>
          <w:rFonts w:hAnsi="Book Antiqua" w:ascii="Book Antiqua"/>
          <w:b/>
        </w:rPr>
        <w:t xml:space="preserve"> dvoredna, traktor </w:t>
      </w:r>
      <w:proofErr w:type="spellStart"/>
      <w:r w:rsidR="00DB3DC2">
        <w:rPr>
          <w:rFonts w:hAnsi="Book Antiqua" w:ascii="Book Antiqua"/>
          <w:b/>
        </w:rPr>
        <w:t>Hurliman</w:t>
      </w:r>
      <w:proofErr w:type="spellEnd"/>
      <w:r w:rsidR="00DB3DC2">
        <w:rPr>
          <w:rFonts w:hAnsi="Book Antiqua" w:ascii="Book Antiqua"/>
          <w:b/>
        </w:rPr>
        <w:t xml:space="preserve">, vozilo </w:t>
      </w:r>
      <w:proofErr w:type="spellStart"/>
      <w:r w:rsidR="00DB3DC2">
        <w:rPr>
          <w:rFonts w:hAnsi="Book Antiqua" w:ascii="Book Antiqua"/>
          <w:b/>
        </w:rPr>
        <w:t>KNGU</w:t>
      </w:r>
      <w:proofErr w:type="spellEnd"/>
      <w:r w:rsidR="00DB3DC2">
        <w:rPr>
          <w:rFonts w:hAnsi="Book Antiqua" w:ascii="Book Antiqua"/>
          <w:b/>
        </w:rPr>
        <w:t xml:space="preserve"> žute boje, vaga SM 500MK-4 EP k15, rashladna vitrina-super, hladnjak 1400 litara, hladnjak dvoredni 1400 litara, hladnjak </w:t>
      </w:r>
      <w:proofErr w:type="spellStart"/>
      <w:r w:rsidR="00DB3DC2">
        <w:rPr>
          <w:rFonts w:hAnsi="Book Antiqua" w:ascii="Book Antiqua"/>
          <w:b/>
        </w:rPr>
        <w:t>1400</w:t>
      </w:r>
      <w:proofErr w:type="spellEnd"/>
      <w:r w:rsidR="00DB3DC2">
        <w:rPr>
          <w:rFonts w:hAnsi="Book Antiqua" w:ascii="Book Antiqua"/>
          <w:b/>
        </w:rPr>
        <w:t xml:space="preserve"> litara, rashladna </w:t>
      </w:r>
      <w:proofErr w:type="spellStart"/>
      <w:r w:rsidR="00DB3DC2">
        <w:rPr>
          <w:rFonts w:hAnsi="Book Antiqua" w:ascii="Book Antiqua"/>
          <w:b/>
        </w:rPr>
        <w:t>vitrin</w:t>
      </w:r>
      <w:proofErr w:type="spellEnd"/>
      <w:r w:rsidR="00DB3DC2">
        <w:rPr>
          <w:rFonts w:hAnsi="Book Antiqua" w:ascii="Book Antiqua"/>
          <w:b/>
        </w:rPr>
        <w:t xml:space="preserve"> Europa 2 m, KAMION </w:t>
      </w:r>
      <w:proofErr w:type="spellStart"/>
      <w:r w:rsidR="00DB3DC2">
        <w:rPr>
          <w:rFonts w:hAnsi="Book Antiqua" w:ascii="Book Antiqua"/>
          <w:b/>
        </w:rPr>
        <w:t>IVCO</w:t>
      </w:r>
      <w:proofErr w:type="spellEnd"/>
      <w:r w:rsidR="00DB3DC2">
        <w:rPr>
          <w:rFonts w:hAnsi="Book Antiqua" w:ascii="Book Antiqua"/>
          <w:b/>
        </w:rPr>
        <w:t xml:space="preserve"> </w:t>
      </w:r>
      <w:proofErr w:type="spellStart"/>
      <w:r w:rsidR="00DB3DC2">
        <w:rPr>
          <w:rFonts w:hAnsi="Book Antiqua" w:ascii="Book Antiqua"/>
          <w:b/>
        </w:rPr>
        <w:t>Eurocargo</w:t>
      </w:r>
      <w:proofErr w:type="spellEnd"/>
      <w:r w:rsidR="00DB3DC2">
        <w:rPr>
          <w:rFonts w:hAnsi="Book Antiqua" w:ascii="Book Antiqua"/>
          <w:b/>
        </w:rPr>
        <w:t xml:space="preserve"> ML </w:t>
      </w:r>
      <w:proofErr w:type="spellStart"/>
      <w:r w:rsidR="00DB3DC2">
        <w:rPr>
          <w:rFonts w:hAnsi="Book Antiqua" w:ascii="Book Antiqua"/>
          <w:b/>
        </w:rPr>
        <w:t>75</w:t>
      </w:r>
      <w:proofErr w:type="spellEnd"/>
      <w:r w:rsidR="00DB3DC2">
        <w:rPr>
          <w:rFonts w:hAnsi="Book Antiqua" w:ascii="Book Antiqua"/>
          <w:b/>
        </w:rPr>
        <w:t xml:space="preserve"> E 17 </w:t>
      </w:r>
      <w:r w:rsidR="009A69BC">
        <w:rPr>
          <w:rFonts w:hAnsi="Book Antiqua" w:ascii="Book Antiqua"/>
          <w:b/>
        </w:rPr>
        <w:t xml:space="preserve"> čija imovina je nabavne vrijednosti u iznosu od 633.477,40 kuna, a za pretpostaviti je da bi njezina </w:t>
      </w:r>
      <w:r w:rsidR="00CB256E">
        <w:rPr>
          <w:rFonts w:hAnsi="Book Antiqua" w:ascii="Book Antiqua"/>
          <w:b/>
        </w:rPr>
        <w:t xml:space="preserve">ukupna </w:t>
      </w:r>
      <w:r w:rsidR="009A69BC">
        <w:rPr>
          <w:rFonts w:hAnsi="Book Antiqua" w:ascii="Book Antiqua"/>
          <w:b/>
        </w:rPr>
        <w:t xml:space="preserve">tržna vrijednosti iznosila </w:t>
      </w:r>
      <w:r w:rsidR="004B6A83">
        <w:rPr>
          <w:rFonts w:hAnsi="Book Antiqua" w:ascii="Book Antiqua"/>
          <w:b/>
        </w:rPr>
        <w:t>oko 25</w:t>
      </w:r>
      <w:r w:rsidR="009A69BC">
        <w:rPr>
          <w:rFonts w:hAnsi="Book Antiqua" w:ascii="Book Antiqua"/>
          <w:b/>
        </w:rPr>
        <w:t xml:space="preserve">0.000,00 kuna i </w:t>
      </w:r>
      <w:r w:rsidRPr="008B0DEE">
        <w:rPr>
          <w:rFonts w:hAnsi="Book Antiqua" w:ascii="Book Antiqua"/>
          <w:b/>
        </w:rPr>
        <w:t xml:space="preserve">koja bi </w:t>
      </w:r>
      <w:r w:rsidR="009A69BC">
        <w:rPr>
          <w:rFonts w:hAnsi="Book Antiqua" w:ascii="Book Antiqua"/>
          <w:b/>
        </w:rPr>
        <w:t xml:space="preserve">kao takova </w:t>
      </w:r>
      <w:r w:rsidRPr="008B0DEE">
        <w:rPr>
          <w:rFonts w:hAnsi="Book Antiqua" w:ascii="Book Antiqua"/>
          <w:b/>
        </w:rPr>
        <w:t>ušla u stečajnu mas</w:t>
      </w:r>
      <w:r w:rsidR="009A69BC">
        <w:rPr>
          <w:rFonts w:hAnsi="Book Antiqua" w:ascii="Book Antiqua"/>
          <w:b/>
        </w:rPr>
        <w:t xml:space="preserve">u bila dostatna </w:t>
      </w:r>
      <w:r w:rsidR="006E1EA9">
        <w:rPr>
          <w:rFonts w:hAnsi="Book Antiqua" w:ascii="Book Antiqua"/>
          <w:b/>
        </w:rPr>
        <w:t xml:space="preserve">za namirenje-pokriće </w:t>
      </w:r>
      <w:r w:rsidRPr="008B0DEE">
        <w:rPr>
          <w:rFonts w:hAnsi="Book Antiqua" w:ascii="Book Antiqua"/>
          <w:b/>
        </w:rPr>
        <w:t xml:space="preserve">troškova </w:t>
      </w:r>
      <w:r w:rsidR="009A69BC">
        <w:rPr>
          <w:rFonts w:hAnsi="Book Antiqua" w:ascii="Book Antiqua"/>
          <w:b/>
        </w:rPr>
        <w:t xml:space="preserve">prethodnog i </w:t>
      </w:r>
      <w:r w:rsidRPr="008B0DEE">
        <w:rPr>
          <w:rFonts w:hAnsi="Book Antiqua" w:ascii="Book Antiqua"/>
          <w:b/>
        </w:rPr>
        <w:t>stečajnog postupka</w:t>
      </w:r>
      <w:r w:rsidR="009A69BC" w:rsidRPr="009A69BC">
        <w:t xml:space="preserve"> </w:t>
      </w:r>
      <w:r w:rsidR="009A69BC" w:rsidRPr="009A69BC">
        <w:rPr>
          <w:b/>
        </w:rPr>
        <w:t xml:space="preserve">(za ostale obveze stečajne mase ) </w:t>
      </w:r>
      <w:r w:rsidR="009A69BC" w:rsidRPr="009A69BC">
        <w:rPr>
          <w:rFonts w:hAnsi="Book Antiqua" w:ascii="Book Antiqua"/>
          <w:b/>
        </w:rPr>
        <w:t>te za djelomično namirenje  vjerovnika</w:t>
      </w:r>
      <w:r w:rsidR="00CB256E">
        <w:rPr>
          <w:rFonts w:hAnsi="Book Antiqua" w:ascii="Book Antiqua"/>
          <w:b/>
        </w:rPr>
        <w:t>,</w:t>
      </w:r>
      <w:r w:rsidR="009A69BC" w:rsidRPr="009A69BC">
        <w:rPr>
          <w:rFonts w:hAnsi="Book Antiqua" w:ascii="Book Antiqua"/>
          <w:b/>
        </w:rPr>
        <w:t xml:space="preserve"> to</w:t>
      </w:r>
      <w:r w:rsidRPr="009A69BC">
        <w:rPr>
          <w:rFonts w:hAnsi="Book Antiqua" w:ascii="Book Antiqua"/>
          <w:b/>
        </w:rPr>
        <w:t xml:space="preserve"> </w:t>
      </w:r>
      <w:r w:rsidR="009A69BC" w:rsidRPr="009A69BC">
        <w:rPr>
          <w:rFonts w:hAnsi="Book Antiqua" w:ascii="Book Antiqua"/>
          <w:b/>
        </w:rPr>
        <w:t>stoga sukladno</w:t>
      </w:r>
      <w:r w:rsidR="006E1EA9" w:rsidRPr="009A69BC">
        <w:rPr>
          <w:rFonts w:hAnsi="Book Antiqua" w:ascii="Book Antiqua"/>
          <w:b/>
        </w:rPr>
        <w:t xml:space="preserve"> </w:t>
      </w:r>
      <w:r w:rsidRPr="009A69BC">
        <w:rPr>
          <w:rFonts w:hAnsi="Book Antiqua" w:ascii="Book Antiqua"/>
          <w:b/>
        </w:rPr>
        <w:t>članka</w:t>
      </w:r>
      <w:r w:rsidRPr="008B0DEE">
        <w:rPr>
          <w:rFonts w:hAnsi="Book Antiqua" w:ascii="Book Antiqua"/>
          <w:b/>
        </w:rPr>
        <w:t xml:space="preserve"> 119</w:t>
      </w:r>
      <w:r w:rsidR="00CB256E">
        <w:rPr>
          <w:rFonts w:hAnsi="Book Antiqua" w:ascii="Book Antiqua"/>
          <w:b/>
        </w:rPr>
        <w:t>.</w:t>
      </w:r>
      <w:r w:rsidRPr="008B0DEE">
        <w:rPr>
          <w:rFonts w:hAnsi="Book Antiqua" w:ascii="Book Antiqua"/>
          <w:b/>
        </w:rPr>
        <w:t xml:space="preserve"> stavka 2 točka 3. Stečajnog z</w:t>
      </w:r>
      <w:r w:rsidR="009A69BC">
        <w:rPr>
          <w:rFonts w:hAnsi="Book Antiqua" w:ascii="Book Antiqua"/>
          <w:b/>
        </w:rPr>
        <w:t>akona (Narodne novine 71/15 ),</w:t>
      </w:r>
      <w:r>
        <w:rPr>
          <w:rFonts w:hAnsi="Book Antiqua" w:ascii="Book Antiqua"/>
          <w:b/>
        </w:rPr>
        <w:t xml:space="preserve"> </w:t>
      </w:r>
      <w:r w:rsidRPr="008B0DEE">
        <w:rPr>
          <w:rFonts w:hAnsi="Book Antiqua" w:ascii="Book Antiqua"/>
          <w:b/>
        </w:rPr>
        <w:t>privre</w:t>
      </w:r>
      <w:r w:rsidR="00CB256E">
        <w:rPr>
          <w:rFonts w:hAnsi="Book Antiqua" w:ascii="Book Antiqua"/>
          <w:b/>
        </w:rPr>
        <w:t>meni stečajni upravitelj,</w:t>
      </w:r>
      <w:r w:rsidR="006E1EA9">
        <w:rPr>
          <w:rFonts w:hAnsi="Book Antiqua" w:ascii="Book Antiqua"/>
          <w:b/>
        </w:rPr>
        <w:t xml:space="preserve"> </w:t>
      </w:r>
      <w:r w:rsidRPr="008B0DEE">
        <w:rPr>
          <w:rFonts w:hAnsi="Book Antiqua" w:ascii="Book Antiqua"/>
          <w:b/>
        </w:rPr>
        <w:t xml:space="preserve"> </w:t>
      </w:r>
    </w:p>
    <w:p w:rsidRDefault="00B84A9D" w:rsidP="008B0DEE" w:rsidR="00B84A9D" w:rsidRPr="008B0DEE">
      <w:pPr>
        <w:ind w:firstLine="708" w:right="-468"/>
        <w:jc w:val="both"/>
        <w:rPr>
          <w:rFonts w:hAnsi="Book Antiqua" w:ascii="Book Antiqua"/>
          <w:b/>
        </w:rPr>
      </w:pPr>
    </w:p>
    <w:p w:rsidRDefault="008B0DEE" w:rsidP="008B0DEE" w:rsidR="008B0DEE" w:rsidRPr="008B0DEE">
      <w:pPr>
        <w:ind w:right="-468"/>
        <w:jc w:val="center"/>
        <w:rPr>
          <w:rFonts w:hAnsi="Book Antiqua" w:ascii="Book Antiqua"/>
          <w:b/>
        </w:rPr>
      </w:pPr>
      <w:r w:rsidRPr="008B0DEE">
        <w:rPr>
          <w:rFonts w:hAnsi="Book Antiqua" w:ascii="Book Antiqua"/>
          <w:b/>
        </w:rPr>
        <w:t>p  r  e  d  l  a  ž  e</w:t>
      </w:r>
    </w:p>
    <w:p w:rsidRDefault="008B0DEE" w:rsidP="008B0DEE" w:rsidR="008B0DEE" w:rsidRPr="008B0DEE">
      <w:pPr>
        <w:ind w:right="-468"/>
        <w:jc w:val="both"/>
        <w:rPr>
          <w:rFonts w:hAnsi="Book Antiqua" w:ascii="Book Antiqua"/>
          <w:b/>
        </w:rPr>
      </w:pPr>
    </w:p>
    <w:p w:rsidRDefault="00B84A9D" w:rsidP="009A69BC" w:rsidR="008B0DEE">
      <w:pPr>
        <w:ind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Nadležnom sudu </w:t>
      </w:r>
      <w:r w:rsidR="006E1EA9">
        <w:rPr>
          <w:rFonts w:hAnsi="Book Antiqua" w:ascii="Book Antiqua"/>
          <w:b/>
        </w:rPr>
        <w:t>sukladno članku 131. Stečajnog zakona OTV</w:t>
      </w:r>
      <w:r>
        <w:rPr>
          <w:rFonts w:hAnsi="Book Antiqua" w:ascii="Book Antiqua"/>
          <w:b/>
        </w:rPr>
        <w:t>A</w:t>
      </w:r>
      <w:r w:rsidR="006E1EA9">
        <w:rPr>
          <w:rFonts w:hAnsi="Book Antiqua" w:ascii="Book Antiqua"/>
          <w:b/>
        </w:rPr>
        <w:t xml:space="preserve">RANJE STEČAJNOG POSTUPKA </w:t>
      </w:r>
      <w:r w:rsidR="008B0DEE">
        <w:rPr>
          <w:rFonts w:hAnsi="Book Antiqua" w:ascii="Book Antiqua"/>
          <w:b/>
        </w:rPr>
        <w:t xml:space="preserve">nad dužnikom </w:t>
      </w:r>
      <w:r w:rsidR="009A69BC">
        <w:rPr>
          <w:rFonts w:hAnsi="Book Antiqua" w:ascii="Book Antiqua"/>
          <w:b/>
        </w:rPr>
        <w:t xml:space="preserve">AGRO PLETER d.o.o. </w:t>
      </w:r>
      <w:proofErr w:type="spellStart"/>
      <w:r w:rsidR="009A69BC">
        <w:rPr>
          <w:rFonts w:hAnsi="Book Antiqua" w:ascii="Book Antiqua"/>
          <w:b/>
        </w:rPr>
        <w:t>ŽAKANJE</w:t>
      </w:r>
      <w:proofErr w:type="spellEnd"/>
      <w:r w:rsidR="009A69BC">
        <w:rPr>
          <w:rFonts w:hAnsi="Book Antiqua" w:ascii="Book Antiqua"/>
          <w:b/>
        </w:rPr>
        <w:t xml:space="preserve"> </w:t>
      </w:r>
      <w:proofErr w:type="spellStart"/>
      <w:r w:rsidR="009A69BC" w:rsidRPr="009A69BC">
        <w:rPr>
          <w:rFonts w:hAnsi="Book Antiqua" w:ascii="Book Antiqua"/>
          <w:b/>
        </w:rPr>
        <w:t>Pravutina</w:t>
      </w:r>
      <w:proofErr w:type="spellEnd"/>
      <w:r w:rsidR="009A69BC" w:rsidRPr="009A69BC">
        <w:rPr>
          <w:rFonts w:hAnsi="Book Antiqua" w:ascii="Book Antiqua"/>
          <w:b/>
        </w:rPr>
        <w:t xml:space="preserve"> </w:t>
      </w:r>
      <w:proofErr w:type="spellStart"/>
      <w:r w:rsidR="009A69BC" w:rsidRPr="009A69BC">
        <w:rPr>
          <w:rFonts w:hAnsi="Book Antiqua" w:ascii="Book Antiqua"/>
          <w:b/>
        </w:rPr>
        <w:t>89</w:t>
      </w:r>
      <w:proofErr w:type="spellEnd"/>
      <w:r w:rsidR="009A69BC" w:rsidRPr="009A69BC">
        <w:rPr>
          <w:rFonts w:hAnsi="Book Antiqua" w:ascii="Book Antiqua"/>
          <w:b/>
        </w:rPr>
        <w:t>., OIB:17400668959</w:t>
      </w:r>
      <w:r w:rsidR="00CB256E">
        <w:rPr>
          <w:rFonts w:hAnsi="Book Antiqua" w:ascii="Book Antiqua"/>
          <w:b/>
        </w:rPr>
        <w:t xml:space="preserve"> na raspravnom ročištu koje će se održati dana 28.ožujka 2017.godine.</w:t>
      </w:r>
    </w:p>
    <w:p w:rsidRDefault="009A69BC" w:rsidP="008B0DEE" w:rsidR="009A69BC" w:rsidRPr="008B0DEE">
      <w:pPr>
        <w:ind w:right="-468"/>
        <w:jc w:val="both"/>
        <w:rPr>
          <w:rFonts w:hAnsi="Book Antiqua" w:ascii="Book Antiqua"/>
          <w:b/>
        </w:rPr>
      </w:pPr>
    </w:p>
    <w:p w:rsidRDefault="008B0DEE" w:rsidP="008B0DEE" w:rsidR="008B0DEE" w:rsidRPr="008B0DEE">
      <w:pPr>
        <w:ind w:right="-468"/>
        <w:jc w:val="both"/>
        <w:rPr>
          <w:rFonts w:hAnsi="Book Antiqua" w:ascii="Book Antiqua"/>
          <w:b/>
        </w:rPr>
      </w:pPr>
      <w:r w:rsidRPr="008B0DEE">
        <w:rPr>
          <w:rFonts w:hAnsi="Book Antiqua" w:ascii="Book Antiqua"/>
          <w:b/>
        </w:rPr>
        <w:t xml:space="preserve">Predračun predvidivih troškova prethodnog i stečajnog postupka </w:t>
      </w:r>
      <w:r w:rsidR="009A69BC">
        <w:rPr>
          <w:rFonts w:hAnsi="Book Antiqua" w:ascii="Book Antiqua"/>
          <w:b/>
        </w:rPr>
        <w:t>dostavljen zajedno sa ranijim izvješćem</w:t>
      </w:r>
      <w:r w:rsidR="006E1EA9">
        <w:rPr>
          <w:rFonts w:hAnsi="Book Antiqua" w:ascii="Book Antiqua"/>
          <w:b/>
        </w:rPr>
        <w:t>.</w:t>
      </w:r>
      <w:r w:rsidRPr="008B0DEE">
        <w:rPr>
          <w:rFonts w:hAnsi="Book Antiqua" w:ascii="Book Antiqua"/>
          <w:b/>
        </w:rPr>
        <w:t xml:space="preserve"> </w:t>
      </w:r>
    </w:p>
    <w:p w:rsidRDefault="006E1EA9" w:rsidP="00B84A9D" w:rsidR="008B0DEE">
      <w:pPr>
        <w:ind w:firstLine="708"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U Varaždinu, 13.03</w:t>
      </w:r>
      <w:r w:rsidR="008B0DEE" w:rsidRPr="008B0DEE">
        <w:rPr>
          <w:rFonts w:hAnsi="Book Antiqua" w:ascii="Book Antiqua"/>
          <w:b/>
        </w:rPr>
        <w:t>.2017.godine.</w:t>
      </w:r>
    </w:p>
    <w:p w:rsidRDefault="00B84A9D" w:rsidP="00E90F0A" w:rsidR="00B84A9D">
      <w:pPr>
        <w:ind w:right="-468"/>
        <w:jc w:val="both"/>
        <w:rPr>
          <w:rFonts w:hAnsi="Book Antiqua" w:ascii="Book Antiqua"/>
        </w:rPr>
      </w:pPr>
    </w:p>
    <w:p w:rsidRDefault="00E90F0A" w:rsidP="00E90F0A" w:rsidR="00E90F0A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  <w:t>PRIVREMENI STEČAJNI UPRAVITELJ :</w:t>
      </w:r>
    </w:p>
    <w:p w:rsidRDefault="00B84A9D" w:rsidP="00E90F0A" w:rsidR="00B84A9D" w:rsidRPr="00E90F0A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E90F0A" w:rsidP="00E90F0A" w:rsidR="00E90F0A" w:rsidRPr="00E90F0A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  <w:t xml:space="preserve">____________________________________ </w:t>
      </w:r>
    </w:p>
    <w:p w:rsidRDefault="00E90F0A" w:rsidP="00E90F0A" w:rsidR="00E90F0A" w:rsidRPr="00E90F0A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</w:r>
      <w:r w:rsidRPr="00E90F0A">
        <w:rPr>
          <w:rFonts w:hAnsi="Book Antiqua" w:ascii="Book Antiqua"/>
          <w:b/>
          <w:sz w:val="22"/>
          <w:szCs w:val="22"/>
        </w:rPr>
        <w:tab/>
        <w:t xml:space="preserve">(       Berislav Maksimović, </w:t>
      </w:r>
      <w:proofErr w:type="spellStart"/>
      <w:r w:rsidRPr="00E90F0A">
        <w:rPr>
          <w:rFonts w:hAnsi="Book Antiqua" w:ascii="Book Antiqua"/>
          <w:b/>
          <w:sz w:val="22"/>
          <w:szCs w:val="22"/>
        </w:rPr>
        <w:t>dipl.iur</w:t>
      </w:r>
      <w:proofErr w:type="spellEnd"/>
      <w:r w:rsidRPr="00E90F0A">
        <w:rPr>
          <w:rFonts w:hAnsi="Book Antiqua" w:ascii="Book Antiqua"/>
          <w:b/>
          <w:sz w:val="22"/>
          <w:szCs w:val="22"/>
        </w:rPr>
        <w:t>.        )</w:t>
      </w:r>
    </w:p>
    <w:p w:rsidRDefault="00E90F0A" w:rsidP="00E90F0A" w:rsidR="00E90F0A">
      <w:pPr>
        <w:ind w:right="-468"/>
        <w:rPr>
          <w:rFonts w:hAnsi="Book Antiqua" w:ascii="Book Antiqua"/>
          <w:b/>
          <w:sz w:val="22"/>
          <w:szCs w:val="22"/>
        </w:rPr>
      </w:pPr>
    </w:p>
    <w:p w:rsidRDefault="00B84A9D" w:rsidP="00E90F0A" w:rsidR="00B84A9D">
      <w:pPr>
        <w:ind w:right="-468"/>
        <w:rPr>
          <w:rFonts w:hAnsi="Book Antiqua" w:ascii="Book Antiqua"/>
          <w:b/>
          <w:sz w:val="22"/>
          <w:szCs w:val="22"/>
        </w:rPr>
      </w:pPr>
    </w:p>
    <w:p w:rsidRDefault="00E90F0A" w:rsidP="00E90F0A" w:rsidR="00E90F0A" w:rsidRPr="00E90F0A">
      <w:pPr>
        <w:ind w:right="-468"/>
        <w:rPr>
          <w:rFonts w:hAnsi="Book Antiqua" w:ascii="Book Antiqua"/>
          <w:b/>
          <w:sz w:val="22"/>
          <w:szCs w:val="22"/>
        </w:rPr>
      </w:pPr>
    </w:p>
    <w:p w:rsidRDefault="00E90F0A" w:rsidP="00A50434" w:rsidR="00E90F0A" w:rsidRPr="00E90F0A">
      <w:pPr>
        <w:ind w:right="-468"/>
        <w:rPr>
          <w:rFonts w:hAnsi="Book Antiqua" w:ascii="Book Antiqua"/>
          <w:sz w:val="22"/>
          <w:szCs w:val="22"/>
        </w:rPr>
      </w:pPr>
    </w:p>
    <w:p w:rsidRDefault="00E90F0A" w:rsidP="00A50434" w:rsidR="00E90F0A" w:rsidRPr="00E90F0A">
      <w:pPr>
        <w:ind w:right="-468"/>
        <w:rPr>
          <w:rFonts w:hAnsi="Book Antiqua" w:ascii="Book Antiqua"/>
          <w:sz w:val="22"/>
          <w:szCs w:val="22"/>
        </w:rPr>
      </w:pPr>
    </w:p>
    <w:p w:rsidRDefault="00BC40EB" w:rsidP="00CF0BAD" w:rsidR="00BC40EB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E90F0A" w:rsidP="00CF0BAD" w:rsidR="00E90F0A" w:rsidRPr="00E90F0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396E3C" w:rsidP="00CF0BAD" w:rsidR="00396E3C" w:rsidRPr="00E90F0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396E3C" w:rsidP="00CF0BAD" w:rsidR="00396E3C" w:rsidRPr="00E90F0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685081" w:rsidP="00CF0BAD" w:rsidR="00685081" w:rsidRPr="00E90F0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685081" w:rsidP="00CF0BAD" w:rsidR="00685081" w:rsidRPr="00E90F0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685081" w:rsidP="00CF0BAD" w:rsidR="00685081" w:rsidRPr="00E90F0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685081" w:rsidP="00CF0BAD" w:rsidR="00685081" w:rsidRPr="00E90F0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685081" w:rsidP="00CF0BAD" w:rsidR="00685081" w:rsidRPr="00E90F0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685081" w:rsidP="00CF0BAD" w:rsidR="00685081" w:rsidRPr="00E90F0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685081" w:rsidP="00CF0BAD" w:rsidR="00685081" w:rsidRPr="00E90F0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2E6098" w:rsidP="002E6098" w:rsidR="002E6098" w:rsidRPr="00E90F0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205489" w:rsidP="00475E4C" w:rsidR="00205489" w:rsidRPr="00E90F0A">
      <w:pPr>
        <w:jc w:val="both"/>
        <w:rPr>
          <w:rFonts w:hAnsi="Book Antiqua" w:ascii="Book Antiqua"/>
          <w:sz w:val="22"/>
          <w:szCs w:val="22"/>
        </w:rPr>
      </w:pPr>
    </w:p>
    <w:sectPr w:rsidR="00205489" w:rsidRPr="00E90F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81B2C"/>
    <w:multiLevelType w:val="hybridMultilevel"/>
    <w:tmpl w:val="8F58C962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CF57A3"/>
    <w:multiLevelType w:val="hybridMultilevel"/>
    <w:tmpl w:val="7E1A410E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AC380C"/>
    <w:multiLevelType w:val="multilevel"/>
    <w:tmpl w:val="D37E265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  <w:sz w:val="20"/>
      </w:rPr>
    </w:lvl>
  </w:abstractNum>
  <w:abstractNum w:abstractNumId="3">
    <w:nsid w:val="130E2783"/>
    <w:multiLevelType w:val="multilevel"/>
    <w:tmpl w:val="E98AF80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23A07CF2"/>
    <w:multiLevelType w:val="hybridMultilevel"/>
    <w:tmpl w:val="436E3918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C440A2"/>
    <w:multiLevelType w:val="hybridMultilevel"/>
    <w:tmpl w:val="E40A0444"/>
    <w:lvl w:tplc="73D07B54" w:ilvl="0">
      <w:start w:val="4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A33A06"/>
    <w:multiLevelType w:val="hybridMultilevel"/>
    <w:tmpl w:val="884A129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73D5A23"/>
    <w:multiLevelType w:val="hybridMultilevel"/>
    <w:tmpl w:val="08B20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975097E"/>
    <w:multiLevelType w:val="multilevel"/>
    <w:tmpl w:val="AA08763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9">
    <w:nsid w:val="434B64F5"/>
    <w:multiLevelType w:val="hybridMultilevel"/>
    <w:tmpl w:val="24B22946"/>
    <w:lvl w:tplc="041A0011" w:ilvl="0">
      <w:start w:val="7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00393"/>
    <w:multiLevelType w:val="multilevel"/>
    <w:tmpl w:val="8092FFE2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  <w:sz w:val="20"/>
      </w:rPr>
    </w:lvl>
  </w:abstractNum>
  <w:abstractNum w:abstractNumId="11">
    <w:nsid w:val="4F5B1148"/>
    <w:multiLevelType w:val="hybridMultilevel"/>
    <w:tmpl w:val="36FE36B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8A5F1F"/>
    <w:multiLevelType w:val="hybridMultilevel"/>
    <w:tmpl w:val="231A00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0462C7E"/>
    <w:multiLevelType w:val="hybridMultilevel"/>
    <w:tmpl w:val="520E61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7D11770"/>
    <w:multiLevelType w:val="hybridMultilevel"/>
    <w:tmpl w:val="CE9CB0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A254D79"/>
    <w:multiLevelType w:val="multilevel"/>
    <w:tmpl w:val="A71EB908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16">
    <w:nsid w:val="6DCD1BF2"/>
    <w:multiLevelType w:val="hybridMultilevel"/>
    <w:tmpl w:val="2D881F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758345B"/>
    <w:multiLevelType w:val="hybridMultilevel"/>
    <w:tmpl w:val="9F1A1D4A"/>
    <w:lvl w:tplc="8BE659A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6440"/>
    <w:multiLevelType w:val="hybridMultilevel"/>
    <w:tmpl w:val="45BCA0FC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4"/>
  </w:num>
  <w:num w:numId="5">
    <w:abstractNumId w:val="11"/>
  </w:num>
  <w:num w:numId="6">
    <w:abstractNumId w:val="6"/>
  </w:num>
  <w:num w:numId="7">
    <w:abstractNumId w:val="5"/>
  </w:num>
  <w:num w:numId="8">
    <w:abstractNumId w:val="9"/>
  </w:num>
  <w:num w:numId="9">
    <w:abstractNumId w:val="18"/>
  </w:num>
  <w:num w:numId="10">
    <w:abstractNumId w:val="0"/>
  </w:num>
  <w:num w:numId="11">
    <w:abstractNumId w:val="17"/>
  </w:num>
  <w:num w:numId="12">
    <w:abstractNumId w:val="12"/>
  </w:num>
  <w:num w:numId="13">
    <w:abstractNumId w:val="10"/>
  </w:num>
  <w:num w:numId="14">
    <w:abstractNumId w:val="7"/>
  </w:num>
  <w:num w:numId="15">
    <w:abstractNumId w:val="16"/>
  </w:num>
  <w:num w:numId="16">
    <w:abstractNumId w:val="13"/>
  </w:num>
  <w:num w:numId="17">
    <w:abstractNumId w:val="3"/>
  </w:num>
  <w:num w:numId="18">
    <w:abstractNumId w:val="2"/>
  </w:num>
  <w:num w:numId="1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1C6D"/>
    <w:rsid w:val="00001D7D"/>
    <w:rsid w:val="000024A8"/>
    <w:rsid w:val="00003C84"/>
    <w:rsid w:val="0001160D"/>
    <w:rsid w:val="00015B65"/>
    <w:rsid w:val="00017904"/>
    <w:rsid w:val="00023610"/>
    <w:rsid w:val="00023E5C"/>
    <w:rsid w:val="0003271E"/>
    <w:rsid w:val="000339E2"/>
    <w:rsid w:val="00035FA8"/>
    <w:rsid w:val="00037086"/>
    <w:rsid w:val="00037304"/>
    <w:rsid w:val="0004192E"/>
    <w:rsid w:val="00055756"/>
    <w:rsid w:val="000578EC"/>
    <w:rsid w:val="00061300"/>
    <w:rsid w:val="0006169E"/>
    <w:rsid w:val="00061AF2"/>
    <w:rsid w:val="000666DB"/>
    <w:rsid w:val="0009200D"/>
    <w:rsid w:val="0009524A"/>
    <w:rsid w:val="00096BB3"/>
    <w:rsid w:val="00097440"/>
    <w:rsid w:val="000A5FE3"/>
    <w:rsid w:val="000B1836"/>
    <w:rsid w:val="000D42DD"/>
    <w:rsid w:val="000F0711"/>
    <w:rsid w:val="000F3BEE"/>
    <w:rsid w:val="00101DF9"/>
    <w:rsid w:val="00110039"/>
    <w:rsid w:val="00113A08"/>
    <w:rsid w:val="00115C34"/>
    <w:rsid w:val="00126070"/>
    <w:rsid w:val="001275D9"/>
    <w:rsid w:val="00141367"/>
    <w:rsid w:val="001610A9"/>
    <w:rsid w:val="001708CB"/>
    <w:rsid w:val="00177E11"/>
    <w:rsid w:val="00192174"/>
    <w:rsid w:val="00192517"/>
    <w:rsid w:val="001A22D5"/>
    <w:rsid w:val="001A3070"/>
    <w:rsid w:val="001A6FA1"/>
    <w:rsid w:val="001C19BB"/>
    <w:rsid w:val="001C2917"/>
    <w:rsid w:val="001C3429"/>
    <w:rsid w:val="001C4DE6"/>
    <w:rsid w:val="001D63CA"/>
    <w:rsid w:val="001E5EAD"/>
    <w:rsid w:val="001F1698"/>
    <w:rsid w:val="001F1A1B"/>
    <w:rsid w:val="001F4F4D"/>
    <w:rsid w:val="00201A77"/>
    <w:rsid w:val="0020260F"/>
    <w:rsid w:val="00204E67"/>
    <w:rsid w:val="00205489"/>
    <w:rsid w:val="00225317"/>
    <w:rsid w:val="00242AB9"/>
    <w:rsid w:val="0026478F"/>
    <w:rsid w:val="00267938"/>
    <w:rsid w:val="00267A34"/>
    <w:rsid w:val="00273A58"/>
    <w:rsid w:val="00283438"/>
    <w:rsid w:val="0029342D"/>
    <w:rsid w:val="002C29E1"/>
    <w:rsid w:val="002C4523"/>
    <w:rsid w:val="002E22BA"/>
    <w:rsid w:val="002E6098"/>
    <w:rsid w:val="003171F5"/>
    <w:rsid w:val="00322B24"/>
    <w:rsid w:val="00326ED3"/>
    <w:rsid w:val="00327891"/>
    <w:rsid w:val="00330DD7"/>
    <w:rsid w:val="00336636"/>
    <w:rsid w:val="003701F8"/>
    <w:rsid w:val="003860D6"/>
    <w:rsid w:val="00391B49"/>
    <w:rsid w:val="00396E3C"/>
    <w:rsid w:val="003A14CF"/>
    <w:rsid w:val="003B0315"/>
    <w:rsid w:val="003B21B7"/>
    <w:rsid w:val="003B45E4"/>
    <w:rsid w:val="003B7A57"/>
    <w:rsid w:val="003E3A38"/>
    <w:rsid w:val="00400E80"/>
    <w:rsid w:val="0040236F"/>
    <w:rsid w:val="00405CB3"/>
    <w:rsid w:val="0041628A"/>
    <w:rsid w:val="00416750"/>
    <w:rsid w:val="00421794"/>
    <w:rsid w:val="0042332B"/>
    <w:rsid w:val="0045155F"/>
    <w:rsid w:val="00455802"/>
    <w:rsid w:val="0046365A"/>
    <w:rsid w:val="0047302E"/>
    <w:rsid w:val="0047486D"/>
    <w:rsid w:val="00475E4C"/>
    <w:rsid w:val="00491D00"/>
    <w:rsid w:val="004A086D"/>
    <w:rsid w:val="004A1A5A"/>
    <w:rsid w:val="004A3567"/>
    <w:rsid w:val="004A441C"/>
    <w:rsid w:val="004B6A83"/>
    <w:rsid w:val="004B6ADD"/>
    <w:rsid w:val="004C634E"/>
    <w:rsid w:val="004D06AA"/>
    <w:rsid w:val="004D2DE9"/>
    <w:rsid w:val="004D3B49"/>
    <w:rsid w:val="004D40DA"/>
    <w:rsid w:val="004D6CF5"/>
    <w:rsid w:val="004F1B40"/>
    <w:rsid w:val="004F597B"/>
    <w:rsid w:val="004F5A4E"/>
    <w:rsid w:val="004F7A88"/>
    <w:rsid w:val="00505F9D"/>
    <w:rsid w:val="00510F1F"/>
    <w:rsid w:val="00547790"/>
    <w:rsid w:val="005559D1"/>
    <w:rsid w:val="00555F60"/>
    <w:rsid w:val="00565DE6"/>
    <w:rsid w:val="00576ECF"/>
    <w:rsid w:val="00597532"/>
    <w:rsid w:val="005B5C02"/>
    <w:rsid w:val="005C3555"/>
    <w:rsid w:val="005D27C0"/>
    <w:rsid w:val="005D77E4"/>
    <w:rsid w:val="005E474C"/>
    <w:rsid w:val="005E7A14"/>
    <w:rsid w:val="005F0BD8"/>
    <w:rsid w:val="005F4E12"/>
    <w:rsid w:val="005F6D4A"/>
    <w:rsid w:val="006046A7"/>
    <w:rsid w:val="00610E49"/>
    <w:rsid w:val="00615266"/>
    <w:rsid w:val="006152B8"/>
    <w:rsid w:val="00644FEC"/>
    <w:rsid w:val="00647F11"/>
    <w:rsid w:val="00653EDF"/>
    <w:rsid w:val="006579C9"/>
    <w:rsid w:val="0066030B"/>
    <w:rsid w:val="006700E9"/>
    <w:rsid w:val="00685081"/>
    <w:rsid w:val="006975EF"/>
    <w:rsid w:val="006A7CA4"/>
    <w:rsid w:val="006A7CBB"/>
    <w:rsid w:val="006B0F61"/>
    <w:rsid w:val="006C33F3"/>
    <w:rsid w:val="006D0DB2"/>
    <w:rsid w:val="006D2586"/>
    <w:rsid w:val="006D274C"/>
    <w:rsid w:val="006D3760"/>
    <w:rsid w:val="006E1B71"/>
    <w:rsid w:val="006E1EA9"/>
    <w:rsid w:val="006E35BD"/>
    <w:rsid w:val="006F4FA5"/>
    <w:rsid w:val="0070500D"/>
    <w:rsid w:val="007149BC"/>
    <w:rsid w:val="0071720F"/>
    <w:rsid w:val="00751042"/>
    <w:rsid w:val="007513D2"/>
    <w:rsid w:val="00764AF2"/>
    <w:rsid w:val="0077058E"/>
    <w:rsid w:val="00782BEE"/>
    <w:rsid w:val="007A1B04"/>
    <w:rsid w:val="007A35CE"/>
    <w:rsid w:val="007B7C76"/>
    <w:rsid w:val="007E5986"/>
    <w:rsid w:val="007F3AC1"/>
    <w:rsid w:val="008074DF"/>
    <w:rsid w:val="0080758A"/>
    <w:rsid w:val="00810C8B"/>
    <w:rsid w:val="00812BB5"/>
    <w:rsid w:val="008276E7"/>
    <w:rsid w:val="00832BCF"/>
    <w:rsid w:val="00833230"/>
    <w:rsid w:val="00833535"/>
    <w:rsid w:val="00842256"/>
    <w:rsid w:val="00842999"/>
    <w:rsid w:val="00843D36"/>
    <w:rsid w:val="00862AFF"/>
    <w:rsid w:val="0087249B"/>
    <w:rsid w:val="00872ABC"/>
    <w:rsid w:val="0088544F"/>
    <w:rsid w:val="008A01D1"/>
    <w:rsid w:val="008A6201"/>
    <w:rsid w:val="008A6916"/>
    <w:rsid w:val="008B0DEE"/>
    <w:rsid w:val="008B3805"/>
    <w:rsid w:val="008D6F2C"/>
    <w:rsid w:val="008D7EC5"/>
    <w:rsid w:val="008E2F68"/>
    <w:rsid w:val="008E50BD"/>
    <w:rsid w:val="008F0B09"/>
    <w:rsid w:val="0090666C"/>
    <w:rsid w:val="00913BBF"/>
    <w:rsid w:val="00916B02"/>
    <w:rsid w:val="009273E4"/>
    <w:rsid w:val="00927EEF"/>
    <w:rsid w:val="00943B63"/>
    <w:rsid w:val="0095142D"/>
    <w:rsid w:val="009535AD"/>
    <w:rsid w:val="00954622"/>
    <w:rsid w:val="00956767"/>
    <w:rsid w:val="00967497"/>
    <w:rsid w:val="00980F95"/>
    <w:rsid w:val="00986779"/>
    <w:rsid w:val="009A0EF9"/>
    <w:rsid w:val="009A31FA"/>
    <w:rsid w:val="009A69BC"/>
    <w:rsid w:val="009B13FF"/>
    <w:rsid w:val="009B2268"/>
    <w:rsid w:val="009C5CE7"/>
    <w:rsid w:val="009D0DEE"/>
    <w:rsid w:val="00A1301C"/>
    <w:rsid w:val="00A1596B"/>
    <w:rsid w:val="00A20348"/>
    <w:rsid w:val="00A258E0"/>
    <w:rsid w:val="00A41DF0"/>
    <w:rsid w:val="00A421E9"/>
    <w:rsid w:val="00A50434"/>
    <w:rsid w:val="00A51857"/>
    <w:rsid w:val="00A604BA"/>
    <w:rsid w:val="00A66BB4"/>
    <w:rsid w:val="00A9464E"/>
    <w:rsid w:val="00A94A9D"/>
    <w:rsid w:val="00A96764"/>
    <w:rsid w:val="00A96AE6"/>
    <w:rsid w:val="00AA0FF9"/>
    <w:rsid w:val="00AA687A"/>
    <w:rsid w:val="00AC39DC"/>
    <w:rsid w:val="00B111DA"/>
    <w:rsid w:val="00B2551B"/>
    <w:rsid w:val="00B370C8"/>
    <w:rsid w:val="00B410F3"/>
    <w:rsid w:val="00B418B3"/>
    <w:rsid w:val="00B43044"/>
    <w:rsid w:val="00B43723"/>
    <w:rsid w:val="00B5049D"/>
    <w:rsid w:val="00B56D03"/>
    <w:rsid w:val="00B66157"/>
    <w:rsid w:val="00B75E44"/>
    <w:rsid w:val="00B76642"/>
    <w:rsid w:val="00B835D7"/>
    <w:rsid w:val="00B84094"/>
    <w:rsid w:val="00B84A9D"/>
    <w:rsid w:val="00B96561"/>
    <w:rsid w:val="00BB02A8"/>
    <w:rsid w:val="00BB4794"/>
    <w:rsid w:val="00BC105F"/>
    <w:rsid w:val="00BC40EB"/>
    <w:rsid w:val="00BD2BB6"/>
    <w:rsid w:val="00BD42BF"/>
    <w:rsid w:val="00BE2654"/>
    <w:rsid w:val="00BF7698"/>
    <w:rsid w:val="00C03E9A"/>
    <w:rsid w:val="00C0628F"/>
    <w:rsid w:val="00C37EB8"/>
    <w:rsid w:val="00C451D3"/>
    <w:rsid w:val="00C503CC"/>
    <w:rsid w:val="00C57157"/>
    <w:rsid w:val="00C65808"/>
    <w:rsid w:val="00C70119"/>
    <w:rsid w:val="00C711B0"/>
    <w:rsid w:val="00C750A5"/>
    <w:rsid w:val="00C758C0"/>
    <w:rsid w:val="00C76133"/>
    <w:rsid w:val="00C76AEB"/>
    <w:rsid w:val="00CA56DB"/>
    <w:rsid w:val="00CB256E"/>
    <w:rsid w:val="00CC1DC5"/>
    <w:rsid w:val="00CE4F7B"/>
    <w:rsid w:val="00CF0BAD"/>
    <w:rsid w:val="00CF2BB8"/>
    <w:rsid w:val="00CF4D1D"/>
    <w:rsid w:val="00CF64D9"/>
    <w:rsid w:val="00CF6B68"/>
    <w:rsid w:val="00CF763A"/>
    <w:rsid w:val="00D00A2B"/>
    <w:rsid w:val="00D16DE1"/>
    <w:rsid w:val="00D214DB"/>
    <w:rsid w:val="00D2261D"/>
    <w:rsid w:val="00D2635E"/>
    <w:rsid w:val="00D26A4E"/>
    <w:rsid w:val="00D26DDD"/>
    <w:rsid w:val="00D360DB"/>
    <w:rsid w:val="00D50F57"/>
    <w:rsid w:val="00D52A86"/>
    <w:rsid w:val="00D53F4D"/>
    <w:rsid w:val="00D53F89"/>
    <w:rsid w:val="00D62746"/>
    <w:rsid w:val="00D6399B"/>
    <w:rsid w:val="00D67BE0"/>
    <w:rsid w:val="00D70D2E"/>
    <w:rsid w:val="00D75F65"/>
    <w:rsid w:val="00D76104"/>
    <w:rsid w:val="00D8022F"/>
    <w:rsid w:val="00D8229D"/>
    <w:rsid w:val="00D9497A"/>
    <w:rsid w:val="00D96A77"/>
    <w:rsid w:val="00D972D9"/>
    <w:rsid w:val="00DB3DC2"/>
    <w:rsid w:val="00DC67E3"/>
    <w:rsid w:val="00DE1330"/>
    <w:rsid w:val="00DE2675"/>
    <w:rsid w:val="00DF14E6"/>
    <w:rsid w:val="00E02459"/>
    <w:rsid w:val="00E02D85"/>
    <w:rsid w:val="00E2298C"/>
    <w:rsid w:val="00E242CC"/>
    <w:rsid w:val="00E2785C"/>
    <w:rsid w:val="00E32F93"/>
    <w:rsid w:val="00E360C5"/>
    <w:rsid w:val="00E40673"/>
    <w:rsid w:val="00E432D2"/>
    <w:rsid w:val="00E43485"/>
    <w:rsid w:val="00E47080"/>
    <w:rsid w:val="00E47118"/>
    <w:rsid w:val="00E5012E"/>
    <w:rsid w:val="00E52200"/>
    <w:rsid w:val="00E71E51"/>
    <w:rsid w:val="00E808A4"/>
    <w:rsid w:val="00E8627F"/>
    <w:rsid w:val="00E90F0A"/>
    <w:rsid w:val="00EA4E46"/>
    <w:rsid w:val="00EB41DD"/>
    <w:rsid w:val="00EB59F9"/>
    <w:rsid w:val="00EC0ACC"/>
    <w:rsid w:val="00ED17FE"/>
    <w:rsid w:val="00EE1C7D"/>
    <w:rsid w:val="00F12C13"/>
    <w:rsid w:val="00F13D40"/>
    <w:rsid w:val="00F50C9E"/>
    <w:rsid w:val="00F55C4C"/>
    <w:rsid w:val="00F6213C"/>
    <w:rsid w:val="00F74D9C"/>
    <w:rsid w:val="00F77E8B"/>
    <w:rsid w:val="00F878D7"/>
    <w:rsid w:val="00FB543C"/>
    <w:rsid w:val="00FC55BC"/>
    <w:rsid w:val="00FD6C6E"/>
    <w:rsid w:val="00FE0860"/>
    <w:rsid w:val="00FF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rsid w:val="00192174"/>
  </w:style>
  <w:style w:styleId="Naglaeno" w:type="character">
    <w:name w:val="Strong"/>
    <w:uiPriority w:val="22"/>
    <w:qFormat/>
    <w:rsid w:val="005E47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0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A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A2B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A2B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A2B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="100" w:afterAutospacing="1" w:before="100" w:beforeAutospacing="1"/>
    </w:pPr>
  </w:style>
  <w:style w:customStyle="1" w:styleId="apple-converted-space" w:type="character">
    <w:name w:val="apple-converted-space"/>
    <w:rsid w:val="00192174"/>
  </w:style>
  <w:style w:styleId="Naglaeno" w:type="character">
    <w:name w:val="Strong"/>
    <w:uiPriority w:val="22"/>
    <w:qFormat/>
    <w:rsid w:val="005E47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0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A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A2B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A2B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A2B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81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718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4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53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65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727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8706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14405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2155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830843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82986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524399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611539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67591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4630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3453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0002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86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14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9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0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4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80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St-223/2016-34</izvorni_sadrzaj>
    <derivirana_varijabla naziv="DomainObject.Oznaka_1">St-223/2016-34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**</properties:Company>
  <properties:Pages>2</properties:Pages>
  <properties:Words>286</properties:Words>
  <properties:Characters>1798</properties:Characters>
  <properties:Lines>65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2017-03-22T08:34:00Z</dcterms:created>
  <dc:creator>Xp</dc:creator>
  <cp:lastModifiedBy>Valentina Delač</cp:lastModifiedBy>
  <cp:lastPrinted>2017-03-15T08:30:00Z</cp:lastPrinted>
  <dcterms:modified xmlns:xsi="http://www.w3.org/2001/XMLSchema-instance" xsi:type="dcterms:W3CDTF">2017-03-22T08:34:00Z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St-223/2016-34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