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29cb32f" w14:paraId="29cb32f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DB6935">
        <w:rPr>
          <w:rFonts w:hAnsi="Times New Roman" w:ascii="Times New Roman"/>
          <w:szCs w:val="24"/>
        </w:rPr>
        <w:t>3884/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>TIMKOP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B6935" w:rsidRPr="00DB6935">
        <w:rPr>
          <w:rFonts w:hAnsi="Times New Roman" w:ascii="Times New Roman"/>
          <w:szCs w:val="24"/>
        </w:rPr>
        <w:t>Zagreb, Dubravica 41</w:t>
      </w:r>
      <w:r w:rsidR="00DB6935">
        <w:rPr>
          <w:rFonts w:hAnsi="Times New Roman" w:ascii="Times New Roman"/>
          <w:szCs w:val="24"/>
        </w:rPr>
        <w:t xml:space="preserve"> B,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DB6935">
        <w:rPr>
          <w:rFonts w:hAnsi="Times New Roman" w:ascii="Times New Roman"/>
          <w:szCs w:val="24"/>
        </w:rPr>
        <w:t>95380426466</w:t>
      </w:r>
      <w:r w:rsidRPr="00C241AF">
        <w:rPr>
          <w:rFonts w:hAnsi="Times New Roman" w:ascii="Times New Roman"/>
          <w:szCs w:val="24"/>
        </w:rPr>
        <w:t xml:space="preserve">, dana </w:t>
      </w:r>
      <w:r w:rsidR="00F80111">
        <w:rPr>
          <w:rFonts w:hAnsi="Times New Roman" w:ascii="Times New Roman"/>
          <w:szCs w:val="24"/>
        </w:rPr>
        <w:t>10</w:t>
      </w:r>
      <w:r w:rsidRPr="00C241AF">
        <w:rPr>
          <w:rFonts w:hAnsi="Times New Roman" w:ascii="Times New Roman"/>
          <w:szCs w:val="24"/>
        </w:rPr>
        <w:t xml:space="preserve">. </w:t>
      </w:r>
      <w:r w:rsidR="00DB6935">
        <w:rPr>
          <w:rFonts w:hAnsi="Times New Roman" w:ascii="Times New Roman"/>
          <w:szCs w:val="24"/>
        </w:rPr>
        <w:t>ožujk</w:t>
      </w:r>
      <w:r w:rsidR="00D2020D" w:rsidRPr="00C241AF">
        <w:rPr>
          <w:rFonts w:hAnsi="Times New Roman" w:ascii="Times New Roman"/>
          <w:szCs w:val="24"/>
        </w:rPr>
        <w:t>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DB6935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TIMKOP</w:t>
      </w:r>
      <w:r>
        <w:rPr>
          <w:rFonts w:hAnsi="Times New Roman" w:ascii="Times New Roman"/>
          <w:szCs w:val="24"/>
        </w:rPr>
        <w:t xml:space="preserve"> d.o.o.,</w:t>
      </w:r>
      <w:r w:rsidRPr="00C241AF">
        <w:rPr>
          <w:rFonts w:hAnsi="Times New Roman" w:ascii="Times New Roman"/>
          <w:color w:val="C00000"/>
          <w:szCs w:val="24"/>
        </w:rPr>
        <w:t xml:space="preserve"> </w:t>
      </w:r>
      <w:r w:rsidRPr="00DB6935">
        <w:rPr>
          <w:rFonts w:hAnsi="Times New Roman" w:ascii="Times New Roman"/>
          <w:szCs w:val="24"/>
        </w:rPr>
        <w:t>Zagreb, Dubravica 41</w:t>
      </w:r>
      <w:r>
        <w:rPr>
          <w:rFonts w:hAnsi="Times New Roman" w:ascii="Times New Roman"/>
          <w:szCs w:val="24"/>
        </w:rPr>
        <w:t xml:space="preserve"> B,</w:t>
      </w:r>
      <w:r w:rsidRPr="00DB6935">
        <w:rPr>
          <w:rFonts w:hAnsi="Times New Roman" w:ascii="Times New Roman"/>
          <w:szCs w:val="24"/>
        </w:rPr>
        <w:t xml:space="preserve"> </w:t>
      </w:r>
      <w:r w:rsidRPr="00C241AF">
        <w:rPr>
          <w:rFonts w:hAnsi="Times New Roman" w:ascii="Times New Roman"/>
          <w:szCs w:val="24"/>
        </w:rPr>
        <w:t>OIB:</w:t>
      </w:r>
      <w:r>
        <w:rPr>
          <w:rFonts w:hAnsi="Times New Roman" w:ascii="Times New Roman"/>
          <w:szCs w:val="24"/>
        </w:rPr>
        <w:t>95380426466</w:t>
      </w:r>
      <w:r w:rsidRPr="00C241AF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09</w:t>
      </w:r>
      <w:r w:rsidRPr="00C241A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ožujk</w:t>
      </w:r>
      <w:r w:rsidRPr="00C241AF">
        <w:rPr>
          <w:rFonts w:hAnsi="Times New Roman" w:ascii="Times New Roman"/>
          <w:szCs w:val="24"/>
        </w:rPr>
        <w:t>a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6E3BE5" w:rsidRPr="006E3BE5">
        <w:rPr>
          <w:rFonts w:hAnsi="Times New Roman" w:ascii="Times New Roman"/>
          <w:color w:val="000000"/>
          <w:szCs w:val="24"/>
        </w:rPr>
        <w:t>TIMKOP d.o.o., Zagreb, Dubravica 41 B, OIB:95380426466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Stečajni je dužnik obavijestio sud da se protiv njega pred sudom već vodi stečajni postupak po prijedlogu Financijske agencije pod posl. br. St-919/2013</w:t>
      </w:r>
      <w:r w:rsidR="006E3BE5">
        <w:rPr>
          <w:rFonts w:hAnsi="Times New Roman" w:ascii="Times New Roman"/>
          <w:color w:val="000000"/>
          <w:szCs w:val="24"/>
        </w:rPr>
        <w:t xml:space="preserve">. predlažući da se prijedlog za provedbu </w:t>
      </w:r>
      <w:r w:rsidR="00F80111">
        <w:rPr>
          <w:rFonts w:hAnsi="Times New Roman" w:ascii="Times New Roman"/>
          <w:color w:val="000000"/>
          <w:szCs w:val="24"/>
        </w:rPr>
        <w:t>skraćenog</w:t>
      </w:r>
      <w:r w:rsidR="006E3BE5">
        <w:rPr>
          <w:rFonts w:hAnsi="Times New Roman" w:ascii="Times New Roman"/>
          <w:color w:val="000000"/>
          <w:szCs w:val="24"/>
        </w:rPr>
        <w:t xml:space="preserve"> stečajnog postupka u ovom predmetu odbaci.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10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>ožujka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EB4F8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DB6935">
          <w:rPr>
            <w:rFonts w:hAnsi="Times New Roman" w:ascii="Times New Roman"/>
          </w:rPr>
          <w:t>3</w:t>
        </w:r>
        <w:r w:rsidR="003A4867">
          <w:rPr>
            <w:rFonts w:hAnsi="Times New Roman" w:ascii="Times New Roman"/>
          </w:rPr>
          <w:t>8</w:t>
        </w:r>
        <w:r w:rsidR="00DB6935">
          <w:rPr>
            <w:rFonts w:hAnsi="Times New Roman" w:ascii="Times New Roman"/>
          </w:rPr>
          <w:t>84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EB4F84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8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8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3884</izvorni_sadrzaj>
    <derivirana_varijabla naziv="DomainObject.Predmet.Broj_1">3884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St-3884/2015</izvorni_sadrzaj>
    <derivirana_varijabla naziv="DomainObject.Predmet.OznakaBroj_1">St-3884/2015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TIMKOP d.o.o.</izvorni_sadrzaj>
    <derivirana_varijabla naziv="DomainObject.Predmet.ProtustrankaFormated_1">  TIMKOP d.o.o.</derivirana_varijabla>
  </DomainObject.Predmet.ProtustrankaFormated>
  <DomainObject.Predmet.ProtustrankaFormatedOIB>
    <izvorni_sadrzaj>  TIMKOP d.o.o., OIB 95380426466</izvorni_sadrzaj>
    <derivirana_varijabla naziv="DomainObject.Predmet.ProtustrankaFormatedOIB_1">  TIMKOP d.o.o., OIB 95380426466</derivirana_varijabla>
  </DomainObject.Predmet.ProtustrankaFormatedOIB>
  <DomainObject.Predmet.ProtustrankaFormatedWithAdress>
    <izvorni_sadrzaj> TIMKOP d.o.o., Dubravica 41 B, 10000 Zagreb</izvorni_sadrzaj>
    <derivirana_varijabla naziv="DomainObject.Predmet.ProtustrankaFormatedWithAdress_1"> TIMKOP d.o.o., Dubravica 41 B, 10000 Zagreb</derivirana_varijabla>
  </DomainObject.Predmet.ProtustrankaFormatedWithAdress>
  <DomainObject.Predmet.ProtustrankaFormatedWithAdressOIB>
    <izvorni_sadrzaj> TIMKOP d.o.o., OIB 95380426466, Dubravica 41 B, 10000 Zagreb</izvorni_sadrzaj>
    <derivirana_varijabla naziv="DomainObject.Predmet.ProtustrankaFormatedWithAdressOIB_1"> TIMKOP d.o.o., OIB 95380426466, Dubravica 41 B, 10000 Zagreb</derivirana_varijabla>
  </DomainObject.Predmet.ProtustrankaFormatedWithAdressOIB>
  <DomainObject.Predmet.ProtustrankaWithAdress>
    <izvorni_sadrzaj>TIMKOP d.o.o. Dubravica 41 B, 10000 Zagreb</izvorni_sadrzaj>
    <derivirana_varijabla naziv="DomainObject.Predmet.ProtustrankaWithAdress_1">TIMKOP d.o.o. Dubravica 41 B, 10000 Zagreb</derivirana_varijabla>
  </DomainObject.Predmet.ProtustrankaWithAdress>
  <DomainObject.Predmet.ProtustrankaWithAdressOIB>
    <izvorni_sadrzaj>TIMKOP d.o.o., OIB 95380426466, Dubravica 41 B, 10000 Zagreb</izvorni_sadrzaj>
    <derivirana_varijabla naziv="DomainObject.Predmet.ProtustrankaWithAdressOIB_1">TIMKOP d.o.o., OIB 95380426466, Dubravica 41 B, 10000 Zagreb</derivirana_varijabla>
  </DomainObject.Predmet.ProtustrankaWithAdressOIB>
  <DomainObject.Predmet.ProtustrankaNazivFormated>
    <izvorni_sadrzaj>TIMKOP d.o.o.</izvorni_sadrzaj>
    <derivirana_varijabla naziv="DomainObject.Predmet.ProtustrankaNazivFormated_1">TIMKOP d.o.o.</derivirana_varijabla>
  </DomainObject.Predmet.ProtustrankaNazivFormated>
  <DomainObject.Predmet.ProtustrankaNazivFormatedOIB>
    <izvorni_sadrzaj>TIMKOP d.o.o., OIB 95380426466</izvorni_sadrzaj>
    <derivirana_varijabla naziv="DomainObject.Predmet.ProtustrankaNazivFormatedOIB_1">TIMKOP d.o.o., OIB 95380426466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TIMKOP d.o.o.</item>
    </izvorni_sadrzaj>
    <derivirana_varijabla naziv="DomainObject.Predmet.ProtuStrankaListFormated_1">
      <item>TIMKOP d.o.o.</item>
    </derivirana_varijabla>
  </DomainObject.Predmet.ProtuStrankaListFormated>
  <DomainObject.Predmet.ProtuStrankaListFormatedOIB>
    <izvorni_sadrzaj>
      <item>TIMKOP d.o.o., OIB 95380426466</item>
    </izvorni_sadrzaj>
    <derivirana_varijabla naziv="DomainObject.Predmet.ProtuStrankaListFormatedOIB_1">
      <item>TIMKOP d.o.o., OIB 95380426466</item>
    </derivirana_varijabla>
  </DomainObject.Predmet.ProtuStrankaListFormatedOIB>
  <DomainObject.Predmet.ProtuStrankaListFormatedWithAdress>
    <izvorni_sadrzaj>
      <item>TIMKOP d.o.o., Dubravica 41 B, 10000 Zagreb</item>
    </izvorni_sadrzaj>
    <derivirana_varijabla naziv="DomainObject.Predmet.ProtuStrankaListFormatedWithAdress_1">
      <item>TIMKOP d.o.o., Dubravica 41 B, 10000 Zagreb</item>
    </derivirana_varijabla>
  </DomainObject.Predmet.ProtuStrankaListFormatedWithAdress>
  <DomainObject.Predmet.ProtuStrankaListFormatedWithAdressOIB>
    <izvorni_sadrzaj>
      <item>TIMKOP d.o.o., OIB 95380426466, Dubravica 41 B, 10000 Zagreb</item>
    </izvorni_sadrzaj>
    <derivirana_varijabla naziv="DomainObject.Predmet.ProtuStrankaListFormatedWithAdressOIB_1">
      <item>TIMKOP d.o.o., OIB 95380426466, Dubravica 41 B, 10000 Zagreb</item>
    </derivirana_varijabla>
  </DomainObject.Predmet.ProtuStrankaListFormatedWithAdressOIB>
  <DomainObject.Predmet.ProtuStrankaListNazivFormated>
    <izvorni_sadrzaj>
      <item>TIMKOP d.o.o.</item>
    </izvorni_sadrzaj>
    <derivirana_varijabla naziv="DomainObject.Predmet.ProtuStrankaListNazivFormated_1">
      <item>TIMKOP d.o.o.</item>
    </derivirana_varijabla>
  </DomainObject.Predmet.ProtuStrankaListNazivFormated>
  <DomainObject.Predmet.ProtuStrankaListNazivFormatedOIB>
    <izvorni_sadrzaj>
      <item>TIMKOP d.o.o., OIB 95380426466</item>
    </izvorni_sadrzaj>
    <derivirana_varijabla naziv="DomainObject.Predmet.ProtuStrankaListNazivFormatedOIB_1">
      <item>TIMKOP d.o.o., OIB 95380426466</item>
    </derivirana_varijabla>
  </DomainObject.Predmet.ProtuStrankaListNazivFormatedOIB>
  <DomainObject.Predmet.OstaliListFormated>
    <izvorni_sadrzaj>
      <item>Marina Krpan</item>
      <item>JAKA ĆURIĆ</item>
    </izvorni_sadrzaj>
    <derivirana_varijabla naziv="DomainObject.Predmet.OstaliListFormated_1">
      <item>Marina Krpan</item>
      <item>JAKA ĆURIĆ</item>
    </derivirana_varijabla>
  </DomainObject.Predmet.OstaliListFormated>
  <DomainObject.Predmet.OstaliListFormatedOIB>
    <izvorni_sadrzaj>
      <item>Marina Krpan, OIB 83979545207</item>
      <item>JAKA ĆURIĆ</item>
    </izvorni_sadrzaj>
    <derivirana_varijabla naziv="DomainObject.Predmet.OstaliListFormatedOIB_1">
      <item>Marina Krpan, OIB 83979545207</item>
      <item>JAKA ĆURIĆ</item>
    </derivirana_varijabla>
  </DomainObject.Predmet.OstaliListFormatedOIB>
  <DomainObject.Predmet.OstaliListFormatedWithAdress>
    <izvorni_sadrzaj>
      <item>Marina Krpan, Luzkačićeva 4, 10000 Zagreb</item>
      <item>JAKA ĆURIĆ, P. Hatza 23/II, 10000 Zagreb</item>
    </izvorni_sadrzaj>
    <derivirana_varijabla naziv="DomainObject.Predmet.OstaliListFormatedWithAdress_1">
      <item>Marina Krpan, Luzkačićeva 4, 10000 Zagreb</item>
      <item>JAKA ĆURIĆ, P. Hatza 23/II, 10000 Zagreb</item>
    </derivirana_varijabla>
  </DomainObject.Predmet.OstaliListFormatedWithAdress>
  <DomainObject.Predmet.OstaliListFormatedWithAdressOIB>
    <izvorni_sadrzaj>
      <item>Marina Krpan, OIB 83979545207, Luzkačićeva 4, 10000 Zagreb</item>
      <item>JAKA ĆURIĆ, P. Hatza 23/II, 10000 Zagreb</item>
    </izvorni_sadrzaj>
    <derivirana_varijabla naziv="DomainObject.Predmet.OstaliListFormatedWithAdressOIB_1">
      <item>Marina Krpan, OIB 83979545207, Luzkačićeva 4, 10000 Zagreb</item>
      <item>JAKA ĆURIĆ, P. Hatza 23/II, 10000 Zagreb</item>
    </derivirana_varijabla>
  </DomainObject.Predmet.OstaliListFormatedWithAdressOIB>
  <DomainObject.Predmet.OstaliListNazivFormated>
    <izvorni_sadrzaj>
      <item>Marina Krpan</item>
      <item>JAKA ĆURIĆ</item>
    </izvorni_sadrzaj>
    <derivirana_varijabla naziv="DomainObject.Predmet.OstaliListNazivFormated_1">
      <item>Marina Krpan</item>
      <item>JAKA ĆURIĆ</item>
    </derivirana_varijabla>
  </DomainObject.Predmet.OstaliListNazivFormated>
  <DomainObject.Predmet.OstaliListNazivFormatedOIB>
    <izvorni_sadrzaj>
      <item>Marina Krpan, OIB 83979545207</item>
      <item>JAKA ĆURIĆ</item>
    </izvorni_sadrzaj>
    <derivirana_varijabla naziv="DomainObject.Predmet.OstaliListNazivFormatedOIB_1">
      <item>Marina Krpan, OIB 83979545207</item>
      <item>JAKA ĆURIĆ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TIMKOP d.o.o.</izvorni_sadrzaj>
    <derivirana_varijabla naziv="DomainObject.Predmet.ProtustrankaIDrugi_1">TIMKOP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TIMKOP d.o.o., OIB 95380426466, Dubravica 41 B, 10000 Zagreb</izvorni_sadrzaj>
    <derivirana_varijabla naziv="DomainObject.Predmet.ProtustrankaIDrugiAdressOIB_1">TIMKOP d.o.o., OIB 95380426466, Dubravica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TIMKOP d.o.o.</item>
      <item>Marina Krpan</item>
      <item>JAKA ĆURIĆ</item>
    </izvorni_sadrzaj>
    <derivirana_varijabla naziv="DomainObject.Predmet.SudioniciListNaziv_1">
      <item>FINA Regionalni centar Zagreb</item>
      <item>TIMKOP d.o.o.</item>
      <item>Marina Krpan</item>
      <item>JAKA ĆURIĆ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TIMKOP d.o.o., OIB 95380426466, Dubravica 41 B,10000 Zagreb</item>
      <item>Marina Krpan, OIB 83979545207, Luzkačićeva 4,10000 Zagreb</item>
      <item>JAKA ĆURIĆ, P. Hatza 23/II,10000 Zagreb</item>
    </izvorni_sadrzaj>
    <derivirana_varijabla naziv="DomainObject.Predmet.SudioniciListAdressOIB_1">
      <item>FINA Regionalni centar Zagreb, OIB 85821130368, Trg svibanjskih žrtava 1995. 1,10000 Zagreb</item>
      <item>TIMKOP d.o.o., OIB 95380426466, Dubravica 41 B,10000 Zagreb</item>
      <item>Marina Krpan, OIB 83979545207, Luzkačićeva 4,10000 Zagreb</item>
      <item>JAKA ĆURIĆ, P. Hatza 23/II,10000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95380426466</item>
      <item>, OIB 83979545207</item>
      <item>, OIB null</item>
    </izvorni_sadrzaj>
    <derivirana_varijabla naziv="DomainObject.Predmet.SudioniciListNazivOIB_1">
      <item>, OIB 85821130368</item>
      <item>, OIB 95380426466</item>
      <item>, OIB 83979545207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7558B-34BE-49EC-88D3-9DB3C0E06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1486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2016-03-09T13:25:00Z</dcterms:created>
  <dc:creator>Jelena Vučemilo Manojlovski</dc:creator>
  <cp:lastModifiedBy>Željka Kordić</cp:lastModifiedBy>
  <cp:lastPrinted>2016-03-10T07:44:00Z</cp:lastPrinted>
  <dcterms:modified xmlns:xsi="http://www.w3.org/2001/XMLSchema-instance" xsi:type="dcterms:W3CDTF">2016-03-10T07:46:00Z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