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2b6b0" w14:paraId="b02b6b0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715663">
        <w:t>6020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8C774A">
        <w:t>29</w:t>
      </w:r>
      <w:r>
        <w:t>. siječnja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715663">
        <w:rPr>
          <w:szCs w:val="20"/>
        </w:rPr>
        <w:t>AGGERO NEKRETNINE d.o.o., Zagreb, Kranjčevićeva 22, OIB: 15954747976</w:t>
      </w:r>
      <w:r w:rsidR="00715663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715663">
        <w:t>34.371,92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8C774A">
        <w:t>29</w:t>
      </w:r>
      <w:r>
        <w:t>. siječnja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241F71"/>
    <w:rsid w:val="00457EF8"/>
    <w:rsid w:val="0069561D"/>
    <w:rsid w:val="00715663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6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6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6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6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6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56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6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6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6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6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6020</izvorni_sadrzaj>
    <derivirana_varijabla naziv="DomainObject.Predmet.Broj_1">6020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St-6020/2015</izvorni_sadrzaj>
    <derivirana_varijabla naziv="DomainObject.Predmet.OznakaBroj_1">St-6020/2015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AGGERO NEKRETNINE d.o.o.</izvorni_sadrzaj>
    <derivirana_varijabla naziv="DomainObject.Predmet.ProtustrankaFormated_1">  AGGERO NEKRETNINE d.o.o.</derivirana_varijabla>
  </DomainObject.Predmet.ProtustrankaFormated>
  <DomainObject.Predmet.ProtustrankaFormatedOIB>
    <izvorni_sadrzaj>  AGGERO NEKRETNINE d.o.o., OIB 15954747976</izvorni_sadrzaj>
    <derivirana_varijabla naziv="DomainObject.Predmet.ProtustrankaFormatedOIB_1">  AGGERO NEKRETNINE d.o.o., OIB 15954747976</derivirana_varijabla>
  </DomainObject.Predmet.ProtustrankaFormatedOIB>
  <DomainObject.Predmet.ProtustrankaFormatedWithAdress>
    <izvorni_sadrzaj> AGGERO NEKRETNINE d.o.o., Kranjčevićeva 22, 10000 Zagreb</izvorni_sadrzaj>
    <derivirana_varijabla naziv="DomainObject.Predmet.ProtustrankaFormatedWithAdress_1"> AGGERO NEKRETNINE d.o.o., Kranjčevićeva 22, 10000 Zagreb</derivirana_varijabla>
  </DomainObject.Predmet.ProtustrankaFormatedWithAdress>
  <DomainObject.Predmet.ProtustrankaFormatedWithAdressOIB>
    <izvorni_sadrzaj> AGGERO NEKRETNINE d.o.o., OIB 15954747976, Kranjčevićeva 22, 10000 Zagreb</izvorni_sadrzaj>
    <derivirana_varijabla naziv="DomainObject.Predmet.ProtustrankaFormatedWithAdressOIB_1"> AGGERO NEKRETNINE d.o.o., OIB 15954747976, Kranjčevićeva 22, 10000 Zagreb</derivirana_varijabla>
  </DomainObject.Predmet.ProtustrankaFormatedWithAdressOIB>
  <DomainObject.Predmet.ProtustrankaWithAdress>
    <izvorni_sadrzaj>AGGERO NEKRETNINE d.o.o. Kranjčevićeva 22, 10000 Zagreb</izvorni_sadrzaj>
    <derivirana_varijabla naziv="DomainObject.Predmet.ProtustrankaWithAdress_1">AGGERO NEKRETNINE d.o.o. Kranjčevićeva 22, 10000 Zagreb</derivirana_varijabla>
  </DomainObject.Predmet.ProtustrankaWithAdress>
  <DomainObject.Predmet.ProtustrankaWithAdressOIB>
    <izvorni_sadrzaj>AGGERO NEKRETNINE d.o.o., OIB 15954747976, Kranjčevićeva 22, 10000 Zagreb</izvorni_sadrzaj>
    <derivirana_varijabla naziv="DomainObject.Predmet.ProtustrankaWithAdressOIB_1">AGGERO NEKRETNINE d.o.o., OIB 15954747976, Kranjčevićeva 22, 10000 Zagreb</derivirana_varijabla>
  </DomainObject.Predmet.ProtustrankaWithAdressOIB>
  <DomainObject.Predmet.ProtustrankaNazivFormated>
    <izvorni_sadrzaj>AGGERO NEKRETNINE d.o.o.</izvorni_sadrzaj>
    <derivirana_varijabla naziv="DomainObject.Predmet.ProtustrankaNazivFormated_1">AGGERO NEKRETNINE d.o.o.</derivirana_varijabla>
  </DomainObject.Predmet.ProtustrankaNazivFormated>
  <DomainObject.Predmet.ProtustrankaNazivFormatedOIB>
    <izvorni_sadrzaj>AGGERO NEKRETNINE d.o.o., OIB 15954747976</izvorni_sadrzaj>
    <derivirana_varijabla naziv="DomainObject.Predmet.ProtustrankaNazivFormatedOIB_1">AGGERO NEKRETNINE d.o.o., OIB 15954747976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AGGERO NEKRETNINE d.o.o.</item>
    </izvorni_sadrzaj>
    <derivirana_varijabla naziv="DomainObject.Predmet.ProtuStrankaListFormated_1">
      <item>AGGERO NEKRETNINE d.o.o.</item>
    </derivirana_varijabla>
  </DomainObject.Predmet.ProtuStrankaListFormated>
  <DomainObject.Predmet.ProtuStrankaListFormatedOIB>
    <izvorni_sadrzaj>
      <item>AGGERO NEKRETNINE d.o.o., OIB 15954747976</item>
    </izvorni_sadrzaj>
    <derivirana_varijabla naziv="DomainObject.Predmet.ProtuStrankaListFormatedOIB_1">
      <item>AGGERO NEKRETNINE d.o.o., OIB 15954747976</item>
    </derivirana_varijabla>
  </DomainObject.Predmet.ProtuStrankaListFormatedOIB>
  <DomainObject.Predmet.ProtuStrankaListFormatedWithAdress>
    <izvorni_sadrzaj>
      <item>AGGERO NEKRETNINE d.o.o., Kranjčevićeva 22, 10000 Zagreb</item>
    </izvorni_sadrzaj>
    <derivirana_varijabla naziv="DomainObject.Predmet.ProtuStrankaListFormatedWithAdress_1">
      <item>AGGERO NEKRETNINE d.o.o., Kranjčevićeva 22, 10000 Zagreb</item>
    </derivirana_varijabla>
  </DomainObject.Predmet.ProtuStrankaListFormatedWithAdress>
  <DomainObject.Predmet.ProtuStrankaListFormatedWithAdressOIB>
    <izvorni_sadrzaj>
      <item>AGGERO NEKRETNINE d.o.o., OIB 15954747976, Kranjčevićeva 22, 10000 Zagreb</item>
    </izvorni_sadrzaj>
    <derivirana_varijabla naziv="DomainObject.Predmet.ProtuStrankaListFormatedWithAdressOIB_1">
      <item>AGGERO NEKRETNINE d.o.o., OIB 15954747976, Kranjčevićeva 22, 10000 Zagreb</item>
    </derivirana_varijabla>
  </DomainObject.Predmet.ProtuStrankaListFormatedWithAdressOIB>
  <DomainObject.Predmet.ProtuStrankaListNazivFormated>
    <izvorni_sadrzaj>
      <item>AGGERO NEKRETNINE d.o.o.</item>
    </izvorni_sadrzaj>
    <derivirana_varijabla naziv="DomainObject.Predmet.ProtuStrankaListNazivFormated_1">
      <item>AGGERO NEKRETNINE d.o.o.</item>
    </derivirana_varijabla>
  </DomainObject.Predmet.ProtuStrankaListNazivFormated>
  <DomainObject.Predmet.ProtuStrankaListNazivFormatedOIB>
    <izvorni_sadrzaj>
      <item>AGGERO NEKRETNINE d.o.o., OIB 15954747976</item>
    </izvorni_sadrzaj>
    <derivirana_varijabla naziv="DomainObject.Predmet.ProtuStrankaListNazivFormatedOIB_1">
      <item>AGGERO NEKRETNINE d.o.o., OIB 15954747976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AGGERO NEKRETNINE d.o.o.</izvorni_sadrzaj>
    <derivirana_varijabla naziv="DomainObject.Predmet.ProtustrankaIDrugi_1">AGGERO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AGGERO NEKRETNINE d.o.o., OIB 15954747976, Kranjčevićeva 22, 10000 Zagreb</izvorni_sadrzaj>
    <derivirana_varijabla naziv="DomainObject.Predmet.ProtustrankaIDrugiAdressOIB_1">AGGERO NEKRETNINE d.o.o., OIB 15954747976,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AGGERO NEKRETNINE d.o.o.</item>
      <item>FINA Regionalni centar Zagreb</item>
    </izvorni_sadrzaj>
    <derivirana_varijabla naziv="DomainObject.Predmet.SudioniciListNaziv_1">
      <item>AGGERO NEKRETNINE d.o.o.</item>
      <item>FINA Regionalni centar Zagreb</item>
    </derivirana_varijabla>
  </DomainObject.Predmet.SudioniciListNaziv>
  <DomainObject.Predmet.SudioniciListAdressOIB>
    <izvorni_sadrzaj>
      <item>AGGERO NEKRETNINE d.o.o., OIB 15954747976, Kranjčevićeva 22,10000 Zagreb</item>
      <item>FINA Regionalni centar Zagreb, OIB 85821130368, Trg svibanjskih žrtava 1995. 1,10000 Zagreb</item>
    </izvorni_sadrzaj>
    <derivirana_varijabla naziv="DomainObject.Predmet.SudioniciListAdressOIB_1">
      <item>AGGERO NEKRETNINE d.o.o., OIB 15954747976, Kranjčevićeva 22,10000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15954747976</item>
      <item>, OIB 85821130368</item>
    </izvorni_sadrzaj>
    <derivirana_varijabla naziv="DomainObject.Predmet.SudioniciListNazivOIB_1">
      <item>, OIB 15954747976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1312</properties:Characters>
  <properties:Lines>44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2016-01-29T10:10:00Z</cp:lastPrinted>
  <dcterms:modified xmlns:xsi="http://www.w3.org/2001/XMLSchema-instance" xsi:type="dcterms:W3CDTF">2016-01-29T10:10:00Z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