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9206D" w:rsidP="0019206D" w:rsidRDefault="0019206D" w14:paraId="a445119" w14:textId="a445119">
      <w:pPr>
        <w:jc w:val="both"/>
        <w15:collapsed w:val="false"/>
        <w:rPr>
          <w:lang w:val="hr-HR"/>
        </w:rPr>
      </w:pPr>
      <w:bookmarkStart w:name="_GoBack" w:id="0"/>
      <w:bookmarkEnd w:id="0"/>
    </w:p>
    <w:p w:rsidR="0019206D" w:rsidP="0019206D" w:rsidRDefault="0019206D">
      <w:pPr>
        <w:jc w:val="both"/>
        <w:rPr>
          <w:lang w:val="hr-HR"/>
        </w:rPr>
      </w:pPr>
    </w:p>
    <w:p w:rsidR="0019206D" w:rsidP="0019206D" w:rsidRDefault="0019206D">
      <w:pPr>
        <w:jc w:val="both"/>
        <w:rPr>
          <w:lang w:val="hr-HR"/>
        </w:rPr>
      </w:pPr>
      <w:r>
        <w:rPr>
          <w:lang w:val="hr-HR"/>
        </w:rPr>
        <w:t>TRGOVAČKI SUD U ZADRU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     </w:t>
      </w:r>
      <w:r w:rsidR="00BB70F3">
        <w:rPr>
          <w:lang w:val="hr-HR"/>
        </w:rPr>
        <w:tab/>
      </w:r>
      <w:r>
        <w:rPr>
          <w:lang w:val="hr-HR"/>
        </w:rPr>
        <w:t>9 St-</w:t>
      </w:r>
      <w:r w:rsidR="009955A4">
        <w:rPr>
          <w:lang w:val="hr-HR"/>
        </w:rPr>
        <w:t>714/16</w:t>
      </w:r>
    </w:p>
    <w:p w:rsidR="0019206D" w:rsidP="0019206D" w:rsidRDefault="0019206D">
      <w:pPr>
        <w:jc w:val="both"/>
        <w:rPr>
          <w:lang w:val="hr-HR"/>
        </w:rPr>
      </w:pPr>
      <w:r>
        <w:rPr>
          <w:lang w:val="hr-HR"/>
        </w:rPr>
        <w:t>STALNA SLUŽBA U ŠIBENIKU</w:t>
      </w:r>
    </w:p>
    <w:p w:rsidR="0019206D" w:rsidP="0019206D" w:rsidRDefault="0019206D">
      <w:pPr>
        <w:jc w:val="both"/>
        <w:rPr>
          <w:lang w:val="hr-HR"/>
        </w:rPr>
      </w:pPr>
    </w:p>
    <w:p w:rsidR="0019206D" w:rsidP="0019206D" w:rsidRDefault="0019206D">
      <w:pPr>
        <w:jc w:val="center"/>
        <w:rPr>
          <w:b/>
          <w:lang w:val="hr-HR"/>
        </w:rPr>
      </w:pPr>
      <w:r>
        <w:rPr>
          <w:b/>
          <w:lang w:val="hr-HR"/>
        </w:rPr>
        <w:t>Z A P I S N I K</w:t>
      </w:r>
    </w:p>
    <w:p w:rsidR="0019206D" w:rsidP="0019206D" w:rsidRDefault="0019206D">
      <w:pPr>
        <w:jc w:val="center"/>
        <w:rPr>
          <w:lang w:val="hr-HR"/>
        </w:rPr>
      </w:pPr>
      <w:r>
        <w:rPr>
          <w:lang w:val="hr-HR"/>
        </w:rPr>
        <w:t>sastavljen kod Trgovačkog suda u Zadru, Stalne službe u Šibeniku,</w:t>
      </w:r>
    </w:p>
    <w:p w:rsidR="0019206D" w:rsidP="0019206D" w:rsidRDefault="00A90C4E">
      <w:pPr>
        <w:jc w:val="center"/>
        <w:rPr>
          <w:lang w:val="hr-HR"/>
        </w:rPr>
      </w:pPr>
      <w:r>
        <w:rPr>
          <w:lang w:val="hr-HR"/>
        </w:rPr>
        <w:t xml:space="preserve">dana </w:t>
      </w:r>
      <w:r w:rsidR="00893B1D">
        <w:rPr>
          <w:lang w:val="hr-HR"/>
        </w:rPr>
        <w:t>03</w:t>
      </w:r>
      <w:r w:rsidR="0019206D">
        <w:rPr>
          <w:lang w:val="hr-HR"/>
        </w:rPr>
        <w:t xml:space="preserve">. </w:t>
      </w:r>
      <w:r w:rsidR="00893B1D">
        <w:rPr>
          <w:lang w:val="hr-HR"/>
        </w:rPr>
        <w:t>listopada</w:t>
      </w:r>
      <w:r w:rsidR="0019206D">
        <w:rPr>
          <w:lang w:val="hr-HR"/>
        </w:rPr>
        <w:t xml:space="preserve"> 201</w:t>
      </w:r>
      <w:r w:rsidR="00893B1D">
        <w:rPr>
          <w:lang w:val="hr-HR"/>
        </w:rPr>
        <w:t>9</w:t>
      </w:r>
      <w:r w:rsidR="0019206D">
        <w:rPr>
          <w:lang w:val="hr-HR"/>
        </w:rPr>
        <w:t>.  godine, sa skupštine vjerovnika  dužnika</w:t>
      </w:r>
    </w:p>
    <w:p w:rsidR="001412B0" w:rsidP="0019206D" w:rsidRDefault="009955A4">
      <w:pPr>
        <w:jc w:val="center"/>
        <w:rPr>
          <w:lang w:val="hr-HR"/>
        </w:rPr>
      </w:pPr>
      <w:r>
        <w:rPr>
          <w:sz w:val="23"/>
          <w:szCs w:val="23"/>
        </w:rPr>
        <w:t xml:space="preserve">VIR PARONICA RUBLJA d.o.o. u </w:t>
      </w:r>
      <w:proofErr w:type="spellStart"/>
      <w:r>
        <w:rPr>
          <w:sz w:val="23"/>
          <w:szCs w:val="23"/>
        </w:rPr>
        <w:t>stečaju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Dubrava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kod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Šibenika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Prljuge</w:t>
      </w:r>
      <w:proofErr w:type="spellEnd"/>
      <w:r>
        <w:rPr>
          <w:sz w:val="23"/>
          <w:szCs w:val="23"/>
        </w:rPr>
        <w:t xml:space="preserve"> 19, OIB: 77941985728  </w:t>
      </w:r>
    </w:p>
    <w:p w:rsidR="0019206D" w:rsidP="0019206D" w:rsidRDefault="0019206D">
      <w:pPr>
        <w:jc w:val="both"/>
        <w:rPr>
          <w:lang w:val="hr-HR"/>
        </w:rPr>
      </w:pPr>
    </w:p>
    <w:p w:rsidR="0019206D" w:rsidP="0019206D" w:rsidRDefault="0019206D">
      <w:pPr>
        <w:jc w:val="both"/>
        <w:rPr>
          <w:b/>
          <w:lang w:val="hr-HR"/>
        </w:rPr>
      </w:pPr>
      <w:r>
        <w:rPr>
          <w:b/>
          <w:lang w:val="hr-HR"/>
        </w:rPr>
        <w:t xml:space="preserve">Od suda nazočni:          </w:t>
      </w:r>
    </w:p>
    <w:p w:rsidR="0019206D" w:rsidP="0019206D" w:rsidRDefault="0019206D">
      <w:pPr>
        <w:jc w:val="both"/>
        <w:rPr>
          <w:lang w:val="hr-HR"/>
        </w:rPr>
      </w:pPr>
      <w:r>
        <w:rPr>
          <w:lang w:val="hr-HR"/>
        </w:rPr>
        <w:t xml:space="preserve">Terezija Goreta, sudac          </w:t>
      </w:r>
    </w:p>
    <w:p w:rsidR="0019206D" w:rsidP="0019206D" w:rsidRDefault="005B752F">
      <w:pPr>
        <w:jc w:val="both"/>
        <w:rPr>
          <w:lang w:val="hr-HR"/>
        </w:rPr>
      </w:pPr>
      <w:r>
        <w:rPr>
          <w:lang w:val="hr-HR"/>
        </w:rPr>
        <w:t>Elizabeta Filipi</w:t>
      </w:r>
      <w:r w:rsidR="0019206D">
        <w:rPr>
          <w:lang w:val="hr-HR"/>
        </w:rPr>
        <w:t>, zapisničar</w:t>
      </w:r>
    </w:p>
    <w:p w:rsidR="001412B0" w:rsidP="0019206D" w:rsidRDefault="001412B0">
      <w:pPr>
        <w:jc w:val="both"/>
        <w:rPr>
          <w:lang w:val="hr-HR"/>
        </w:rPr>
      </w:pPr>
    </w:p>
    <w:p w:rsidR="0019206D" w:rsidP="0019206D" w:rsidRDefault="0019206D">
      <w:pPr>
        <w:jc w:val="both"/>
        <w:rPr>
          <w:lang w:val="hr-HR"/>
        </w:rPr>
      </w:pPr>
    </w:p>
    <w:p w:rsidR="0019206D" w:rsidP="0019206D" w:rsidRDefault="0019206D">
      <w:pPr>
        <w:jc w:val="both"/>
        <w:rPr>
          <w:lang w:val="hr-HR"/>
        </w:rPr>
      </w:pPr>
      <w:r>
        <w:rPr>
          <w:lang w:val="hr-HR"/>
        </w:rPr>
        <w:t xml:space="preserve">Početak u </w:t>
      </w:r>
      <w:r w:rsidR="005B752F">
        <w:rPr>
          <w:lang w:val="hr-HR"/>
        </w:rPr>
        <w:t>09</w:t>
      </w:r>
      <w:r w:rsidR="00A90C4E">
        <w:rPr>
          <w:lang w:val="hr-HR"/>
        </w:rPr>
        <w:t>.3</w:t>
      </w:r>
      <w:r>
        <w:rPr>
          <w:lang w:val="hr-HR"/>
        </w:rPr>
        <w:t>0 sati</w:t>
      </w:r>
    </w:p>
    <w:p w:rsidR="0019206D" w:rsidP="0019206D" w:rsidRDefault="0019206D">
      <w:pPr>
        <w:jc w:val="both"/>
        <w:rPr>
          <w:lang w:val="hr-HR"/>
        </w:rPr>
      </w:pPr>
    </w:p>
    <w:p w:rsidR="0019206D" w:rsidP="0019206D" w:rsidRDefault="0019206D">
      <w:pPr>
        <w:jc w:val="both"/>
        <w:rPr>
          <w:lang w:val="hr-HR"/>
        </w:rPr>
      </w:pPr>
      <w:r>
        <w:rPr>
          <w:lang w:val="hr-HR"/>
        </w:rPr>
        <w:t xml:space="preserve">                    </w:t>
      </w:r>
    </w:p>
    <w:p w:rsidR="0019206D" w:rsidP="0019206D" w:rsidRDefault="0019206D">
      <w:pPr>
        <w:jc w:val="both"/>
        <w:rPr>
          <w:b/>
          <w:lang w:val="hr-HR"/>
        </w:rPr>
      </w:pPr>
      <w:r>
        <w:rPr>
          <w:b/>
          <w:lang w:val="hr-HR"/>
        </w:rPr>
        <w:t>Utvrđuje se da su ročištu pristupili:</w:t>
      </w:r>
    </w:p>
    <w:p w:rsidR="0019206D" w:rsidP="0019206D" w:rsidRDefault="0019206D">
      <w:pPr>
        <w:jc w:val="both"/>
        <w:rPr>
          <w:lang w:val="hr-HR"/>
        </w:rPr>
      </w:pPr>
      <w:r>
        <w:rPr>
          <w:lang w:val="hr-HR"/>
        </w:rPr>
        <w:t xml:space="preserve">Utvrđuje se da je ročištu pristupio stečajni upravitelj </w:t>
      </w:r>
      <w:r w:rsidR="00A90C4E">
        <w:rPr>
          <w:lang w:val="hr-HR"/>
        </w:rPr>
        <w:t xml:space="preserve">Dragan Bijelić, </w:t>
      </w:r>
      <w:proofErr w:type="spellStart"/>
      <w:r w:rsidR="00A90C4E">
        <w:rPr>
          <w:lang w:val="hr-HR"/>
        </w:rPr>
        <w:t>dipl.oecc</w:t>
      </w:r>
      <w:proofErr w:type="spellEnd"/>
      <w:r w:rsidR="00A90C4E">
        <w:rPr>
          <w:lang w:val="hr-HR"/>
        </w:rPr>
        <w:t>.</w:t>
      </w:r>
    </w:p>
    <w:p w:rsidR="0019206D" w:rsidP="0019206D" w:rsidRDefault="0019206D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="0019206D" w:rsidP="0019206D" w:rsidRDefault="00C30CEA">
      <w:pPr>
        <w:jc w:val="both"/>
        <w:rPr>
          <w:lang w:val="hr-HR"/>
        </w:rPr>
      </w:pPr>
      <w:r>
        <w:rPr>
          <w:lang w:val="hr-HR"/>
        </w:rPr>
        <w:t xml:space="preserve">Utvrđuje se da je pristupio Ivan </w:t>
      </w:r>
      <w:proofErr w:type="spellStart"/>
      <w:r>
        <w:rPr>
          <w:lang w:val="hr-HR"/>
        </w:rPr>
        <w:t>Morosavljević</w:t>
      </w:r>
      <w:proofErr w:type="spellEnd"/>
      <w:r>
        <w:rPr>
          <w:lang w:val="hr-HR"/>
        </w:rPr>
        <w:t>, stečajni upravitelj sa B. liste</w:t>
      </w:r>
    </w:p>
    <w:p w:rsidR="00C30CEA" w:rsidP="0019206D" w:rsidRDefault="00C30CEA">
      <w:pPr>
        <w:jc w:val="both"/>
        <w:rPr>
          <w:lang w:val="hr-HR"/>
        </w:rPr>
      </w:pPr>
    </w:p>
    <w:p w:rsidR="0019206D" w:rsidP="0019206D" w:rsidRDefault="0019206D">
      <w:pPr>
        <w:jc w:val="both"/>
        <w:rPr>
          <w:b/>
          <w:lang w:val="hr-HR"/>
        </w:rPr>
      </w:pPr>
      <w:r>
        <w:rPr>
          <w:b/>
          <w:lang w:val="hr-HR"/>
        </w:rPr>
        <w:t>Stečajni sudac utvrđuje da su ročištu nazočni slijedeći vjerovnici:</w:t>
      </w:r>
    </w:p>
    <w:p w:rsidRPr="003E1D37" w:rsidR="000F0D53" w:rsidP="000F0D53" w:rsidRDefault="000F0D53">
      <w:pPr>
        <w:pStyle w:val="Odlomakpopisa"/>
        <w:numPr>
          <w:ilvl w:val="0"/>
          <w:numId w:val="16"/>
        </w:numPr>
        <w:jc w:val="both"/>
        <w:rPr>
          <w:lang w:val="hr-HR"/>
        </w:rPr>
      </w:pPr>
      <w:r w:rsidRPr="003E1D37">
        <w:rPr>
          <w:lang w:val="hr-HR"/>
        </w:rPr>
        <w:t>nitko</w:t>
      </w:r>
    </w:p>
    <w:p w:rsidRPr="003E1D37" w:rsidR="005B752F" w:rsidP="0019206D" w:rsidRDefault="005B752F">
      <w:pPr>
        <w:jc w:val="both"/>
        <w:rPr>
          <w:lang w:val="hr-HR"/>
        </w:rPr>
      </w:pPr>
    </w:p>
    <w:p w:rsidR="005B752F" w:rsidP="0019206D" w:rsidRDefault="005B752F">
      <w:pPr>
        <w:jc w:val="both"/>
        <w:rPr>
          <w:lang w:val="hr-HR"/>
        </w:rPr>
      </w:pPr>
    </w:p>
    <w:p w:rsidR="00AD09E4" w:rsidP="00AD09E4" w:rsidRDefault="00E37D32">
      <w:pPr>
        <w:jc w:val="both"/>
        <w:rPr>
          <w:lang w:val="hr-HR"/>
        </w:rPr>
      </w:pPr>
      <w:r>
        <w:rPr>
          <w:lang w:val="hr-HR"/>
        </w:rPr>
        <w:t>Utvrđuje se ovog trenutka da je skupština vjerovnika sazvana rješenjem ovog suda od 27. lipnja 2019. godine.</w:t>
      </w:r>
    </w:p>
    <w:p w:rsidR="00E37D32" w:rsidP="00AD09E4" w:rsidRDefault="00E37D32">
      <w:pPr>
        <w:jc w:val="both"/>
        <w:rPr>
          <w:lang w:val="hr-HR"/>
        </w:rPr>
      </w:pPr>
      <w:r>
        <w:rPr>
          <w:lang w:val="hr-HR"/>
        </w:rPr>
        <w:t xml:space="preserve">Nadalje, utvrđuje se da je dana </w:t>
      </w:r>
      <w:r w:rsidR="00531A3E">
        <w:rPr>
          <w:lang w:val="hr-HR"/>
        </w:rPr>
        <w:t>12.08.2019. godine Fina dostavila izvješće o provedenoj elektroničkoj javnoj dražbi.</w:t>
      </w:r>
    </w:p>
    <w:p w:rsidR="000F0D53" w:rsidP="00AD09E4" w:rsidRDefault="000F0D53">
      <w:pPr>
        <w:jc w:val="both"/>
        <w:rPr>
          <w:lang w:val="hr-HR"/>
        </w:rPr>
      </w:pPr>
    </w:p>
    <w:p w:rsidRPr="00627792" w:rsidR="000F0D53" w:rsidP="00AD09E4" w:rsidRDefault="000F0D53">
      <w:pPr>
        <w:jc w:val="both"/>
        <w:rPr>
          <w:lang w:val="hr-HR"/>
        </w:rPr>
      </w:pPr>
      <w:r>
        <w:rPr>
          <w:lang w:val="hr-HR"/>
        </w:rPr>
        <w:t xml:space="preserve">Stečajni upravitelj ovog trenutka izjavljuje s obzirom da nisu pristupili vjerovnici nema uvjeta za održavanje skupštine vjerovnika, međutim s obzirom na činjenicu da je provedena el. </w:t>
      </w:r>
      <w:r w:rsidR="006E64DD">
        <w:rPr>
          <w:lang w:val="hr-HR"/>
        </w:rPr>
        <w:t>j</w:t>
      </w:r>
      <w:r>
        <w:rPr>
          <w:lang w:val="hr-HR"/>
        </w:rPr>
        <w:t>avna dražba, da se nekretnina još uvijek nalazi u vlasništvu stečajnog dužnika predlaže da sud donese rješenje o</w:t>
      </w:r>
      <w:r w:rsidR="006E64DD">
        <w:rPr>
          <w:lang w:val="hr-HR"/>
        </w:rPr>
        <w:t xml:space="preserve"> </w:t>
      </w:r>
      <w:r w:rsidR="003E1D37">
        <w:rPr>
          <w:lang w:val="hr-HR"/>
        </w:rPr>
        <w:t>dosudi.</w:t>
      </w:r>
    </w:p>
    <w:p w:rsidRPr="00627792" w:rsidR="00AD09E4" w:rsidP="00AD09E4" w:rsidRDefault="00AD09E4">
      <w:pPr>
        <w:jc w:val="both"/>
        <w:rPr>
          <w:lang w:val="hr-HR"/>
        </w:rPr>
      </w:pPr>
    </w:p>
    <w:p w:rsidR="00AD09E4" w:rsidP="003E1D37" w:rsidRDefault="003E1D37">
      <w:pPr>
        <w:jc w:val="center"/>
        <w:rPr>
          <w:lang w:val="hr-HR"/>
        </w:rPr>
      </w:pPr>
      <w:r>
        <w:rPr>
          <w:lang w:val="hr-HR"/>
        </w:rPr>
        <w:t>Dovršeno</w:t>
      </w:r>
      <w:r w:rsidRPr="00627792" w:rsidR="00AD09E4">
        <w:rPr>
          <w:lang w:val="hr-HR"/>
        </w:rPr>
        <w:t xml:space="preserve"> u </w:t>
      </w:r>
      <w:r w:rsidR="00AD09E4">
        <w:rPr>
          <w:lang w:val="hr-HR"/>
        </w:rPr>
        <w:t xml:space="preserve">    </w:t>
      </w:r>
      <w:r>
        <w:rPr>
          <w:lang w:val="hr-HR"/>
        </w:rPr>
        <w:t>9,45</w:t>
      </w:r>
      <w:r w:rsidR="00AD09E4">
        <w:rPr>
          <w:lang w:val="hr-HR"/>
        </w:rPr>
        <w:t xml:space="preserve">     </w:t>
      </w:r>
      <w:r w:rsidRPr="00627792" w:rsidR="00AD09E4">
        <w:rPr>
          <w:lang w:val="hr-HR"/>
        </w:rPr>
        <w:t>sati.</w:t>
      </w:r>
    </w:p>
    <w:p w:rsidR="0019206D" w:rsidP="0019206D" w:rsidRDefault="0019206D">
      <w:pPr>
        <w:jc w:val="both"/>
        <w:rPr>
          <w:lang w:val="hr-HR"/>
        </w:rPr>
      </w:pPr>
    </w:p>
    <w:p w:rsidR="0019206D" w:rsidP="0019206D" w:rsidRDefault="0019206D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="0019206D" w:rsidP="0019206D" w:rsidRDefault="0019206D">
      <w:pPr>
        <w:jc w:val="both"/>
        <w:rPr>
          <w:lang w:val="hr-HR"/>
        </w:rPr>
      </w:pPr>
    </w:p>
    <w:p w:rsidR="0019206D" w:rsidP="0019206D" w:rsidRDefault="0019206D">
      <w:pPr>
        <w:rPr>
          <w:lang w:val="hr-HR"/>
        </w:rPr>
      </w:pPr>
      <w:r>
        <w:rPr>
          <w:lang w:val="hr-HR"/>
        </w:rPr>
        <w:t>Stečajni upravitelj                              Sudac</w:t>
      </w:r>
      <w:r w:rsidR="00AD09E4">
        <w:rPr>
          <w:lang w:val="hr-HR"/>
        </w:rPr>
        <w:t xml:space="preserve">   </w:t>
      </w:r>
      <w:r w:rsidR="00AD09E4">
        <w:rPr>
          <w:lang w:val="hr-HR"/>
        </w:rPr>
        <w:tab/>
      </w:r>
      <w:r w:rsidR="00AD09E4">
        <w:rPr>
          <w:lang w:val="hr-HR"/>
        </w:rPr>
        <w:tab/>
        <w:t xml:space="preserve">         </w:t>
      </w:r>
      <w:r>
        <w:rPr>
          <w:lang w:val="hr-HR"/>
        </w:rPr>
        <w:t xml:space="preserve">                                </w:t>
      </w:r>
    </w:p>
    <w:p w:rsidR="00AD09E4" w:rsidP="00AD09E4" w:rsidRDefault="00AD09E4">
      <w:pPr>
        <w:rPr>
          <w:lang w:val="hr-HR"/>
        </w:rPr>
      </w:pPr>
      <w:r>
        <w:rPr>
          <w:lang w:val="hr-HR"/>
        </w:rPr>
        <w:t xml:space="preserve">                                                   </w:t>
      </w:r>
    </w:p>
    <w:p w:rsidR="0019206D" w:rsidP="00AD09E4" w:rsidRDefault="00AD09E4">
      <w:pPr>
        <w:rPr>
          <w:lang w:val="hr-HR"/>
        </w:rPr>
      </w:pPr>
      <w:r>
        <w:rPr>
          <w:lang w:val="hr-HR"/>
        </w:rPr>
        <w:t>Dragan Bijelić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  <w:r w:rsidR="0019206D">
        <w:rPr>
          <w:lang w:val="hr-HR"/>
        </w:rPr>
        <w:t>Terezija Goreta</w:t>
      </w:r>
    </w:p>
    <w:p w:rsidR="0019206D" w:rsidP="0019206D" w:rsidRDefault="0019206D">
      <w:pPr>
        <w:jc w:val="center"/>
        <w:rPr>
          <w:lang w:val="hr-HR"/>
        </w:rPr>
      </w:pPr>
    </w:p>
    <w:p w:rsidR="00AD09E4" w:rsidP="00AD09E4" w:rsidRDefault="00AD09E4">
      <w:pPr>
        <w:ind w:left="2880"/>
        <w:rPr>
          <w:lang w:val="hr-HR"/>
        </w:rPr>
      </w:pPr>
      <w:r>
        <w:rPr>
          <w:lang w:val="hr-HR"/>
        </w:rPr>
        <w:t xml:space="preserve">      </w:t>
      </w:r>
    </w:p>
    <w:p w:rsidR="0019206D" w:rsidP="00AD09E4" w:rsidRDefault="00AD09E4">
      <w:pPr>
        <w:ind w:left="2880"/>
        <w:rPr>
          <w:lang w:val="hr-HR"/>
        </w:rPr>
      </w:pPr>
      <w:r>
        <w:rPr>
          <w:lang w:val="hr-HR"/>
        </w:rPr>
        <w:t xml:space="preserve">        </w:t>
      </w:r>
      <w:r w:rsidR="0019206D">
        <w:rPr>
          <w:lang w:val="hr-HR"/>
        </w:rPr>
        <w:t>Zapisničar</w:t>
      </w:r>
      <w:r w:rsidR="0019206D">
        <w:rPr>
          <w:lang w:val="hr-HR"/>
        </w:rPr>
        <w:tab/>
      </w:r>
      <w:r w:rsidR="0019206D">
        <w:rPr>
          <w:lang w:val="hr-HR"/>
        </w:rPr>
        <w:tab/>
        <w:t xml:space="preserve">                    .</w:t>
      </w:r>
    </w:p>
    <w:p w:rsidR="0019206D" w:rsidP="0019206D" w:rsidRDefault="0019206D">
      <w:pPr>
        <w:jc w:val="center"/>
        <w:rPr>
          <w:lang w:val="hr-HR"/>
        </w:rPr>
      </w:pPr>
    </w:p>
    <w:p w:rsidR="0019206D" w:rsidP="0019206D" w:rsidRDefault="0019206D">
      <w:pPr>
        <w:rPr>
          <w:lang w:val="hr-HR"/>
        </w:rPr>
      </w:pPr>
      <w:r>
        <w:rPr>
          <w:lang w:val="hr-HR"/>
        </w:rPr>
        <w:t xml:space="preserve">                                            </w:t>
      </w:r>
    </w:p>
    <w:p w:rsidR="0019206D" w:rsidP="0019206D" w:rsidRDefault="0019206D">
      <w:pPr>
        <w:jc w:val="center"/>
        <w:rPr>
          <w:lang w:val="hr-HR"/>
        </w:rPr>
      </w:pPr>
    </w:p>
    <w:p w:rsidR="0019206D" w:rsidP="0019206D" w:rsidRDefault="0019206D">
      <w:pPr>
        <w:jc w:val="center"/>
        <w:rPr>
          <w:lang w:val="hr-HR"/>
        </w:rPr>
      </w:pPr>
    </w:p>
    <w:p w:rsidR="008B7C03" w:rsidP="0019206D" w:rsidRDefault="008B7C03"/>
    <w:p w:rsidR="00AD09E4" w:rsidP="0019206D" w:rsidRDefault="00AD09E4"/>
    <w:p w:rsidR="00AD09E4" w:rsidP="00AD09E4" w:rsidRDefault="00AD09E4">
      <w:pPr>
        <w:pStyle w:val="Odlomakpopisa"/>
        <w:spacing w:line="276" w:lineRule="auto"/>
        <w:jc w:val="both"/>
        <w:rPr>
          <w:rFonts w:eastAsia="Calibri"/>
          <w:lang w:val="hr-HR"/>
        </w:rPr>
      </w:pPr>
    </w:p>
    <w:p w:rsidR="00AD09E4" w:rsidP="00AD09E4" w:rsidRDefault="00AD09E4">
      <w:pPr>
        <w:spacing w:line="276" w:lineRule="auto"/>
        <w:jc w:val="both"/>
        <w:rPr>
          <w:rFonts w:eastAsia="Calibri"/>
          <w:lang w:val="hr-HR"/>
        </w:rPr>
      </w:pPr>
    </w:p>
    <w:p w:rsidRPr="00C8755A" w:rsidR="00AD09E4" w:rsidP="00AD09E4" w:rsidRDefault="00AD09E4">
      <w:pPr>
        <w:spacing w:line="276" w:lineRule="auto"/>
        <w:jc w:val="both"/>
        <w:rPr>
          <w:rFonts w:eastAsia="Calibri"/>
          <w:lang w:val="hr-HR"/>
        </w:rPr>
      </w:pPr>
    </w:p>
    <w:p w:rsidRPr="00627792" w:rsidR="00AD09E4" w:rsidP="00AD09E4" w:rsidRDefault="00AD09E4">
      <w:pPr>
        <w:tabs>
          <w:tab w:val="left" w:pos="426"/>
        </w:tabs>
        <w:overflowPunct w:val="false"/>
        <w:autoSpaceDE w:val="false"/>
        <w:autoSpaceDN w:val="false"/>
        <w:adjustRightInd w:val="false"/>
        <w:ind w:left="360"/>
        <w:jc w:val="both"/>
        <w:textAlignment w:val="baseline"/>
        <w:rPr>
          <w:lang w:val="hr-HR"/>
        </w:rPr>
      </w:pPr>
    </w:p>
    <w:sectPr w:rsidRPr="00627792" w:rsidR="00AD09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284"/>
    <w:multiLevelType w:val="hybridMultilevel"/>
    <w:tmpl w:val="2CB471F0"/>
    <w:lvl w:ilvl="0" w:tplc="888256F8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01D27D67"/>
    <w:multiLevelType w:val="hybridMultilevel"/>
    <w:tmpl w:val="054EF8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935D1"/>
    <w:multiLevelType w:val="hybridMultilevel"/>
    <w:tmpl w:val="B6824E3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81AE1"/>
    <w:multiLevelType w:val="hybridMultilevel"/>
    <w:tmpl w:val="C5AE163E"/>
    <w:lvl w:ilvl="0" w:tplc="B52037DA">
      <w:start w:val="1"/>
      <w:numFmt w:val="decimal"/>
      <w:lvlText w:val="%1.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4">
    <w:nsid w:val="144A023B"/>
    <w:multiLevelType w:val="hybridMultilevel"/>
    <w:tmpl w:val="936AAE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222016"/>
    <w:multiLevelType w:val="hybridMultilevel"/>
    <w:tmpl w:val="C5AE163E"/>
    <w:lvl w:ilvl="0" w:tplc="B52037DA">
      <w:start w:val="1"/>
      <w:numFmt w:val="decimal"/>
      <w:lvlText w:val="%1.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6">
    <w:nsid w:val="429479BF"/>
    <w:multiLevelType w:val="hybridMultilevel"/>
    <w:tmpl w:val="ACACADD6"/>
    <w:lvl w:ilvl="0" w:tplc="AB8455FA">
      <w:start w:val="1"/>
      <w:numFmt w:val="upperRoman"/>
      <w:lvlText w:val="%1."/>
      <w:lvlJc w:val="left"/>
      <w:pPr>
        <w:ind w:left="1428" w:hanging="72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7CE6755"/>
    <w:multiLevelType w:val="hybridMultilevel"/>
    <w:tmpl w:val="50C85C18"/>
    <w:lvl w:ilvl="0" w:tplc="1AE62B2A">
      <w:start w:val="1"/>
      <w:numFmt w:val="decimal"/>
      <w:lvlText w:val="%1."/>
      <w:lvlJc w:val="left"/>
      <w:pPr>
        <w:ind w:left="928" w:hanging="360"/>
      </w:pPr>
    </w:lvl>
    <w:lvl w:ilvl="1" w:tplc="041A0019">
      <w:start w:val="1"/>
      <w:numFmt w:val="lowerLetter"/>
      <w:lvlText w:val="%2."/>
      <w:lvlJc w:val="left"/>
      <w:pPr>
        <w:ind w:left="1648" w:hanging="360"/>
      </w:pPr>
    </w:lvl>
    <w:lvl w:ilvl="2" w:tplc="041A001B">
      <w:start w:val="1"/>
      <w:numFmt w:val="lowerRoman"/>
      <w:lvlText w:val="%3."/>
      <w:lvlJc w:val="right"/>
      <w:pPr>
        <w:ind w:left="2368" w:hanging="180"/>
      </w:pPr>
    </w:lvl>
    <w:lvl w:ilvl="3" w:tplc="041A000F">
      <w:start w:val="1"/>
      <w:numFmt w:val="decimal"/>
      <w:lvlText w:val="%4."/>
      <w:lvlJc w:val="left"/>
      <w:pPr>
        <w:ind w:left="3088" w:hanging="360"/>
      </w:pPr>
    </w:lvl>
    <w:lvl w:ilvl="4" w:tplc="041A0019">
      <w:start w:val="1"/>
      <w:numFmt w:val="lowerLetter"/>
      <w:lvlText w:val="%5."/>
      <w:lvlJc w:val="left"/>
      <w:pPr>
        <w:ind w:left="3808" w:hanging="360"/>
      </w:pPr>
    </w:lvl>
    <w:lvl w:ilvl="5" w:tplc="041A001B">
      <w:start w:val="1"/>
      <w:numFmt w:val="lowerRoman"/>
      <w:lvlText w:val="%6."/>
      <w:lvlJc w:val="right"/>
      <w:pPr>
        <w:ind w:left="4528" w:hanging="180"/>
      </w:pPr>
    </w:lvl>
    <w:lvl w:ilvl="6" w:tplc="041A000F">
      <w:start w:val="1"/>
      <w:numFmt w:val="decimal"/>
      <w:lvlText w:val="%7."/>
      <w:lvlJc w:val="left"/>
      <w:pPr>
        <w:ind w:left="5248" w:hanging="360"/>
      </w:pPr>
    </w:lvl>
    <w:lvl w:ilvl="7" w:tplc="041A0019">
      <w:start w:val="1"/>
      <w:numFmt w:val="lowerLetter"/>
      <w:lvlText w:val="%8."/>
      <w:lvlJc w:val="left"/>
      <w:pPr>
        <w:ind w:left="5968" w:hanging="360"/>
      </w:pPr>
    </w:lvl>
    <w:lvl w:ilvl="8" w:tplc="041A001B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4B553244"/>
    <w:multiLevelType w:val="hybridMultilevel"/>
    <w:tmpl w:val="D43C84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4E1135"/>
    <w:multiLevelType w:val="hybridMultilevel"/>
    <w:tmpl w:val="55D2CDD0"/>
    <w:lvl w:ilvl="0" w:tplc="BC84A0C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D7C6BB7"/>
    <w:multiLevelType w:val="hybridMultilevel"/>
    <w:tmpl w:val="BD2E14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397FA5"/>
    <w:multiLevelType w:val="hybridMultilevel"/>
    <w:tmpl w:val="50C85C18"/>
    <w:lvl w:ilvl="0" w:tplc="1AE62B2A">
      <w:start w:val="1"/>
      <w:numFmt w:val="decimal"/>
      <w:lvlText w:val="%1."/>
      <w:lvlJc w:val="left"/>
      <w:pPr>
        <w:ind w:left="644" w:hanging="360"/>
      </w:pPr>
    </w:lvl>
    <w:lvl w:ilvl="1" w:tplc="041A0019">
      <w:start w:val="1"/>
      <w:numFmt w:val="lowerLetter"/>
      <w:lvlText w:val="%2."/>
      <w:lvlJc w:val="left"/>
      <w:pPr>
        <w:ind w:left="1364" w:hanging="360"/>
      </w:pPr>
    </w:lvl>
    <w:lvl w:ilvl="2" w:tplc="041A001B">
      <w:start w:val="1"/>
      <w:numFmt w:val="lowerRoman"/>
      <w:lvlText w:val="%3."/>
      <w:lvlJc w:val="right"/>
      <w:pPr>
        <w:ind w:left="2084" w:hanging="180"/>
      </w:pPr>
    </w:lvl>
    <w:lvl w:ilvl="3" w:tplc="041A000F">
      <w:start w:val="1"/>
      <w:numFmt w:val="decimal"/>
      <w:lvlText w:val="%4."/>
      <w:lvlJc w:val="left"/>
      <w:pPr>
        <w:ind w:left="2804" w:hanging="360"/>
      </w:pPr>
    </w:lvl>
    <w:lvl w:ilvl="4" w:tplc="041A0019">
      <w:start w:val="1"/>
      <w:numFmt w:val="lowerLetter"/>
      <w:lvlText w:val="%5."/>
      <w:lvlJc w:val="left"/>
      <w:pPr>
        <w:ind w:left="3524" w:hanging="360"/>
      </w:pPr>
    </w:lvl>
    <w:lvl w:ilvl="5" w:tplc="041A001B">
      <w:start w:val="1"/>
      <w:numFmt w:val="lowerRoman"/>
      <w:lvlText w:val="%6."/>
      <w:lvlJc w:val="right"/>
      <w:pPr>
        <w:ind w:left="4244" w:hanging="180"/>
      </w:pPr>
    </w:lvl>
    <w:lvl w:ilvl="6" w:tplc="041A000F">
      <w:start w:val="1"/>
      <w:numFmt w:val="decimal"/>
      <w:lvlText w:val="%7."/>
      <w:lvlJc w:val="left"/>
      <w:pPr>
        <w:ind w:left="4964" w:hanging="360"/>
      </w:pPr>
    </w:lvl>
    <w:lvl w:ilvl="7" w:tplc="041A0019">
      <w:start w:val="1"/>
      <w:numFmt w:val="lowerLetter"/>
      <w:lvlText w:val="%8."/>
      <w:lvlJc w:val="left"/>
      <w:pPr>
        <w:ind w:left="5684" w:hanging="360"/>
      </w:pPr>
    </w:lvl>
    <w:lvl w:ilvl="8" w:tplc="041A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5260335"/>
    <w:multiLevelType w:val="hybridMultilevel"/>
    <w:tmpl w:val="085C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0"/>
  </w:num>
  <w:num w:numId="14">
    <w:abstractNumId w:val="1"/>
  </w:num>
  <w:num w:numId="15">
    <w:abstractNumId w:val="4"/>
  </w:num>
  <w:num w:numId="16">
    <w:abstractNumId w:val="9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882"/>
    <w:rsid w:val="000510A1"/>
    <w:rsid w:val="000F0D53"/>
    <w:rsid w:val="001412B0"/>
    <w:rsid w:val="0019206D"/>
    <w:rsid w:val="001A5017"/>
    <w:rsid w:val="002F3228"/>
    <w:rsid w:val="003035E1"/>
    <w:rsid w:val="00397FA3"/>
    <w:rsid w:val="003E1D37"/>
    <w:rsid w:val="00531A3E"/>
    <w:rsid w:val="00536493"/>
    <w:rsid w:val="005B752F"/>
    <w:rsid w:val="005F6560"/>
    <w:rsid w:val="00610882"/>
    <w:rsid w:val="00627792"/>
    <w:rsid w:val="006B0C18"/>
    <w:rsid w:val="006C3CA4"/>
    <w:rsid w:val="006C5E15"/>
    <w:rsid w:val="006C71AD"/>
    <w:rsid w:val="006E1CD9"/>
    <w:rsid w:val="006E64DD"/>
    <w:rsid w:val="007020EC"/>
    <w:rsid w:val="00786840"/>
    <w:rsid w:val="007E67F2"/>
    <w:rsid w:val="0082242A"/>
    <w:rsid w:val="00845FC4"/>
    <w:rsid w:val="00893B1D"/>
    <w:rsid w:val="008B7C03"/>
    <w:rsid w:val="00926860"/>
    <w:rsid w:val="009955A4"/>
    <w:rsid w:val="00A005C2"/>
    <w:rsid w:val="00A13633"/>
    <w:rsid w:val="00A66869"/>
    <w:rsid w:val="00A90C4E"/>
    <w:rsid w:val="00A93C75"/>
    <w:rsid w:val="00AD09E4"/>
    <w:rsid w:val="00B45667"/>
    <w:rsid w:val="00BA557F"/>
    <w:rsid w:val="00BB70F3"/>
    <w:rsid w:val="00C268FB"/>
    <w:rsid w:val="00C30CEA"/>
    <w:rsid w:val="00C8755A"/>
    <w:rsid w:val="00D07FDA"/>
    <w:rsid w:val="00DD56D8"/>
    <w:rsid w:val="00DE583F"/>
    <w:rsid w:val="00DF7784"/>
    <w:rsid w:val="00E14A04"/>
    <w:rsid w:val="00E260BB"/>
    <w:rsid w:val="00E37D32"/>
    <w:rsid w:val="00E52C20"/>
    <w:rsid w:val="00E804AA"/>
    <w:rsid w:val="00ED4757"/>
    <w:rsid w:val="00F215F7"/>
    <w:rsid w:val="00F867AC"/>
    <w:rsid w:val="00FA10A2"/>
    <w:rsid w:val="00FA17D3"/>
    <w:rsid w:val="00FA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AF215907-DBF2-4A45-9977-1A5552300AE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45667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B45667"/>
    <w:pPr>
      <w:spacing w:after="0" w:line="240" w:lineRule="auto"/>
    </w:pPr>
    <w:rPr>
      <w:rFonts w:ascii="Calibri" w:hAnsi="Calibri" w:eastAsia="Calibri" w:cs="Times New Roman"/>
    </w:rPr>
  </w:style>
  <w:style w:type="paragraph" w:styleId="Odlomakpopisa">
    <w:name w:val="List Paragraph"/>
    <w:basedOn w:val="Normal"/>
    <w:uiPriority w:val="34"/>
    <w:qFormat/>
    <w:rsid w:val="00B4566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035E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035E1"/>
    <w:rPr>
      <w:rFonts w:ascii="Tahoma" w:hAnsi="Tahoma" w:eastAsia="Times New Roman" w:cs="Tahoma"/>
      <w:sz w:val="16"/>
      <w:szCs w:val="16"/>
      <w:lang w:val="en-US"/>
    </w:rPr>
  </w:style>
  <w:style w:type="paragraph" w:styleId="Default" w:customStyle="true">
    <w:name w:val="Default"/>
    <w:rsid w:val="00893B1D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07FD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7FD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7FD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7FD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7FD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945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8687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7518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62015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4829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663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103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2108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171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4496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131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3"/><Relationship Target="theme/theme1.xml" Type="http://schemas.openxmlformats.org/officeDocument/2006/relationships/them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3. listopada 2019.</izvorni_sadrzaj>
    <derivirana_varijabla naziv="DomainObject.PlaniraniZavrsetakDatum_1">3. listopada 2019.</derivirana_varijabla>
  </DomainObject.PlaniraniZavrsetakDatum>
  <DomainObject.PlaniraniPocetakDatum>
    <izvorni_sadrzaj>3. listopada 2019.</izvorni_sadrzaj>
    <derivirana_varijabla naziv="DomainObject.PlaniraniPocetakDatum_1">3. listopada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listopada 2019.</izvorni_sadrzaj>
    <derivirana_varijabla naziv="DomainObject.Zapisnik.DatumKreiranja_1">3.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St-714/2016-48</izvorni_sadrzaj>
    <derivirana_varijabla naziv="DomainObject.Zapisnik.Oznaka_1">St-714/2016-48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St-714/2016</izvorni_sadrzaj>
    <derivirana_varijabla naziv="DomainObject.Predmet.OznakaBroj_1">St-714/2016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rj. - prodaja</izvorni_sadrzaj>
    <derivirana_varijabla naziv="DomainObject.Predmet.PrimjedbaSuca_1">- rj. - prodaja</derivirana_varijabla>
  </DomainObject.Predmet.PrimjedbaSuca>
  <DomainObject.Predmet.ProtustrankaFormated>
    <izvorni_sadrzaj>  VIR PRAONICA RUBLJA d.o.o.za pružanje usluga</izvorni_sadrzaj>
    <derivirana_varijabla naziv="DomainObject.Predmet.ProtustrankaFormated_1">  VIR PRAONICA RUBLJA d.o.o.za pružanje usluga</derivirana_varijabla>
  </DomainObject.Predmet.ProtustrankaFormated>
  <DomainObject.Predmet.ProtustrankaFormatedOIB>
    <izvorni_sadrzaj>  VIR PRAONICA RUBLJA d.o.o.za pružanje usluga, OIB 77941985728</izvorni_sadrzaj>
    <derivirana_varijabla naziv="DomainObject.Predmet.ProtustrankaFormatedOIB_1">  VIR PRAONICA RUBLJA d.o.o.za pružanje usluga, OIB 77941985728</derivirana_varijabla>
  </DomainObject.Predmet.ProtustrankaFormatedOIB>
  <DomainObject.Predmet.ProtustrankaFormatedWithAdress>
    <izvorni_sadrzaj> VIR PRAONICA RUBLJA d.o.o.za pružanje usluga, Prljuge 19 , 22000 Dubrava Kod Šibenika</izvorni_sadrzaj>
    <derivirana_varijabla naziv="DomainObject.Predmet.ProtustrankaFormatedWithAdress_1"> VIR PRAONICA RUBLJA d.o.o.za pružanje usluga, Prljuge 19 , 22000 Dubrava Kod Šibenika</derivirana_varijabla>
  </DomainObject.Predmet.ProtustrankaFormatedWithAdress>
  <DomainObject.Predmet.ProtustrankaFormatedWithAdressOIB>
    <izvorni_sadrzaj> VIR PRAONICA RUBLJA d.o.o.za pružanje usluga, OIB 77941985728, Prljuge 19 , 22000 Dubrava Kod Šibenika</izvorni_sadrzaj>
    <derivirana_varijabla naziv="DomainObject.Predmet.ProtustrankaFormatedWithAdressOIB_1"> VIR PRAONICA RUBLJA d.o.o.za pružanje usluga, OIB 77941985728, Prljuge 19 , 22000 Dubrava Kod Šibenika</derivirana_varijabla>
  </DomainObject.Predmet.ProtustrankaFormatedWithAdressOIB>
  <DomainObject.Predmet.ProtustrankaWithAdress>
    <izvorni_sadrzaj>VIR PRAONICA RUBLJA d.o.o.za pružanje usluga Prljuge 19 , 22000 Dubrava Kod Šibenika</izvorni_sadrzaj>
    <derivirana_varijabla naziv="DomainObject.Predmet.ProtustrankaWithAdress_1">VIR PRAONICA RUBLJA d.o.o.za pružanje usluga Prljuge 19 , 22000 Dubrava Kod Šibenika</derivirana_varijabla>
  </DomainObject.Predmet.ProtustrankaWithAdress>
  <DomainObject.Predmet.ProtustrankaWithAdressOIB>
    <izvorni_sadrzaj>VIR PRAONICA RUBLJA d.o.o.za pružanje usluga, OIB 77941985728, Prljuge 19 , 22000 Dubrava Kod Šibenika</izvorni_sadrzaj>
    <derivirana_varijabla naziv="DomainObject.Predmet.ProtustrankaWithAdressOIB_1">VIR PRAONICA RUBLJA d.o.o.za pružanje usluga, OIB 77941985728, Prljuge 19 , 22000 Dubrava Kod Šibenika</derivirana_varijabla>
  </DomainObject.Predmet.ProtustrankaWithAdressOIB>
  <DomainObject.Predmet.ProtustrankaNazivFormated>
    <izvorni_sadrzaj>VIR PRAONICA RUBLJA d.o.o.za pružanje usluga</izvorni_sadrzaj>
    <derivirana_varijabla naziv="DomainObject.Predmet.ProtustrankaNazivFormated_1">VIR PRAONICA RUBLJA d.o.o.za pružanje usluga</derivirana_varijabla>
  </DomainObject.Predmet.ProtustrankaNazivFormated>
  <DomainObject.Predmet.ProtustrankaNazivFormatedOIB>
    <izvorni_sadrzaj>VIR PRAONICA RUBLJA d.o.o.za pružanje usluga, OIB 77941985728</izvorni_sadrzaj>
    <derivirana_varijabla naziv="DomainObject.Predmet.ProtustrankaNazivFormatedOIB_1">VIR PRAONICA RUBLJA d.o.o.za pružanje usluga, OIB 77941985728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 Baljak</izvorni_sadrzaj>
    <derivirana_varijabla naziv="DomainObject.Predmet.Zapisnicar_1">Iva Baljak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VIR PRAONICA RUBLJA d.o.o.za pružanje usluga</item>
    </izvorni_sadrzaj>
    <derivirana_varijabla naziv="DomainObject.Predmet.ProtuStrankaListFormated_1">
      <item>VIR PRAONICA RUBLJA d.o.o.za pružanje usluga</item>
    </derivirana_varijabla>
  </DomainObject.Predmet.ProtuStrankaListFormated>
  <DomainObject.Predmet.ProtuStrankaListFormatedOIB>
    <izvorni_sadrzaj>
      <item>VIR PRAONICA RUBLJA d.o.o.za pružanje usluga, OIB 77941985728</item>
    </izvorni_sadrzaj>
    <derivirana_varijabla naziv="DomainObject.Predmet.ProtuStrankaListFormatedOIB_1">
      <item>VIR PRAONICA RUBLJA d.o.o.za pružanje usluga, OIB 77941985728</item>
    </derivirana_varijabla>
  </DomainObject.Predmet.ProtuStrankaListFormatedOIB>
  <DomainObject.Predmet.ProtuStrankaListFormatedWithAdress>
    <izvorni_sadrzaj>
      <item>VIR PRAONICA RUBLJA d.o.o.za pružanje usluga, Prljuge 19 , 22000 Dubrava Kod Šibenika</item>
    </izvorni_sadrzaj>
    <derivirana_varijabla naziv="DomainObject.Predmet.ProtuStrankaListFormatedWithAdress_1">
      <item>VIR PRAONICA RUBLJA d.o.o.za pružanje usluga, Prljuge 19 , 22000 Dubrava Kod Šibenika</item>
    </derivirana_varijabla>
  </DomainObject.Predmet.ProtuStrankaListFormatedWithAdress>
  <DomainObject.Predmet.ProtuStrankaListFormatedWithAdressOIB>
    <izvorni_sadrzaj>
      <item>VIR PRAONICA RUBLJA d.o.o.za pružanje usluga, OIB 77941985728, Prljuge 19 , 22000 Dubrava Kod Šibenika</item>
    </izvorni_sadrzaj>
    <derivirana_varijabla naziv="DomainObject.Predmet.ProtuStrankaListFormatedWithAdressOIB_1">
      <item>VIR PRAONICA RUBLJA d.o.o.za pružanje usluga, OIB 77941985728, Prljuge 19 , 22000 Dubrava Kod Šibenika</item>
    </derivirana_varijabla>
  </DomainObject.Predmet.ProtuStrankaListFormatedWithAdressOIB>
  <DomainObject.Predmet.ProtuStrankaListNazivFormated>
    <izvorni_sadrzaj>
      <item>VIR PRAONICA RUBLJA d.o.o.za pružanje usluga</item>
    </izvorni_sadrzaj>
    <derivirana_varijabla naziv="DomainObject.Predmet.ProtuStrankaListNazivFormated_1">
      <item>VIR PRAONICA RUBLJA d.o.o.za pružanje usluga</item>
    </derivirana_varijabla>
  </DomainObject.Predmet.ProtuStrankaListNazivFormated>
  <DomainObject.Predmet.ProtuStrankaListNazivFormatedOIB>
    <izvorni_sadrzaj>
      <item>VIR PRAONICA RUBLJA d.o.o.za pružanje usluga, OIB 77941985728</item>
    </izvorni_sadrzaj>
    <derivirana_varijabla naziv="DomainObject.Predmet.ProtuStrankaListNazivFormatedOIB_1">
      <item>VIR PRAONICA RUBLJA d.o.o.za pružanje usluga, OIB 77941985728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listopada 2019.</izvorni_sadrzaj>
    <derivirana_varijabla naziv="DomainObject.Datum_1">3. listopada 2019.</derivirana_varijabla>
  </DomainObject.Datum>
  <DomainObject.PoslovniBrojDokumenta>
    <izvorni_sadrzaj>St-714/2016-48</izvorni_sadrzaj>
    <derivirana_varijabla naziv="DomainObject.PoslovniBrojDokumenta_1">St-714/2016-48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VIR PRAONICA RUBLJA d.o.o.za pružanje usluga</izvorni_sadrzaj>
    <derivirana_varijabla naziv="DomainObject.Predmet.ProtustrankaIDrugi_1">VIR PRAONICA RUBLJA d.o.o.za pružanje usluga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VIR PRAONICA RUBLJA d.o.o.za pružanje usluga, OIB 77941985728, Prljuge 19 , 22000 Dubrava Kod Šibenika</izvorni_sadrzaj>
    <derivirana_varijabla naziv="DomainObject.Predmet.ProtustrankaIDrugiAdressOIB_1">VIR PRAONICA RUBLJA d.o.o.za pružanje usluga, OIB 77941985728, Prljuge 19 , 22000 Dubrava Kod Šibenika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 PRAONICA RUBLJA d.o.o.za pružanje usluga</item>
      <item>FINA - Podružnica Šibenik</item>
    </izvorni_sadrzaj>
    <derivirana_varijabla naziv="DomainObject.Predmet.SudioniciListNaziv_1">
      <item>VIR PRAONICA RUBLJA d.o.o.za pružanje usluga</item>
      <item>FINA - Podružnica Šibenik</item>
    </derivirana_varijabla>
  </DomainObject.Predmet.SudioniciListNaziv>
  <DomainObject.Predmet.SudioniciListAdressOIB>
    <izvorni_sadrzaj>
      <item>VIR PRAONICA RUBLJA d.o.o.za pružanje usluga, OIB 77941985728, Prljuge 19 ,22000 Dubrava Kod Šibenika</item>
      <item>FINA - Podružnica Šibenik, OIB 85821130368, Perivoj L. Marune 1,22000 Šibenik</item>
    </izvorni_sadrzaj>
    <derivirana_varijabla naziv="DomainObject.Predmet.SudioniciListAdressOIB_1">
      <item>VIR PRAONICA RUBLJA d.o.o.za pružanje usluga, OIB 77941985728, Prljuge 19 ,22000 Dubrava Kod Šibenika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77941985728</item>
      <item>, OIB 85821130368</item>
    </izvorni_sadrzaj>
    <derivirana_varijabla naziv="DomainObject.Predmet.SudioniciListNazivOIB_1">
      <item>, OIB 77941985728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studenog 2016.</izvorni_sadrzaj>
    <derivirana_varijabla naziv="DomainObject.Predmet.DatumZadnjeOdrzaneSudskeRadnje_1">17. studenog 2016.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194</properties:Words>
  <properties:Characters>1092</properties:Characters>
  <properties:Lines>57</properties:Lines>
  <properties:Paragraphs>22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2019-10-02T13:34:00Z</dcterms:created>
  <dc:creator>Elizabeta Filipi</dc:creator>
  <cp:lastModifiedBy>Elizabeta Filipi</cp:lastModifiedBy>
  <cp:lastPrinted>2017-12-20T10:10:00Z</cp:lastPrinted>
  <dcterms:modified xmlns:xsi="http://www.w3.org/2001/XMLSchema-instance" xsi:type="dcterms:W3CDTF">2019-10-03T09:28:00Z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St-714/2016-48 / Zapisnik - Skupština vjerovnika (St-714-16-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