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0596" w14:paraId="5c10596" w:rsidRDefault="00C037AB" w:rsidP="00C037AB" w:rsidR="00C037AB" w:rsidRPr="003B4B51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</w:p>
    <w:p w:rsidRDefault="00BA67B0" w:rsidP="003910CA" w:rsidR="003910C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10CA" w:rsidP="003910CA" w:rsidR="003910CA" w:rsidRPr="00D21A2C"/>
    <w:p w:rsidRDefault="003910CA" w:rsidP="003910CA" w:rsidR="003910C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910CA" w:rsidP="003910CA" w:rsidR="003910C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C529D" w:rsidP="00C037AB" w:rsidR="004C529D"/>
    <w:p w:rsidRDefault="003B4B51" w:rsidP="00C037AB" w:rsidR="003B4B51" w:rsidRPr="003B4B51"/>
    <w:p w:rsidRDefault="000F5910" w:rsidP="00C037AB" w:rsidR="000F5910" w:rsidRPr="003B4B51"/>
    <w:p w:rsidRDefault="00F8611A" w:rsidP="00C037AB" w:rsidR="00C037AB" w:rsidRPr="00FD000B">
      <w:pPr>
        <w:pStyle w:val="Naslov1"/>
        <w:rPr>
          <w:b w:val="false"/>
        </w:rPr>
      </w:pPr>
      <w:r w:rsidRPr="00FD000B">
        <w:rPr>
          <w:b w:val="false"/>
        </w:rPr>
        <w:t>Z A K L J U Č A K</w:t>
      </w:r>
    </w:p>
    <w:p w:rsidRDefault="003B4B51" w:rsidP="0079168E" w:rsidR="003B4B51"/>
    <w:p w:rsidRDefault="00084FF3" w:rsidP="00084FF3" w:rsidR="00084FF3">
      <w:pPr>
        <w:jc w:val="center"/>
        <w:rPr>
          <w:b/>
        </w:rPr>
      </w:pPr>
    </w:p>
    <w:p w:rsidRDefault="00FD000B" w:rsidP="003910CA" w:rsidR="003B4B51" w:rsidRPr="003910CA">
      <w:pPr>
        <w:ind w:firstLine="708"/>
        <w:jc w:val="both"/>
        <w:rPr>
          <w:b/>
          <w:bCs/>
        </w:rPr>
      </w:pPr>
      <w:r>
        <w:t xml:space="preserve">Trgovački sud u Osijeku, po sucu pojedincu Jadranki Herman kao stečajnom sucu, u stečajnom postupku nad dužnikom </w:t>
      </w:r>
      <w:r w:rsidRPr="00FD24B4">
        <w:t>GOD d.o.o. za proizvodnju proizvoda od drva i promet, u stečaju, Đurđenovac, Trg N. Š. Zrinskog 1,  OIB 54111676096,  MBS 050008202</w:t>
      </w:r>
      <w:r>
        <w:t xml:space="preserve">, dana </w:t>
      </w:r>
      <w:r w:rsidR="00B462E1">
        <w:t xml:space="preserve">08. lipnja </w:t>
      </w:r>
      <w:r w:rsidR="00EC1DDB">
        <w:t xml:space="preserve"> 2016.  </w:t>
      </w:r>
      <w:r>
        <w:t xml:space="preserve">           </w:t>
      </w:r>
    </w:p>
    <w:p w:rsidRDefault="00084FF3" w:rsidP="00904741" w:rsidR="00084FF3" w:rsidRPr="003B4B51">
      <w:pPr>
        <w:jc w:val="both"/>
      </w:pPr>
    </w:p>
    <w:p w:rsidRDefault="003032EB" w:rsidP="00904741" w:rsidR="00904741" w:rsidRPr="00FD000B">
      <w:pPr>
        <w:jc w:val="center"/>
      </w:pPr>
      <w:r w:rsidRPr="003B4B51">
        <w:rPr>
          <w:b/>
        </w:rPr>
        <w:t xml:space="preserve">  </w:t>
      </w:r>
      <w:r w:rsidR="00F8611A" w:rsidRPr="00FD000B">
        <w:t xml:space="preserve">z a k l j u č i o  </w:t>
      </w:r>
      <w:r w:rsidR="00904741" w:rsidRPr="00FD000B">
        <w:t xml:space="preserve">   j e</w:t>
      </w:r>
    </w:p>
    <w:p w:rsidRDefault="00904741" w:rsidP="00904741" w:rsidR="00904741" w:rsidRPr="003B4B51">
      <w:pPr>
        <w:jc w:val="center"/>
        <w:rPr>
          <w:b/>
        </w:rPr>
      </w:pPr>
    </w:p>
    <w:p w:rsidRDefault="003B4B51" w:rsidP="00D11E33" w:rsidR="003B4B51" w:rsidRPr="003B4B51">
      <w:pPr>
        <w:rPr>
          <w:b/>
        </w:rPr>
      </w:pPr>
    </w:p>
    <w:p w:rsidRDefault="002B16F3" w:rsidP="003032EB" w:rsidR="003032EB" w:rsidRPr="003B4B51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FD000B" w:rsidRPr="00FD24B4">
        <w:t>GOD d.o.o. za proizvodnju proizvoda od drva i promet, u stečaju, Đurđenovac, Trg N. Š. Zrinskog 1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FD000B" w:rsidP="00FD000B" w:rsidR="00FD000B">
      <w:pPr>
        <w:ind w:left="1425"/>
        <w:jc w:val="both"/>
        <w:rPr>
          <w:color w:val="000000"/>
        </w:rPr>
      </w:pPr>
      <w:r>
        <w:rPr>
          <w:color w:val="000000"/>
        </w:rPr>
        <w:t>kčbr. 1177/26 u naravi tvornica parketa i zgrada, ekonomsko dvorište, Trg N. Š. Zrinskog, ukupne površine 4550 m2, upisano u zk.ul. 1229 k.o. Đurđenovac.</w:t>
      </w:r>
    </w:p>
    <w:p w:rsidRDefault="00FD000B" w:rsidP="00FD000B" w:rsidR="00FD000B">
      <w:pPr>
        <w:jc w:val="both"/>
        <w:rPr>
          <w:color w:val="000000"/>
        </w:rPr>
      </w:pPr>
    </w:p>
    <w:p w:rsidRDefault="00FD000B" w:rsidP="00FD000B" w:rsidR="00FD000B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vjerovnika: Privredna banka Zagreb d.d. Zagreb, Prijevoz i trgovina Tomislav i Slavko Uremović d.o.o. Našice, RH Ministarstvo financija.</w:t>
      </w:r>
    </w:p>
    <w:p w:rsidRDefault="00084FF3" w:rsidP="00084FF3" w:rsidR="00084FF3">
      <w:pPr>
        <w:jc w:val="both"/>
        <w:rPr>
          <w:color w:val="000000"/>
        </w:rPr>
      </w:pPr>
    </w:p>
    <w:p w:rsidRDefault="00C8717B" w:rsidP="00C8717B" w:rsidR="00C8717B">
      <w:pPr>
        <w:ind w:firstLine="705"/>
        <w:jc w:val="both"/>
      </w:pPr>
      <w:r>
        <w:rPr>
          <w:b/>
        </w:rPr>
        <w:t xml:space="preserve">II  </w:t>
      </w:r>
      <w:r>
        <w:t>Utvrđena vrijednost:</w:t>
      </w:r>
    </w:p>
    <w:p w:rsidRDefault="00C8717B" w:rsidP="00C8717B" w:rsidR="00C8717B">
      <w:pPr>
        <w:numPr>
          <w:ilvl w:val="0"/>
          <w:numId w:val="28"/>
        </w:numPr>
        <w:jc w:val="both"/>
      </w:pPr>
      <w:r>
        <w:t>nekretnina navedenih pod točkom I ovog zaključka izn</w:t>
      </w:r>
      <w:r w:rsidR="00FD000B">
        <w:t xml:space="preserve">osi </w:t>
      </w:r>
      <w:r w:rsidR="00B462E1">
        <w:t xml:space="preserve">506.711,25 </w:t>
      </w:r>
      <w:r w:rsidR="00FD000B">
        <w:t xml:space="preserve"> kn.</w:t>
      </w:r>
    </w:p>
    <w:p w:rsidRDefault="00C8717B" w:rsidP="00C8717B" w:rsidR="00C8717B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postupku usmenom javnom dražbom</w:t>
      </w:r>
      <w:r w:rsidR="003910CA">
        <w:t xml:space="preserve"> </w:t>
      </w:r>
      <w:r>
        <w:t xml:space="preserve"> (</w:t>
      </w:r>
      <w:r w:rsidR="00B462E1">
        <w:t xml:space="preserve">sedma </w:t>
      </w:r>
      <w:r w:rsidR="00EC1DDB">
        <w:t xml:space="preserve"> ja</w:t>
      </w:r>
      <w:r>
        <w:t>vna dražba).</w:t>
      </w:r>
    </w:p>
    <w:p w:rsidRDefault="00C8717B" w:rsidP="00C8717B" w:rsidR="00C8717B" w:rsidRPr="00FD000B">
      <w:pPr>
        <w:ind w:left="1128"/>
        <w:jc w:val="both"/>
      </w:pPr>
      <w:r>
        <w:t xml:space="preserve">Ročište za prodaju održat će se pred stečajnim sucem u zgradi Trgovačkog suda u Osijeku, soba broj 21/I dana </w:t>
      </w:r>
      <w:r w:rsidR="002301ED">
        <w:rPr>
          <w:b/>
        </w:rPr>
        <w:t xml:space="preserve"> </w:t>
      </w:r>
      <w:r w:rsidR="00B462E1">
        <w:rPr>
          <w:b/>
        </w:rPr>
        <w:t>13. srpnja 2016. godine s početkom u 10,45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C8717B" w:rsidP="00C8717B" w:rsidR="00C8717B">
      <w:pPr>
        <w:ind w:left="106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EC1DDB">
        <w:t>e-</w:t>
      </w:r>
      <w:r>
        <w:t xml:space="preserve">oglasnoj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C8717B" w:rsidR="00C8717B">
      <w:pPr>
        <w:ind w:left="1620"/>
        <w:jc w:val="both"/>
      </w:pPr>
      <w:r>
        <w:t>a)  nekretnine iz točke I ovog zaključka, prodaju se, na</w:t>
      </w:r>
      <w:r w:rsidR="00EC1DDB">
        <w:t xml:space="preserve"> </w:t>
      </w:r>
      <w:r w:rsidR="009D6672">
        <w:t xml:space="preserve">sedmom </w:t>
      </w:r>
      <w:r>
        <w:t xml:space="preserve"> ročištu za dražbu, po početnoj cijeni koja je jednaka utvrđenoj vrijednosti nekretnina iz točke II ovog zaključka i ispod te cijene ne mogu se prodavati na  ročištu </w:t>
      </w:r>
      <w:r w:rsidR="009D6672">
        <w:t>(sedmom</w:t>
      </w:r>
      <w:r w:rsidR="009A31FD">
        <w:t xml:space="preserve"> </w:t>
      </w:r>
      <w:r>
        <w:t>ročištu za javnu dražbu).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11E33" w:rsidP="00D11E33" w:rsidR="00D11E33">
      <w:pPr>
        <w:ind w:left="1980"/>
        <w:jc w:val="both"/>
      </w:pPr>
    </w:p>
    <w:p w:rsidRDefault="00D11E33" w:rsidP="00D11E33" w:rsidR="00D11E33">
      <w:pPr>
        <w:ind w:left="1980"/>
        <w:jc w:val="both"/>
      </w:pPr>
    </w:p>
    <w:p w:rsidRDefault="003910CA" w:rsidP="00D11E33" w:rsidR="003910CA">
      <w:pPr>
        <w:ind w:left="1980"/>
        <w:jc w:val="both"/>
      </w:pP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084FF3">
        <w:t>0 s pozivom na broj HR05 272-</w:t>
      </w:r>
      <w:r w:rsidR="00FD000B">
        <w:t>508</w:t>
      </w:r>
      <w:r>
        <w:t>-2013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8717B" w:rsidR="00C8717B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>Razgledati nekretnine i dokumentaciju vezanu uz iste, zainteresirane   osobe mogu u vrijeme dogovoreno sa stečajnim upraviteljem</w:t>
      </w:r>
      <w:r w:rsidR="00FD000B">
        <w:t xml:space="preserve"> Renatom Horvatin odvjetnica iz Našica </w:t>
      </w:r>
      <w:r>
        <w:t>na mobitel  broj 09</w:t>
      </w:r>
      <w:r w:rsidR="00FD000B">
        <w:t xml:space="preserve">13732727. </w:t>
      </w:r>
      <w:r>
        <w:t xml:space="preserve">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8717B" w:rsidP="00C8717B" w:rsidR="00C8717B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   </w:t>
      </w:r>
    </w:p>
    <w:p w:rsidRDefault="00C8717B" w:rsidP="00C8717B" w:rsidR="00C8717B">
      <w:pPr>
        <w:jc w:val="both"/>
      </w:pPr>
    </w:p>
    <w:p w:rsidRDefault="00D11E33" w:rsidP="00C8717B" w:rsidR="00D11E33">
      <w:pPr>
        <w:jc w:val="both"/>
      </w:pPr>
    </w:p>
    <w:p w:rsidRDefault="00D11E33" w:rsidP="00C8717B" w:rsidR="00D11E33">
      <w:pPr>
        <w:jc w:val="both"/>
      </w:pPr>
    </w:p>
    <w:p w:rsidRDefault="003910CA" w:rsidP="00C8717B" w:rsidR="003910CA">
      <w:pPr>
        <w:jc w:val="both"/>
      </w:pPr>
    </w:p>
    <w:p w:rsidRDefault="00C8717B" w:rsidP="00C8717B" w:rsidR="00C8717B" w:rsidRPr="00FD000B">
      <w:pPr>
        <w:jc w:val="center"/>
      </w:pPr>
      <w:r w:rsidRPr="00FD000B">
        <w:t>Obrazloženje</w:t>
      </w:r>
    </w:p>
    <w:p w:rsidRDefault="00C8717B" w:rsidP="00C8717B" w:rsidR="00C8717B">
      <w:pPr>
        <w:pStyle w:val="Tijeloteksta"/>
        <w:rPr>
          <w:sz w:val="20"/>
          <w:szCs w:val="20"/>
        </w:rPr>
      </w:pPr>
    </w:p>
    <w:p w:rsidRDefault="00084FF3" w:rsidP="00C8717B" w:rsidR="00084FF3" w:rsidRPr="00DE6804">
      <w:pPr>
        <w:pStyle w:val="Tijeloteksta"/>
        <w:rPr>
          <w:sz w:val="20"/>
          <w:szCs w:val="20"/>
        </w:rPr>
      </w:pP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</w:t>
      </w:r>
      <w:r w:rsidR="00FD000B">
        <w:rPr>
          <w:bCs/>
        </w:rPr>
        <w:t>da broj St-508/13-10 od 21. s</w:t>
      </w:r>
      <w:r w:rsidR="00084FF3">
        <w:rPr>
          <w:bCs/>
        </w:rPr>
        <w:t>tudenog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084FF3">
        <w:rPr>
          <w:b/>
        </w:rPr>
        <w:t xml:space="preserve"> </w:t>
      </w:r>
      <w:r w:rsidR="00FD000B" w:rsidRPr="00FD24B4">
        <w:t>GOD d.o.o. za proizvodnju proizvoda od drva i promet, u stečaju, Đurđenovac, Trg N. Š. Zrinskog 1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  <w:r w:rsidR="00FD000B">
        <w:rPr>
          <w:bCs/>
        </w:rPr>
        <w:t xml:space="preserve"> 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3910CA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nekretninama, sve sukladno članaka  164. stav 1. Stečajnog zakona </w:t>
      </w:r>
      <w:r w:rsidR="004C231C">
        <w:rPr>
          <w:bCs/>
        </w:rPr>
        <w:t>(Narodne novine broj  44/96, 29/99, 129/00, 123/03, 82/06, 116/10, 25/12, 133/12 u vezi s člankom 441. Stečajnog zakona Narodne novine 71/15).</w:t>
      </w:r>
    </w:p>
    <w:p w:rsidRDefault="003910CA" w:rsidP="003910CA" w:rsidR="003910CA">
      <w:pPr>
        <w:pStyle w:val="Tijeloteksta"/>
        <w:rPr>
          <w:bCs/>
        </w:rPr>
      </w:pPr>
    </w:p>
    <w:p w:rsidRDefault="009D6672" w:rsidP="00C8717B" w:rsidR="003910CA">
      <w:pPr>
        <w:pStyle w:val="Tijeloteksta"/>
        <w:rPr>
          <w:bCs/>
        </w:rPr>
      </w:pPr>
      <w:r>
        <w:rPr>
          <w:bCs/>
        </w:rPr>
        <w:tab/>
        <w:t>Nakon održane šeste</w:t>
      </w:r>
      <w:r w:rsidR="009A31FD">
        <w:rPr>
          <w:bCs/>
        </w:rPr>
        <w:t xml:space="preserve"> </w:t>
      </w:r>
      <w:r w:rsidR="00670AF9">
        <w:rPr>
          <w:bCs/>
        </w:rPr>
        <w:t>javn</w:t>
      </w:r>
      <w:r>
        <w:rPr>
          <w:bCs/>
        </w:rPr>
        <w:t>e dražbe, na kojoj</w:t>
      </w:r>
      <w:r w:rsidR="003910CA">
        <w:rPr>
          <w:bCs/>
        </w:rPr>
        <w:t xml:space="preserve"> nije sudjelovao niti jedan ponud</w:t>
      </w:r>
      <w:r w:rsidR="00670AF9">
        <w:rPr>
          <w:bCs/>
        </w:rPr>
        <w:t>it</w:t>
      </w:r>
      <w:r>
        <w:rPr>
          <w:bCs/>
        </w:rPr>
        <w:t xml:space="preserve">elj, početna cijena na  sedmoj </w:t>
      </w:r>
      <w:r w:rsidR="00670AF9">
        <w:rPr>
          <w:bCs/>
        </w:rPr>
        <w:t xml:space="preserve"> </w:t>
      </w:r>
      <w:r w:rsidR="003910CA">
        <w:rPr>
          <w:bCs/>
        </w:rPr>
        <w:t>javnoj dražbi umanjena je za 30% u odnosu na početn</w:t>
      </w:r>
      <w:r w:rsidR="00210811">
        <w:rPr>
          <w:bCs/>
        </w:rPr>
        <w:t>u cijenu sa pr</w:t>
      </w:r>
      <w:r w:rsidR="009A31FD">
        <w:rPr>
          <w:bCs/>
        </w:rPr>
        <w:t>e</w:t>
      </w:r>
      <w:r>
        <w:rPr>
          <w:bCs/>
        </w:rPr>
        <w:t>thodne</w:t>
      </w:r>
      <w:r w:rsidR="009A31FD">
        <w:rPr>
          <w:bCs/>
        </w:rPr>
        <w:t xml:space="preserve"> javne</w:t>
      </w:r>
      <w:r w:rsidR="00670AF9">
        <w:rPr>
          <w:bCs/>
        </w:rPr>
        <w:t xml:space="preserve"> </w:t>
      </w:r>
      <w:r w:rsidR="003910CA">
        <w:rPr>
          <w:bCs/>
        </w:rPr>
        <w:t xml:space="preserve"> dražbe.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670AF9">
        <w:rPr>
          <w:bCs/>
        </w:rPr>
        <w:t xml:space="preserve">dlučeno je temeljem Odredbe članaka </w:t>
      </w:r>
      <w:r>
        <w:rPr>
          <w:bCs/>
        </w:rPr>
        <w:t xml:space="preserve">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670AF9">
        <w:rPr>
          <w:bCs/>
        </w:rPr>
        <w:t xml:space="preserve">) Ovršnog zakona </w:t>
      </w:r>
      <w:r w:rsidR="004C231C">
        <w:rPr>
          <w:bCs/>
        </w:rPr>
        <w:t xml:space="preserve">(Narodne novine broj 57/96, 29/99, 42/00, 173/03, 194/03, 151/04, 88/05, 121/05, 67/08, 139/10, 112/12, 25/13 i 93/14) </w:t>
      </w:r>
      <w:r w:rsidR="00787ACB">
        <w:rPr>
          <w:bCs/>
        </w:rPr>
        <w:t>, a u svezi s člankom  164. Stečajnog zakona.</w:t>
      </w:r>
    </w:p>
    <w:p w:rsidRDefault="00C8717B" w:rsidP="00C8717B" w:rsidR="00C8717B" w:rsidRPr="008332D7">
      <w:pPr>
        <w:pStyle w:val="Tijeloteksta"/>
        <w:rPr>
          <w:bCs/>
        </w:rPr>
      </w:pPr>
    </w:p>
    <w:p w:rsidRDefault="004C231C" w:rsidP="00C8717B" w:rsidR="00C8717B">
      <w:pPr>
        <w:pStyle w:val="Tijeloteksta"/>
        <w:jc w:val="center"/>
      </w:pPr>
      <w:r>
        <w:t xml:space="preserve">U Osijeku </w:t>
      </w:r>
      <w:r w:rsidR="00B462E1">
        <w:t>08. lipanj</w:t>
      </w:r>
      <w:r>
        <w:t xml:space="preserve"> 2016.</w:t>
      </w:r>
    </w:p>
    <w:p w:rsidRDefault="00C8717B" w:rsidP="00C8717B" w:rsidR="00C8717B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BA67B0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 w:rsidR="00C8717B"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zaključka nije dopušt</w:t>
      </w:r>
      <w:r w:rsidR="00210811">
        <w:t xml:space="preserve">ena žalba </w:t>
      </w:r>
      <w:r w:rsidR="009D6672">
        <w:t>(članak</w:t>
      </w:r>
      <w:r>
        <w:t xml:space="preserve"> 11. st</w:t>
      </w:r>
      <w:r w:rsidR="00210811">
        <w:t>av 9. Stečajnog zakona</w:t>
      </w:r>
      <w:r>
        <w:t>)</w:t>
      </w:r>
      <w:r w:rsidR="00210811">
        <w:t>.</w:t>
      </w:r>
      <w:r>
        <w:t xml:space="preserve"> 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FD000B" w:rsidR="00084FF3">
      <w:pPr>
        <w:pStyle w:val="Tijeloteksta"/>
        <w:numPr>
          <w:ilvl w:val="0"/>
          <w:numId w:val="30"/>
        </w:numPr>
        <w:jc w:val="left"/>
      </w:pPr>
      <w:r>
        <w:t xml:space="preserve">stečajni upravitelj </w:t>
      </w:r>
      <w:r w:rsidR="00FD000B">
        <w:t>Renata Horvatin, Našice, Pejačevićev trg 12,</w:t>
      </w:r>
    </w:p>
    <w:p w:rsidRDefault="00BA67B0" w:rsidP="00FD000B" w:rsidR="00FD000B">
      <w:pPr>
        <w:pStyle w:val="Tijeloteksta"/>
        <w:numPr>
          <w:ilvl w:val="0"/>
          <w:numId w:val="30"/>
        </w:numPr>
        <w:jc w:val="left"/>
      </w:pPr>
      <w:r>
        <w:t>.  razlučni vjerovnici</w:t>
      </w:r>
      <w:r w:rsidR="00FD000B">
        <w:t xml:space="preserve">: </w:t>
      </w:r>
    </w:p>
    <w:p w:rsidRDefault="00FD000B" w:rsidP="00FD000B" w:rsidR="00FD000B">
      <w:pPr>
        <w:pStyle w:val="Tijeloteksta"/>
        <w:ind w:left="720"/>
        <w:rPr>
          <w:color w:val="000000"/>
        </w:rPr>
      </w:pPr>
      <w:r>
        <w:t xml:space="preserve">- </w:t>
      </w:r>
      <w:r>
        <w:rPr>
          <w:color w:val="000000"/>
        </w:rPr>
        <w:t>Privredna banka Zagreb d.d. Zagreb po pun. Zoran Puljiz odvj. iz Zagreba</w:t>
      </w:r>
      <w:r w:rsidR="008F2880">
        <w:rPr>
          <w:color w:val="000000"/>
        </w:rPr>
        <w:t>, Grahorova 24</w:t>
      </w:r>
    </w:p>
    <w:p w:rsidRDefault="00FD000B" w:rsidP="00FD000B" w:rsidR="00FD000B">
      <w:pPr>
        <w:pStyle w:val="Tijeloteksta"/>
        <w:ind w:left="720"/>
        <w:jc w:val="left"/>
        <w:rPr>
          <w:color w:val="000000"/>
        </w:rPr>
      </w:pPr>
      <w:r>
        <w:rPr>
          <w:color w:val="000000"/>
        </w:rPr>
        <w:t>- Prijevoz i trgovina Tomnislav i Slavko Uremović d.o.o. Našice, V. Lisinskog 57</w:t>
      </w:r>
    </w:p>
    <w:p w:rsidRDefault="00FD000B" w:rsidP="00FD000B" w:rsidR="00FD000B" w:rsidRPr="00316B6A">
      <w:pPr>
        <w:pStyle w:val="Tijeloteksta"/>
        <w:ind w:left="720"/>
        <w:jc w:val="left"/>
        <w:rPr>
          <w:color w:val="000000"/>
        </w:rPr>
      </w:pPr>
      <w:r>
        <w:rPr>
          <w:color w:val="000000"/>
        </w:rPr>
        <w:t>- RH MF Zagreb</w:t>
      </w:r>
    </w:p>
    <w:p w:rsidRDefault="003910CA" w:rsidP="00084FF3" w:rsidR="00084FF3">
      <w:pPr>
        <w:pStyle w:val="Tijeloteksta"/>
        <w:numPr>
          <w:ilvl w:val="0"/>
          <w:numId w:val="30"/>
        </w:numPr>
        <w:jc w:val="left"/>
      </w:pPr>
      <w:r>
        <w:t>e-o</w:t>
      </w:r>
      <w:r w:rsidR="00084FF3">
        <w:t>glasna ploča suda</w:t>
      </w:r>
    </w:p>
    <w:p w:rsidRDefault="00787ACB" w:rsidP="00084FF3" w:rsidR="00084FF3">
      <w:pPr>
        <w:pStyle w:val="Tijeloteksta"/>
        <w:numPr>
          <w:ilvl w:val="0"/>
          <w:numId w:val="30"/>
        </w:numPr>
        <w:jc w:val="left"/>
      </w:pPr>
      <w:r>
        <w:t>p</w:t>
      </w:r>
      <w:r w:rsidR="00084FF3">
        <w:t>redsjedništvo suda</w:t>
      </w:r>
    </w:p>
    <w:p w:rsidRDefault="009D6672" w:rsidP="00211997" w:rsidR="00C8717B" w:rsidRPr="00C44250">
      <w:pPr>
        <w:pStyle w:val="Tijeloteksta"/>
        <w:numPr>
          <w:ilvl w:val="0"/>
          <w:numId w:val="30"/>
        </w:numPr>
        <w:jc w:val="left"/>
      </w:pPr>
      <w:r>
        <w:t>roč. 13/7</w:t>
      </w:r>
    </w:p>
    <w:p w:rsidRDefault="003B4B51" w:rsidP="00C8717B" w:rsidR="003B4B51" w:rsidRPr="003B4B51">
      <w:pPr>
        <w:ind w:firstLine="708"/>
        <w:jc w:val="both"/>
      </w:pPr>
    </w:p>
    <w:sectPr w:rsidSect="003910CA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1560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AC7" w:rsidR="00A76AC7">
      <w:r>
        <w:separator/>
      </w:r>
    </w:p>
  </w:endnote>
  <w:endnote w:id="0" w:type="continuationSeparator">
    <w:p w:rsidRDefault="00A76AC7" w:rsidR="00A76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12FF8">
      <w:rPr>
        <w:noProof/>
      </w:rPr>
      <w:t>3</w:t>
    </w:r>
    <w:r>
      <w:fldChar w:fldCharType="end"/>
    </w:r>
  </w:p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AC7" w:rsidR="00A76AC7">
      <w:r>
        <w:separator/>
      </w:r>
    </w:p>
  </w:footnote>
  <w:footnote w:id="0" w:type="continuationSeparator">
    <w:p w:rsidRDefault="00A76AC7" w:rsidR="00A76A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P="003B4B51" w:rsidR="00F74B95">
    <w:pPr>
      <w:pStyle w:val="Zaglavlje"/>
    </w:pPr>
    <w:r>
      <w:tab/>
    </w:r>
    <w:r w:rsidR="00B462E1">
      <w:tab/>
      <w:t>13 St-508/13-73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7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4105EBC"/>
    <w:multiLevelType w:val="hybridMultilevel"/>
    <w:tmpl w:val="B15823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2"/>
  </w:num>
  <w:num w:numId="6">
    <w:abstractNumId w:val="26"/>
  </w:num>
  <w:num w:numId="7">
    <w:abstractNumId w:val="28"/>
  </w:num>
  <w:num w:numId="8">
    <w:abstractNumId w:val="7"/>
  </w:num>
  <w:num w:numId="9">
    <w:abstractNumId w:val="2"/>
  </w:num>
  <w:num w:numId="10">
    <w:abstractNumId w:val="29"/>
  </w:num>
  <w:num w:numId="11">
    <w:abstractNumId w:val="27"/>
  </w:num>
  <w:num w:numId="12">
    <w:abstractNumId w:val="11"/>
  </w:num>
  <w:num w:numId="13">
    <w:abstractNumId w:val="14"/>
  </w:num>
  <w:num w:numId="14">
    <w:abstractNumId w:val="23"/>
  </w:num>
  <w:num w:numId="15">
    <w:abstractNumId w:val="25"/>
  </w:num>
  <w:num w:numId="16">
    <w:abstractNumId w:val="1"/>
  </w:num>
  <w:num w:numId="17">
    <w:abstractNumId w:val="6"/>
  </w:num>
  <w:num w:numId="18">
    <w:abstractNumId w:val="18"/>
  </w:num>
  <w:num w:numId="19">
    <w:abstractNumId w:val="9"/>
  </w:num>
  <w:num w:numId="20">
    <w:abstractNumId w:val="5"/>
  </w:num>
  <w:num w:numId="21">
    <w:abstractNumId w:val="19"/>
  </w:num>
  <w:num w:numId="22">
    <w:abstractNumId w:val="16"/>
  </w:num>
  <w:num w:numId="23">
    <w:abstractNumId w:val="17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1"/>
  </w:num>
  <w:num w:numId="29">
    <w:abstractNumId w:val="0"/>
  </w:num>
  <w:num w:numId="30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7E6"/>
    <w:rsid w:val="000B0EBD"/>
    <w:rsid w:val="000B736A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45F9"/>
    <w:rsid w:val="001E5B28"/>
    <w:rsid w:val="00202502"/>
    <w:rsid w:val="00204C74"/>
    <w:rsid w:val="002063E3"/>
    <w:rsid w:val="00210811"/>
    <w:rsid w:val="00211997"/>
    <w:rsid w:val="002301ED"/>
    <w:rsid w:val="0025000D"/>
    <w:rsid w:val="00252EE5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25B9"/>
    <w:rsid w:val="002B7AFF"/>
    <w:rsid w:val="002C1D41"/>
    <w:rsid w:val="002D0B9F"/>
    <w:rsid w:val="002D2610"/>
    <w:rsid w:val="002D7681"/>
    <w:rsid w:val="002F0D8F"/>
    <w:rsid w:val="002F4AAF"/>
    <w:rsid w:val="002F66FE"/>
    <w:rsid w:val="003032EB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10CA"/>
    <w:rsid w:val="003924AF"/>
    <w:rsid w:val="003A55B4"/>
    <w:rsid w:val="003A56C0"/>
    <w:rsid w:val="003A610E"/>
    <w:rsid w:val="003B4B51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F57"/>
    <w:rsid w:val="00487299"/>
    <w:rsid w:val="0048747B"/>
    <w:rsid w:val="00490A33"/>
    <w:rsid w:val="004A6F2C"/>
    <w:rsid w:val="004B490A"/>
    <w:rsid w:val="004C231C"/>
    <w:rsid w:val="004C3969"/>
    <w:rsid w:val="004C529D"/>
    <w:rsid w:val="004D5A26"/>
    <w:rsid w:val="004D654C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2A61"/>
    <w:rsid w:val="00556098"/>
    <w:rsid w:val="005578ED"/>
    <w:rsid w:val="00574352"/>
    <w:rsid w:val="005931E7"/>
    <w:rsid w:val="005A4A84"/>
    <w:rsid w:val="005A65A5"/>
    <w:rsid w:val="005B1166"/>
    <w:rsid w:val="005B59B6"/>
    <w:rsid w:val="005C01B9"/>
    <w:rsid w:val="005D0272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2724"/>
    <w:rsid w:val="00657B10"/>
    <w:rsid w:val="00666402"/>
    <w:rsid w:val="00670AF9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2FF8"/>
    <w:rsid w:val="0073010A"/>
    <w:rsid w:val="00734726"/>
    <w:rsid w:val="00766D29"/>
    <w:rsid w:val="0077329E"/>
    <w:rsid w:val="0078009A"/>
    <w:rsid w:val="00787ACB"/>
    <w:rsid w:val="0079168E"/>
    <w:rsid w:val="00796AED"/>
    <w:rsid w:val="007A2929"/>
    <w:rsid w:val="007A4540"/>
    <w:rsid w:val="007A5699"/>
    <w:rsid w:val="007C73C4"/>
    <w:rsid w:val="007D077D"/>
    <w:rsid w:val="007D1744"/>
    <w:rsid w:val="007E7376"/>
    <w:rsid w:val="007F2682"/>
    <w:rsid w:val="0081139D"/>
    <w:rsid w:val="00817C66"/>
    <w:rsid w:val="008246BF"/>
    <w:rsid w:val="008332D7"/>
    <w:rsid w:val="00854115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8F2880"/>
    <w:rsid w:val="00901EF5"/>
    <w:rsid w:val="00904741"/>
    <w:rsid w:val="00904805"/>
    <w:rsid w:val="00912CF5"/>
    <w:rsid w:val="009142A8"/>
    <w:rsid w:val="00917892"/>
    <w:rsid w:val="00926C9F"/>
    <w:rsid w:val="00937840"/>
    <w:rsid w:val="00943E29"/>
    <w:rsid w:val="009525D4"/>
    <w:rsid w:val="00954A9C"/>
    <w:rsid w:val="00963943"/>
    <w:rsid w:val="00963B0F"/>
    <w:rsid w:val="00971986"/>
    <w:rsid w:val="009805D8"/>
    <w:rsid w:val="00980E4D"/>
    <w:rsid w:val="00991902"/>
    <w:rsid w:val="009A31FD"/>
    <w:rsid w:val="009A412B"/>
    <w:rsid w:val="009B0CD9"/>
    <w:rsid w:val="009B3655"/>
    <w:rsid w:val="009B40D7"/>
    <w:rsid w:val="009B46D8"/>
    <w:rsid w:val="009C1900"/>
    <w:rsid w:val="009C670C"/>
    <w:rsid w:val="009D6672"/>
    <w:rsid w:val="009E0575"/>
    <w:rsid w:val="009E5D6D"/>
    <w:rsid w:val="00A07CA2"/>
    <w:rsid w:val="00A405B5"/>
    <w:rsid w:val="00A46436"/>
    <w:rsid w:val="00A57AB7"/>
    <w:rsid w:val="00A76AC7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462E1"/>
    <w:rsid w:val="00B54B6A"/>
    <w:rsid w:val="00B56111"/>
    <w:rsid w:val="00B64E78"/>
    <w:rsid w:val="00B67389"/>
    <w:rsid w:val="00B768F3"/>
    <w:rsid w:val="00B82540"/>
    <w:rsid w:val="00B95B20"/>
    <w:rsid w:val="00BA67B0"/>
    <w:rsid w:val="00BE33FF"/>
    <w:rsid w:val="00C037AB"/>
    <w:rsid w:val="00C15972"/>
    <w:rsid w:val="00C2016D"/>
    <w:rsid w:val="00C37226"/>
    <w:rsid w:val="00C42F2A"/>
    <w:rsid w:val="00C44250"/>
    <w:rsid w:val="00C50A3F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D5F85"/>
    <w:rsid w:val="00CE0EE4"/>
    <w:rsid w:val="00CF63EE"/>
    <w:rsid w:val="00D11E33"/>
    <w:rsid w:val="00D212DB"/>
    <w:rsid w:val="00D23251"/>
    <w:rsid w:val="00D24D2F"/>
    <w:rsid w:val="00D37339"/>
    <w:rsid w:val="00D42D6D"/>
    <w:rsid w:val="00D91239"/>
    <w:rsid w:val="00D97782"/>
    <w:rsid w:val="00DA146A"/>
    <w:rsid w:val="00DA4636"/>
    <w:rsid w:val="00DC7F70"/>
    <w:rsid w:val="00DE356D"/>
    <w:rsid w:val="00DE5F69"/>
    <w:rsid w:val="00DF6118"/>
    <w:rsid w:val="00DF62AC"/>
    <w:rsid w:val="00E17976"/>
    <w:rsid w:val="00E23AF8"/>
    <w:rsid w:val="00E3781D"/>
    <w:rsid w:val="00E526B3"/>
    <w:rsid w:val="00E53C2D"/>
    <w:rsid w:val="00E60C19"/>
    <w:rsid w:val="00E62738"/>
    <w:rsid w:val="00E73EAB"/>
    <w:rsid w:val="00E96356"/>
    <w:rsid w:val="00EA028A"/>
    <w:rsid w:val="00EB548D"/>
    <w:rsid w:val="00EC0019"/>
    <w:rsid w:val="00EC0F0B"/>
    <w:rsid w:val="00EC1DDB"/>
    <w:rsid w:val="00EC4C0F"/>
    <w:rsid w:val="00ED4C16"/>
    <w:rsid w:val="00EE0E3C"/>
    <w:rsid w:val="00EE1E48"/>
    <w:rsid w:val="00EF58D5"/>
    <w:rsid w:val="00F040DB"/>
    <w:rsid w:val="00F13005"/>
    <w:rsid w:val="00F31646"/>
    <w:rsid w:val="00F368F7"/>
    <w:rsid w:val="00F40477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24CF"/>
    <w:rsid w:val="00FD000B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3910C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2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F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3910C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2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F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Društvo s ograničenom odgovornošću za proizvodnju proizvoda od drva i promet</izvorni_sadrzaj>
    <derivirana_varijabla naziv="DomainObject.Predmet.ProtustrankaFormated_1">  GOD Društvo s ograničenom odgovornošću za proizvodnju proizvoda od drva i promet</derivirana_varijabla>
  </DomainObject.Predmet.ProtustrankaFormated>
  <DomainObject.Predmet.ProtustrankaFormatedOIB>
    <izvorni_sadrzaj>  GOD Društvo s ograničenom odgovornošću za proizvodnju proizvoda od drva i promet, OIB 54111676096</izvorni_sadrzaj>
    <derivirana_varijabla naziv="DomainObject.Predmet.ProtustrankaFormatedOIB_1">  GOD Društvo s ograničenom odgovornošću za proizvodnju proizvoda od drva i promet, OIB 54111676096</derivirana_varijabla>
  </DomainObject.Predmet.ProtustrankaFormatedOIB>
  <DomainObject.Predmet.ProtustrankaFormatedWithAdress>
    <izvorni_sadrzaj> GOD Društvo s ograničenom odgovornošću za proizvodnju proizvoda od drva i promet, Trg Nikole Šubića Zrinskog 1, Đurđenovac</izvorni_sadrzaj>
    <derivirana_varijabla naziv="DomainObject.Predmet.ProtustrankaFormatedWithAdress_1"> GOD Društvo s ograničenom odgovornošću za proizvodnju proizvoda od drva i promet, Trg Nikole Šubića Zrinskog 1, Đurđenovac</derivirana_varijabla>
  </DomainObject.Predmet.ProtustrankaFormatedWithAdress>
  <DomainObject.Predmet.ProtustrankaFormatedWithAdressOIB>
    <izvorni_sadrzaj> GOD Društvo s ograničenom odgovornošću za proizvodnju proizvoda od drva i promet, OIB 54111676096, Trg Nikole Šubića Zrinskog 1, Đurđenovac</izvorni_sadrzaj>
    <derivirana_varijabla naziv="DomainObject.Predmet.ProtustrankaFormatedWithAdressOIB_1"> GOD Društvo s ograničenom odgovornošću za proizvodnju proizvoda od drva i promet, OIB 54111676096, Trg Nikole Šubića Zrinskog 1, Đurđenovac</derivirana_varijabla>
  </DomainObject.Predmet.ProtustrankaFormatedWithAdressOIB>
  <DomainObject.Predmet.ProtustrankaWithAdress>
    <izvorni_sadrzaj>GOD Društvo s ograničenom odgovornošću za proizvodnju proizvoda od drva i promet Trg Nikole Šubića Zrinskog 1, Đurđenovac</izvorni_sadrzaj>
    <derivirana_varijabla naziv="DomainObject.Predmet.ProtustrankaWithAdress_1">GOD Društvo s ograničenom odgovornošću za proizvodnju proizvoda od drva i promet Trg Nikole Šubića Zrinskog 1, Đurđenovac</derivirana_varijabla>
  </DomainObject.Predmet.ProtustrankaWithAdress>
  <DomainObject.Predmet.ProtustrankaWithAdressOIB>
    <izvorni_sadrzaj>GOD Društvo s ograničenom odgovornošću za proizvodnju proizvoda od drva i promet, OIB 54111676096, Trg Nikole Šubića Zrinskog 1, Đurđenovac</izvorni_sadrzaj>
    <derivirana_varijabla naziv="DomainObject.Predmet.ProtustrankaWithAdressOIB_1">GOD Društvo s ograničenom odgovornošću za proizvodnju proizvoda od drva i promet, OIB 54111676096, Trg Nikole Šubića Zrinskog 1, Đurđenovac</derivirana_varijabla>
  </DomainObject.Predmet.ProtustrankaWithAdressOIB>
  <DomainObject.Predmet.ProtustrankaNazivFormated>
    <izvorni_sadrzaj>GOD Društvo s ograničenom odgovornošću za proizvodnju proizvoda od drva i promet</izvorni_sadrzaj>
    <derivirana_varijabla naziv="DomainObject.Predmet.ProtustrankaNazivFormated_1">GOD Društvo s ograničenom odgovornošću za proizvodnju proizvoda od drva i promet</derivirana_varijabla>
  </DomainObject.Predmet.ProtustrankaNazivFormated>
  <DomainObject.Predmet.ProtustrankaNazivFormatedOIB>
    <izvorni_sadrzaj>GOD Društvo s ograničenom odgovornošću za proizvodnju proizvoda od drva i promet, OIB 54111676096</izvorni_sadrzaj>
    <derivirana_varijabla naziv="DomainObject.Predmet.ProtustrankaNazivFormatedOIB_1">GOD Društvo s ograničenom odgovornošću za proizvodnju proizvoda od drva i promet, OIB 54111676096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1, Osijek</izvorni_sadrzaj>
    <derivirana_varijabla naziv="DomainObject.Predmet.StrankaFormatedWithAdress_1"> FINA OSIJEK, L. JAGERA 1, Osijek</derivirana_varijabla>
  </DomainObject.Predmet.StrankaFormatedWithAdress>
  <DomainObject.Predmet.StrankaFormatedWithAdressOIB>
    <izvorni_sadrzaj> FINA OSIJEK, L. JAGERA 1, Osijek</izvorni_sadrzaj>
    <derivirana_varijabla naziv="DomainObject.Predmet.StrankaFormatedWithAdressOIB_1"> FINA OSIJEK, L. JAGERA 1, Osijek</derivirana_varijabla>
  </DomainObject.Predmet.StrankaFormatedWithAdressOIB>
  <DomainObject.Predmet.StrankaWithAdress>
    <izvorni_sadrzaj>FINA OSIJEK L. JAGERA 1,Osijek</izvorni_sadrzaj>
    <derivirana_varijabla naziv="DomainObject.Predmet.StrankaWithAdress_1">FINA OSIJEK L. JAGERA 1,Osijek</derivirana_varijabla>
  </DomainObject.Predmet.StrankaWithAdress>
  <DomainObject.Predmet.StrankaWithAdressOIB>
    <izvorni_sadrzaj>FINA OSIJEK, L. JAGERA 1,Osijek</izvorni_sadrzaj>
    <derivirana_varijabla naziv="DomainObject.Predmet.StrankaWithAdressOIB_1">FINA OSIJEK, L. JAGERA 1,Osijek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1, Osijek</item>
    </izvorni_sadrzaj>
    <derivirana_varijabla naziv="DomainObject.Predmet.StrankaListFormatedWithAdress_1">
      <item>FINA OSIJEK, L. JAGERA 1, Osijek</item>
    </derivirana_varijabla>
  </DomainObject.Predmet.StrankaListFormatedWithAdress>
  <DomainObject.Predmet.StrankaListFormatedWithAdressOIB>
    <izvorni_sadrzaj>
      <item>FINA OSIJEK, L. JAGERA 1, Osijek</item>
    </izvorni_sadrzaj>
    <derivirana_varijabla naziv="DomainObject.Predmet.StrankaListFormatedWithAdressOIB_1">
      <item>FINA OSIJEK, L. JAGERA 1,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GOD Društvo s ograničenom odgovornošću za proizvodnju proizvoda od drva i promet</item>
    </izvorni_sadrzaj>
    <derivirana_varijabla naziv="DomainObject.Predmet.ProtuStrankaListFormated_1">
      <item>GOD Društvo s ograničenom odgovornošću za proizvodnju proizvoda od drva i promet</item>
    </derivirana_varijabla>
  </DomainObject.Predmet.ProtuStrankaListFormated>
  <DomainObject.Predmet.ProtuStrankaListFormatedOIB>
    <izvorni_sadrzaj>
      <item>GOD Društvo s ograničenom odgovornošću za proizvodnju proizvoda od drva i promet, OIB 54111676096</item>
    </izvorni_sadrzaj>
    <derivirana_varijabla naziv="DomainObject.Predmet.ProtuStrankaListFormatedOIB_1">
      <item>GOD Društvo s ograničenom odgovornošću za proizvodnju proizvoda od drva i promet, OIB 54111676096</item>
    </derivirana_varijabla>
  </DomainObject.Predmet.ProtuStrankaListFormatedOIB>
  <DomainObject.Predmet.ProtuStrankaListFormatedWithAdress>
    <izvorni_sadrzaj>
      <item>GOD Društvo s ograničenom odgovornošću za proizvodnju proizvoda od drva i promet, Trg Nikole Šubića Zrinskog 1, Đurđenovac</item>
    </izvorni_sadrzaj>
    <derivirana_varijabla naziv="DomainObject.Predmet.ProtuStrankaListFormatedWithAdress_1">
      <item>GOD Društvo s ograničenom odgovornošću za proizvodnju proizvoda od drva i promet, Trg Nikole Šubića Zrinskog 1, Đurđenovac</item>
    </derivirana_varijabla>
  </DomainObject.Predmet.ProtuStrankaListFormatedWithAdress>
  <DomainObject.Predmet.ProtuStrankaListFormatedWithAdressOIB>
    <izvorni_sadrzaj>
      <item>GOD Društvo s ograničenom odgovornošću za proizvodnju proizvoda od drva i promet, OIB 54111676096, Trg Nikole Šubića Zrinskog 1, Đurđenovac</item>
    </izvorni_sadrzaj>
    <derivirana_varijabla naziv="DomainObject.Predmet.ProtuStrankaListFormatedWithAdressOIB_1">
      <item>GOD Društvo s ograničenom odgovornošću za proizvodnju proizvoda od drva i promet, OIB 54111676096, Trg Nikole Šubića Zrinskog 1, Đurđenovac</item>
    </derivirana_varijabla>
  </DomainObject.Predmet.ProtuStrankaListFormatedWithAdressOIB>
  <DomainObject.Predmet.ProtuStrankaListNazivFormated>
    <izvorni_sadrzaj>
      <item>GOD Društvo s ograničenom odgovornošću za proizvodnju proizvoda od drva i promet</item>
    </izvorni_sadrzaj>
    <derivirana_varijabla naziv="DomainObject.Predmet.ProtuStrankaListNazivFormated_1">
      <item>GOD Društvo s ograničenom odgovornošću za proizvodnju proizvoda od drva i promet</item>
    </derivirana_varijabla>
  </DomainObject.Predmet.ProtuStrankaListNazivFormated>
  <DomainObject.Predmet.ProtuStrankaListNazivFormatedOIB>
    <izvorni_sadrzaj>
      <item>GOD Društvo s ograničenom odgovornošću za proizvodnju proizvoda od drva i promet, OIB 54111676096</item>
    </izvorni_sadrzaj>
    <derivirana_varijabla naziv="DomainObject.Predmet.ProtuStrankaListNazivFormatedOIB_1">
      <item>GOD Društvo s ograničenom odgovornošću za proizvodnju proizvoda od drva i promet, OIB 54111676096</item>
    </derivirana_varijabla>
  </DomainObject.Predmet.ProtuStrankaListNazivFormatedOIB>
  <DomainObject.Predmet.OstaliList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Formated>
  <DomainObject.Predmet.OstaliList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FormatedOIB>
  <DomainObject.Predmet.OstaliListFormatedWithAdress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izvorni_sadrzaj>
    <derivirana_varijabla naziv="DomainObject.Predmet.OstaliListFormatedWithAdress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derivirana_varijabla>
  </DomainObject.Predmet.OstaliListFormatedWithAdress>
  <DomainObject.Predmet.OstaliListFormatedWithAdress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izvorni_sadrzaj>
    <derivirana_varijabla naziv="DomainObject.Predmet.OstaliListFormatedWithAdress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derivirana_varijabla>
  </DomainObject.Predmet.OstaliListFormatedWithAdressOIB>
  <DomainObject.Predmet.OstaliListNaziv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Naziv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NazivFormated>
  <DomainObject.Predmet.OstaliListNaziv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Naziv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GOD Društvo s ograničenom odgovornošću za proizvodnju proizvoda od drva i promet</izvorni_sadrzaj>
    <derivirana_varijabla naziv="DomainObject.Predmet.ProtustrankaIDrugi_1">GOD Društvo s ograničenom odgovornošću za proizvodnju proizvoda od drva i promet</derivirana_varijabla>
  </DomainObject.Predmet.ProtustrankaIDrugi>
  <DomainObject.Predmet.StrankaIDrugiAdressOIB>
    <izvorni_sadrzaj>FINA OSIJEK, L. JAGERA 1, Osijek</izvorni_sadrzaj>
    <derivirana_varijabla naziv="DomainObject.Predmet.StrankaIDrugiAdressOIB_1">FINA OSIJEK, L. JAGERA 1, Osijek</derivirana_varijabla>
  </DomainObject.Predmet.StrankaIDrugiAdressOIB>
  <DomainObject.Predmet.ProtustrankaIDrugiAdressOIB>
    <izvorni_sadrzaj>GOD Društvo s ograničenom odgovornošću za proizvodnju proizvoda od drva i promet, OIB 54111676096, Trg Nikole Šubića Zrinskog 1, Đurđenovac</izvorni_sadrzaj>
    <derivirana_varijabla naziv="DomainObject.Predmet.ProtustrankaIDrugiAdressOIB_1">GOD Društvo s ograničenom odgovornošću za proizvodnju proizvoda od drva i promet, OIB 54111676096, Trg Nikole Šubića Zrinskog 1,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SudioniciListNaziv_1"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SudioniciListNaziv>
  <DomainObject.Predmet.SudioniciListAdressOIB>
    <izvorni_sadrzaj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izvorni_sadrzaj>
    <derivirana_varijabla naziv="DomainObject.Predmet.SudioniciListAdressOIB_1"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izvorni_sadrzaj>
    <derivirana_varijabla naziv="DomainObject.Predmet.SudioniciListNazivOIB_1"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31EE9-61B7-4D56-9E85-952D4A8A0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1003</properties:Words>
  <properties:Characters>5293</properties:Characters>
  <properties:Lines>149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6412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2016-06-07T12:04:00Z</dcterms:created>
  <dc:creator>Korisnik</dc:creator>
  <cp:lastModifiedBy>Maja Kocijan</cp:lastModifiedBy>
  <cp:lastPrinted>2016-06-07T12:04:00Z</cp:lastPrinted>
  <dcterms:modified xmlns:xsi="http://www.w3.org/2001/XMLSchema-instance" xsi:type="dcterms:W3CDTF">2016-06-08T07:53:00Z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