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2166" w14:paraId="b132166" w:rsidRDefault="00C433EF" w:rsidP="00910611" w:rsidR="00C433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EF" w:rsidP="00910611" w:rsidR="00C433EF">
      <w:r>
        <w:rPr>
          <w:rFonts w:eastAsia="MS Mincho"/>
        </w:rPr>
        <w:t>REPUBLIKA HRVATSKA</w:t>
      </w:r>
    </w:p>
    <w:p w:rsidRDefault="00C433EF" w:rsidP="00910611" w:rsidR="00C433EF">
      <w:r>
        <w:rPr>
          <w:rFonts w:eastAsia="MS Mincho"/>
        </w:rPr>
        <w:t>TRGOVAČKI SUD U RIJECI</w:t>
      </w:r>
    </w:p>
    <w:p w:rsidRDefault="00C433EF" w:rsidR="00C433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>
      <w:pPr>
        <w:jc w:val="both"/>
      </w:pPr>
    </w:p>
    <w:p w:rsidRDefault="00C433EF" w:rsidP="00843324" w:rsidR="00C433EF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>
      <w:pPr>
        <w:jc w:val="center"/>
      </w:pPr>
    </w:p>
    <w:p w:rsidRDefault="00C433EF" w:rsidP="00843324" w:rsidR="00C433EF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155D33">
        <w:rPr>
          <w:bCs/>
        </w:rPr>
        <w:t>PEKNJICA ADRIA</w:t>
      </w:r>
      <w:r w:rsidR="00155D33">
        <w:t xml:space="preserve"> društvo s ograničenom odgovornošću za proizvodnju i prodaju pekarskih proizvoda Rijeka, Ivana Ćikovića Belog 42, OIB: 73830954367, MBS: 040212359</w:t>
      </w:r>
      <w:r w:rsidRPr="00DB40D2">
        <w:t xml:space="preserve">, dana </w:t>
      </w:r>
      <w:r w:rsidR="00155D33">
        <w:t>27. travnja</w:t>
      </w:r>
      <w:r w:rsidR="00FE5E03">
        <w:t xml:space="preserve">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155D33">
        <w:rPr>
          <w:bCs/>
        </w:rPr>
        <w:t>PEKNJICA ADRIA</w:t>
      </w:r>
      <w:r w:rsidR="00155D33">
        <w:t xml:space="preserve"> društvo s ograničenom odgovornošću za proizvodnju i prodaju pekarskih proizvoda Rijeka, Ivana Ćikovića Belog 42, OIB: 73830954367, MBS: 040212359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EA7DF0">
      <w:pPr>
        <w:jc w:val="both"/>
      </w:pPr>
      <w:r w:rsidRPr="00EA7DF0">
        <w:tab/>
      </w:r>
      <w:r w:rsidRPr="00EA7DF0">
        <w:tab/>
        <w:t xml:space="preserve">II. Za stečajnog upravitelja imenuje se </w:t>
      </w:r>
      <w:r w:rsidR="00155D33">
        <w:t>Marija Ružić, OIB: 72695335756, Vrh Čavje 9, Čavle</w:t>
      </w:r>
      <w:r w:rsidRPr="00EA7DF0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155D33">
        <w:t xml:space="preserve">27. travnja </w:t>
      </w:r>
      <w:r w:rsidR="00EA7DF0">
        <w:t>2017</w:t>
      </w:r>
      <w:r w:rsidRPr="00AC1696">
        <w:t>. g</w:t>
      </w:r>
      <w:r w:rsidR="0025717C" w:rsidRPr="00AC1696">
        <w:t xml:space="preserve">odine u </w:t>
      </w:r>
      <w:r w:rsidR="00155D33">
        <w:t>8</w:t>
      </w:r>
      <w:r w:rsidR="00AE2862">
        <w:t>,</w:t>
      </w:r>
      <w:r w:rsidR="00155D33">
        <w:t>3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155D33">
        <w:t>1168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</w:t>
      </w:r>
      <w:r w:rsidR="0010234A">
        <w:t>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155D33" w:rsidP="00843324" w:rsidR="00813D16" w:rsidRPr="00AC1696">
      <w:pPr>
        <w:jc w:val="center"/>
      </w:pPr>
      <w:r>
        <w:t>1</w:t>
      </w:r>
      <w:r w:rsidR="00FE5E03">
        <w:t>4. s</w:t>
      </w:r>
      <w:r>
        <w:t>rp</w:t>
      </w:r>
      <w:r w:rsidR="00FE5E03">
        <w:t>nja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D365D" w:rsidP="00843324" w:rsidR="008D365D">
      <w:pPr>
        <w:jc w:val="both"/>
      </w:pPr>
    </w:p>
    <w:p w:rsidRDefault="008D365D" w:rsidP="00843324" w:rsidR="008D365D" w:rsidRPr="00AC1696">
      <w:pPr>
        <w:jc w:val="both"/>
      </w:pPr>
      <w:r>
        <w:tab/>
      </w:r>
      <w:r>
        <w:tab/>
        <w:t xml:space="preserve">XII. </w:t>
      </w:r>
      <w:r>
        <w:rPr>
          <w:bCs/>
        </w:rPr>
        <w:t>Ukida se mjera osiguranja imenovanjem privremenog stečajnog upravitelja</w:t>
      </w:r>
      <w:r w:rsidRPr="0082679B">
        <w:t xml:space="preserve"> </w:t>
      </w:r>
      <w:r>
        <w:t>Marije Ružić, OIB: 72695335756, Vrh Čavje 9, Čavle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>
        <w:rPr>
          <w:bCs/>
        </w:rPr>
        <w:t>1168</w:t>
      </w:r>
      <w:r w:rsidRPr="0082679B">
        <w:rPr>
          <w:bCs/>
        </w:rPr>
        <w:t>/201</w:t>
      </w:r>
      <w:r>
        <w:rPr>
          <w:bCs/>
        </w:rPr>
        <w:t>6-9</w:t>
      </w:r>
      <w:r w:rsidRPr="0082679B">
        <w:rPr>
          <w:bCs/>
        </w:rPr>
        <w:t xml:space="preserve"> od </w:t>
      </w:r>
      <w:r>
        <w:rPr>
          <w:bCs/>
        </w:rPr>
        <w:t>24. veljače</w:t>
      </w:r>
      <w:r>
        <w:t xml:space="preserve"> 2017</w:t>
      </w:r>
      <w:r w:rsidRPr="0082679B">
        <w:t>. godine</w:t>
      </w:r>
      <w:r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155D33">
        <w:rPr>
          <w:bCs/>
        </w:rPr>
        <w:t>PEKNJICA ADRIA</w:t>
      </w:r>
      <w:r w:rsidR="00155D33">
        <w:t xml:space="preserve"> društvo s ograničenom odgovornošću za proizvodnju i prodaju pekarskih proizvoda Rijeka, Ivana Ćikovića Belog 42, OIB: 73830954367, MBS: 040212359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155D33">
        <w:rPr>
          <w:bCs/>
        </w:rPr>
        <w:t>20. prosinca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155D33">
        <w:rPr>
          <w:bCs/>
        </w:rPr>
        <w:t>a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155D33">
        <w:rPr>
          <w:bCs/>
        </w:rPr>
        <w:t>30. ožujka</w:t>
      </w:r>
      <w:r w:rsidR="0010234A">
        <w:rPr>
          <w:bCs/>
        </w:rPr>
        <w:t xml:space="preserve"> 201</w:t>
      </w:r>
      <w:r w:rsidR="00155D33">
        <w:rPr>
          <w:bCs/>
        </w:rPr>
        <w:t>7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155D33">
        <w:rPr>
          <w:bCs/>
        </w:rPr>
        <w:t>30</w:t>
      </w:r>
      <w:r w:rsidR="00FE5E03">
        <w:rPr>
          <w:bCs/>
        </w:rPr>
        <w:t xml:space="preserve"> </w:t>
      </w:r>
      <w:r w:rsidR="0010234A">
        <w:rPr>
          <w:bCs/>
        </w:rPr>
        <w:t>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155D33">
        <w:rPr>
          <w:bCs/>
        </w:rPr>
        <w:t>izvješća privremenog stečajnog upravitelja od 10. travnja 2017. godine</w:t>
      </w:r>
      <w:r w:rsidRPr="00AC1696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155D33">
        <w:t>27. travnja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8D365D" w:rsidP="00843324" w:rsidR="008D365D">
      <w:pPr>
        <w:jc w:val="both"/>
      </w:pPr>
    </w:p>
    <w:p w:rsidRDefault="00FB67B6" w:rsidP="00FB67B6" w:rsidR="00FB67B6" w:rsidRPr="00AC1696">
      <w:r w:rsidRPr="00AC1696"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155D33">
        <w:t>Zagrebačka banka</w:t>
      </w:r>
      <w:r w:rsidR="00FE5E03">
        <w:t xml:space="preserve"> 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FB67B6" w:rsidP="00FB67B6" w:rsidR="00FB67B6" w:rsidRPr="00AC1696">
      <w:r w:rsidRPr="00AC1696">
        <w:t xml:space="preserve">Rijeka,  </w:t>
      </w:r>
      <w:r w:rsidR="00155D33">
        <w:t>27. travnja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FB1" w:rsidR="00E67FB1">
      <w:r>
        <w:separator/>
      </w:r>
    </w:p>
  </w:endnote>
  <w:endnote w:id="0" w:type="continuationSeparator">
    <w:p w:rsidRDefault="00E67FB1" w:rsidR="00E67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3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FB1" w:rsidR="00E67FB1">
      <w:r>
        <w:separator/>
      </w:r>
    </w:p>
  </w:footnote>
  <w:footnote w:id="0" w:type="continuationSeparator">
    <w:p w:rsidRDefault="00E67FB1" w:rsidR="00E67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1168</w:t>
    </w:r>
    <w:r w:rsidR="00EA7DF0">
      <w:t>/2016</w:t>
    </w:r>
    <w:r w:rsidR="00331436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36E9"/>
    <w:rsid w:val="00314D73"/>
    <w:rsid w:val="00331436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82613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73F2A"/>
    <w:rsid w:val="00995B36"/>
    <w:rsid w:val="009A50CC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433EF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67FB1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3314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14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3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3314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14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PEKNJICA ADRIA d.o.o.</izvorni_sadrzaj>
    <derivirana_varijabla naziv="DomainObject.Predmet.ProtustrankaFormated_1">  PEKNJICA ADRIA d.o.o.</derivirana_varijabla>
  </DomainObject.Predmet.ProtustrankaFormated>
  <DomainObject.Predmet.ProtustrankaFormatedOIB>
    <izvorni_sadrzaj>  PEKNJICA ADRIA d.o.o., OIB 73830954367</izvorni_sadrzaj>
    <derivirana_varijabla naziv="DomainObject.Predmet.ProtustrankaFormatedOIB_1">  PEKNJICA ADRIA d.o.o., OIB 73830954367</derivirana_varijabla>
  </DomainObject.Predmet.ProtustrankaFormatedOIB>
  <DomainObject.Predmet.ProtustrankaFormatedWithAdress>
    <izvorni_sadrzaj> PEKNJICA ADRIA d.o.o., Ivana Ćikovića Belog 42, 51000 Rijeka</izvorni_sadrzaj>
    <derivirana_varijabla naziv="DomainObject.Predmet.ProtustrankaFormatedWithAdress_1"> PEKNJICA ADRIA d.o.o., Ivana Ćikovića Belog 42, 51000 Rijeka</derivirana_varijabla>
  </DomainObject.Predmet.ProtustrankaFormatedWithAdress>
  <DomainObject.Predmet.ProtustrankaFormatedWithAdressOIB>
    <izvorni_sadrzaj> PEKNJICA ADRIA d.o.o., OIB 73830954367, Ivana Ćikovića Belog 42, 51000 Rijeka</izvorni_sadrzaj>
    <derivirana_varijabla naziv="DomainObject.Predmet.ProtustrankaFormatedWithAdressOIB_1"> PEKNJICA ADRIA d.o.o., OIB 73830954367, Ivana Ćikovića Belog 42, 51000 Rijeka</derivirana_varijabla>
  </DomainObject.Predmet.ProtustrankaFormatedWithAdressOIB>
  <DomainObject.Predmet.ProtustrankaWithAdress>
    <izvorni_sadrzaj>PEKNJICA ADRIA d.o.o. Ivana Ćikovića Belog 42, 51000 Rijeka</izvorni_sadrzaj>
    <derivirana_varijabla naziv="DomainObject.Predmet.ProtustrankaWithAdress_1">PEKNJICA ADRIA d.o.o. Ivana Ćikovića Belog 42, 51000 Rijeka</derivirana_varijabla>
  </DomainObject.Predmet.ProtustrankaWithAdress>
  <DomainObject.Predmet.ProtustrankaWithAdressOIB>
    <izvorni_sadrzaj>PEKNJICA ADRIA d.o.o., OIB 73830954367, Ivana Ćikovića Belog 42, 51000 Rijeka</izvorni_sadrzaj>
    <derivirana_varijabla naziv="DomainObject.Predmet.ProtustrankaWithAdressOIB_1">PEKNJICA ADRIA d.o.o., OIB 73830954367, Ivana Ćikovića Belog 42, 51000 Rijeka</derivirana_varijabla>
  </DomainObject.Predmet.ProtustrankaWithAdressOIB>
  <DomainObject.Predmet.ProtustrankaNazivFormated>
    <izvorni_sadrzaj>PEKNJICA ADRIA d.o.o.</izvorni_sadrzaj>
    <derivirana_varijabla naziv="DomainObject.Predmet.ProtustrankaNazivFormated_1">PEKNJICA ADRIA d.o.o.</derivirana_varijabla>
  </DomainObject.Predmet.ProtustrankaNazivFormated>
  <DomainObject.Predmet.ProtustrankaNazivFormatedOIB>
    <izvorni_sadrzaj>PEKNJICA ADRIA d.o.o., OIB 73830954367</izvorni_sadrzaj>
    <derivirana_varijabla naziv="DomainObject.Predmet.ProtustrankaNazivFormatedOIB_1">PEKNJICA ADRIA d.o.o., OIB 73830954367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PEKNJICA ADRIA d.o.o.</item>
    </izvorni_sadrzaj>
    <derivirana_varijabla naziv="DomainObject.Predmet.ProtuStrankaListFormated_1">
      <item>PEKNJICA ADRIA d.o.o.</item>
    </derivirana_varijabla>
  </DomainObject.Predmet.ProtuStrankaListFormated>
  <DomainObject.Predmet.ProtuStrankaListFormatedOIB>
    <izvorni_sadrzaj>
      <item>PEKNJICA ADRIA d.o.o., OIB 73830954367</item>
    </izvorni_sadrzaj>
    <derivirana_varijabla naziv="DomainObject.Predmet.ProtuStrankaListFormatedOIB_1">
      <item>PEKNJICA ADRIA d.o.o., OIB 73830954367</item>
    </derivirana_varijabla>
  </DomainObject.Predmet.ProtuStrankaListFormatedOIB>
  <DomainObject.Predmet.ProtuStrankaListFormatedWithAdress>
    <izvorni_sadrzaj>
      <item>PEKNJICA ADRIA d.o.o., Ivana Ćikovića Belog 42, 51000 Rijeka</item>
    </izvorni_sadrzaj>
    <derivirana_varijabla naziv="DomainObject.Predmet.ProtuStrankaListFormatedWithAdress_1">
      <item>PEKNJICA ADRIA d.o.o., Ivana Ćikovića Belog 42, 51000 Rijeka</item>
    </derivirana_varijabla>
  </DomainObject.Predmet.ProtuStrankaListFormatedWithAdress>
  <DomainObject.Predmet.ProtuStrankaListFormatedWithAdressOIB>
    <izvorni_sadrzaj>
      <item>PEKNJICA ADRIA d.o.o., OIB 73830954367, Ivana Ćikovića Belog 42, 51000 Rijeka</item>
    </izvorni_sadrzaj>
    <derivirana_varijabla naziv="DomainObject.Predmet.ProtuStrankaListFormatedWithAdressOIB_1">
      <item>PEKNJICA ADRIA d.o.o., OIB 73830954367, Ivana Ćikovića Belog 42, 51000 Rijeka</item>
    </derivirana_varijabla>
  </DomainObject.Predmet.ProtuStrankaListFormatedWithAdressOIB>
  <DomainObject.Predmet.ProtuStrankaListNazivFormated>
    <izvorni_sadrzaj>
      <item>PEKNJICA ADRIA d.o.o.</item>
    </izvorni_sadrzaj>
    <derivirana_varijabla naziv="DomainObject.Predmet.ProtuStrankaListNazivFormated_1">
      <item>PEKNJICA ADRIA d.o.o.</item>
    </derivirana_varijabla>
  </DomainObject.Predmet.ProtuStrankaListNazivFormated>
  <DomainObject.Predmet.ProtuStrankaListNazivFormatedOIB>
    <izvorni_sadrzaj>
      <item>PEKNJICA ADRIA d.o.o., OIB 73830954367</item>
    </izvorni_sadrzaj>
    <derivirana_varijabla naziv="DomainObject.Predmet.ProtuStrankaListNazivFormatedOIB_1">
      <item>PEKNJICA ADRIA d.o.o., OIB 73830954367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PEKNJICA ADRIA d.o.o.</izvorni_sadrzaj>
    <derivirana_varijabla naziv="DomainObject.Predmet.ProtustrankaIDrugi_1">PEKNJICA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PEKNJICA ADRIA d.o.o., OIB 73830954367, Ivana Ćikovića Belog 42, 51000 Rijeka</izvorni_sadrzaj>
    <derivirana_varijabla naziv="DomainObject.Predmet.ProtustrankaIDrugiAdressOIB_1">PEKNJICA ADRIA d.o.o., OIB 73830954367, Ivana Ćikovića Belog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PEKNJICA ADRIA d.o.o.</item>
    </izvorni_sadrzaj>
    <derivirana_varijabla naziv="DomainObject.Predmet.SudioniciListNaziv_1">
      <item>FINA Rijeka</item>
      <item>PEKNJICA ADRIA d.o.o.</item>
    </derivirana_varijabla>
  </DomainObject.Predmet.SudioniciListNaziv>
  <DomainObject.Predmet.SudioniciListAdressOIB>
    <izvorni_sadrzaj>
      <item>FINA Rijeka, OIB 85821130368, Frana Kurelca 8,51000 Rijeka</item>
      <item>PEKNJICA ADRIA d.o.o., OIB 73830954367, Ivana Ćikovića Belog 42,51000 Rijeka</item>
    </izvorni_sadrzaj>
    <derivirana_varijabla naziv="DomainObject.Predmet.SudioniciListAdressOIB_1">
      <item>FINA Rijeka, OIB 85821130368, Frana Kurelca 8,51000 Rijeka</item>
      <item>PEKNJICA ADRIA d.o.o., OIB 73830954367, Ivana Ćikovića Belog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73830954367</item>
    </izvorni_sadrzaj>
    <derivirana_varijabla naziv="DomainObject.Predmet.SudioniciListNazivOIB_1">
      <item>, OIB 85821130368</item>
      <item>, OIB 73830954367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1017</properties:Words>
  <properties:Characters>5590</properties:Characters>
  <properties:Lines>160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2017-04-27T06:17:00Z</dcterms:created>
  <dc:creator>dfumic</dc:creator>
  <cp:lastModifiedBy>Danijela Fumić</cp:lastModifiedBy>
  <cp:lastPrinted>2017-04-27T06:17:00Z</cp:lastPrinted>
  <dcterms:modified xmlns:xsi="http://www.w3.org/2001/XMLSchema-instance" xsi:type="dcterms:W3CDTF">2017-04-27T06:18:00Z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