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a6d2c" w14:paraId="b9a6d2c" w:rsidRDefault="00E4161C" w:rsidP="00910611" w:rsidR="00E4161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61C" w:rsidP="00910611" w:rsidR="00E4161C">
      <w:r>
        <w:rPr>
          <w:rFonts w:eastAsia="MS Mincho"/>
        </w:rPr>
        <w:t xml:space="preserve">   REPUBLIKA HRVATSKA</w:t>
      </w:r>
    </w:p>
    <w:p w:rsidRDefault="00E4161C" w:rsidP="00910611" w:rsidR="00E4161C">
      <w:r>
        <w:rPr>
          <w:rFonts w:eastAsia="MS Mincho"/>
        </w:rPr>
        <w:t>TRGOVAČKI SUD U RIJECI</w:t>
      </w:r>
    </w:p>
    <w:p w:rsidRDefault="00E4161C" w:rsidR="00E4161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E4161C" w:rsidP="00910611" w:rsidR="00E4161C" w:rsidRPr="00910611"/>
    <w:p w:rsidRDefault="006C16FD" w:rsidP="006C16FD" w:rsidR="006C16FD" w:rsidRPr="00E766A2"/>
    <w:p w:rsidRDefault="00624F4A" w:rsidP="00902ABA" w:rsidR="006C16FD" w:rsidRPr="00902ABA">
      <w:pPr>
        <w:jc w:val="right"/>
      </w:pPr>
      <w:r>
        <w:t>Poslovni broj 15 St-</w:t>
      </w:r>
      <w:r w:rsidR="00A34973">
        <w:t>635/17</w:t>
      </w:r>
      <w:r>
        <w:t>-</w:t>
      </w:r>
      <w:r w:rsidR="00A34973">
        <w:t>10</w:t>
      </w:r>
    </w:p>
    <w:p w:rsidRDefault="00624F4A" w:rsidP="0067732E" w:rsidR="00624F4A">
      <w:pPr>
        <w:jc w:val="center"/>
        <w:rPr>
          <w:b/>
        </w:rPr>
      </w:pPr>
    </w:p>
    <w:p w:rsidRDefault="0067732E" w:rsidP="0067732E" w:rsidR="009800B7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67732E" w:rsidP="0067732E" w:rsidR="0067732E">
      <w:pPr>
        <w:jc w:val="center"/>
        <w:rPr>
          <w:b/>
        </w:rPr>
      </w:pPr>
    </w:p>
    <w:p w:rsidRDefault="0067732E" w:rsidP="0067732E" w:rsidR="009800B7" w:rsidRPr="00E766A2">
      <w:pPr>
        <w:jc w:val="center"/>
        <w:rPr>
          <w:b/>
        </w:rPr>
      </w:pPr>
      <w:r>
        <w:rPr>
          <w:b/>
        </w:rPr>
        <w:t>Z A K L J U Č A K</w:t>
      </w:r>
    </w:p>
    <w:p w:rsidRDefault="006C16FD" w:rsidP="006C16FD" w:rsidR="006C16FD" w:rsidRPr="00E766A2">
      <w:pPr>
        <w:jc w:val="center"/>
      </w:pPr>
      <w:r w:rsidRPr="00E766A2">
        <w:tab/>
      </w:r>
      <w:r w:rsidRPr="00E766A2">
        <w:tab/>
      </w:r>
    </w:p>
    <w:p w:rsidRDefault="006C16FD" w:rsidP="006C16FD" w:rsidR="006C16FD" w:rsidRPr="00E766A2">
      <w:pPr>
        <w:jc w:val="both"/>
      </w:pPr>
    </w:p>
    <w:p w:rsidRDefault="00A34973" w:rsidP="00A34973" w:rsidR="00A34973" w:rsidRPr="0044631E">
      <w:pPr>
        <w:autoSpaceDE w:val="false"/>
        <w:autoSpaceDN w:val="false"/>
        <w:adjustRightInd w:val="false"/>
        <w:ind w:firstLine="708"/>
        <w:jc w:val="both"/>
        <w:rPr>
          <w:b/>
        </w:rPr>
      </w:pPr>
      <w:r w:rsidRPr="0044631E">
        <w:t xml:space="preserve">Trgovački sud u Rijeci, OIB 88785964957, po sucu pojedincu Danieli Korlević, </w:t>
      </w:r>
      <w:r w:rsidR="00DD35D1" w:rsidRPr="0044631E">
        <w:t xml:space="preserve">u </w:t>
      </w:r>
      <w:r w:rsidR="00DD35D1">
        <w:t xml:space="preserve">stečajnom </w:t>
      </w:r>
      <w:r w:rsidR="00DD35D1" w:rsidRPr="0044631E">
        <w:t xml:space="preserve">postupku </w:t>
      </w:r>
      <w:r w:rsidR="00DD35D1">
        <w:t>nad imovinom pravne osobe koja je prestala postojati</w:t>
      </w:r>
      <w:r w:rsidRPr="0044631E">
        <w:t xml:space="preserve"> I.B. Nekretnine d.o.o. Čavle, Soboli 10, OIB 63729325670, odlučujući o </w:t>
      </w:r>
      <w:r>
        <w:t>zahtjevu</w:t>
      </w:r>
      <w:r w:rsidRPr="0044631E">
        <w:t xml:space="preserve"> stečajnog upravitelja,</w:t>
      </w:r>
      <w:r>
        <w:t xml:space="preserve"> temeljem čl. 216. st. 3. Stečajnog zakona (NN 71/15)</w:t>
      </w:r>
      <w:r w:rsidRPr="0044631E">
        <w:t xml:space="preserve"> dana 15.ožujka 2018.</w:t>
      </w:r>
    </w:p>
    <w:p w:rsidRDefault="0067732E" w:rsidP="00902ABA" w:rsidR="0067732E">
      <w:pPr>
        <w:jc w:val="both"/>
        <w:rPr>
          <w:b/>
          <w:bCs/>
        </w:rPr>
      </w:pPr>
    </w:p>
    <w:p w:rsidRDefault="006C16FD" w:rsidP="006C16FD" w:rsidR="006C16FD" w:rsidRPr="009F025E">
      <w:pPr>
        <w:jc w:val="center"/>
        <w:rPr>
          <w:bCs/>
        </w:rPr>
      </w:pPr>
      <w:r w:rsidRPr="009F025E">
        <w:rPr>
          <w:bCs/>
        </w:rPr>
        <w:t xml:space="preserve">z a k l j u č i o </w:t>
      </w:r>
      <w:r w:rsidR="007C16BB" w:rsidRPr="009F025E">
        <w:rPr>
          <w:bCs/>
        </w:rPr>
        <w:t xml:space="preserve">  </w:t>
      </w:r>
      <w:r w:rsidRPr="009F025E">
        <w:rPr>
          <w:bCs/>
        </w:rPr>
        <w:t xml:space="preserve">  j e</w:t>
      </w:r>
    </w:p>
    <w:p w:rsidRDefault="0067732E" w:rsidP="006C16FD" w:rsidR="0067732E" w:rsidRPr="00E766A2">
      <w:pPr>
        <w:jc w:val="both"/>
      </w:pPr>
    </w:p>
    <w:p w:rsidRDefault="006C16FD" w:rsidP="00A34973" w:rsidR="00855594">
      <w:pPr>
        <w:jc w:val="both"/>
      </w:pPr>
      <w:r w:rsidRPr="00E766A2">
        <w:tab/>
      </w:r>
      <w:r w:rsidR="00A34973">
        <w:t>Određuje se ročište</w:t>
      </w:r>
      <w:r w:rsidR="009F025E">
        <w:t xml:space="preserve"> </w:t>
      </w:r>
      <w:r w:rsidR="00A34973">
        <w:t xml:space="preserve">radi saslušanja Igora Petrić, </w:t>
      </w:r>
      <w:r w:rsidR="00A34973" w:rsidRPr="00500E71">
        <w:t>Kastav, Rubeši 10/d, OIB 37219642805</w:t>
      </w:r>
      <w:r w:rsidR="00A34973">
        <w:t xml:space="preserve"> </w:t>
      </w:r>
      <w:r w:rsidR="009F025E">
        <w:t xml:space="preserve">za dan </w:t>
      </w:r>
    </w:p>
    <w:p w:rsidRDefault="0062352D" w:rsidP="009F025E" w:rsidR="009F025E">
      <w:pPr>
        <w:jc w:val="center"/>
        <w:rPr>
          <w:b/>
          <w:bCs/>
        </w:rPr>
      </w:pPr>
      <w:r>
        <w:rPr>
          <w:b/>
          <w:bCs/>
        </w:rPr>
        <w:t>9. travanj</w:t>
      </w:r>
      <w:r w:rsidR="009F025E">
        <w:rPr>
          <w:b/>
          <w:bCs/>
        </w:rPr>
        <w:t xml:space="preserve"> 2018. u 10,00 sati</w:t>
      </w:r>
    </w:p>
    <w:p w:rsidRDefault="009F025E" w:rsidP="009F025E" w:rsidR="009F025E">
      <w:pPr>
        <w:jc w:val="center"/>
        <w:rPr>
          <w:b/>
          <w:bCs/>
        </w:rPr>
      </w:pPr>
      <w:r w:rsidRPr="00FB7D78">
        <w:rPr>
          <w:b/>
          <w:bCs/>
        </w:rPr>
        <w:t xml:space="preserve">kod Trgovačkog suda u Rijeci, Zadarska 1 i 3, </w:t>
      </w:r>
    </w:p>
    <w:p w:rsidRDefault="009F025E" w:rsidP="009F025E" w:rsidR="009F025E" w:rsidRPr="00FB7D78">
      <w:pPr>
        <w:jc w:val="center"/>
        <w:rPr>
          <w:b/>
          <w:bCs/>
        </w:rPr>
      </w:pPr>
      <w:r w:rsidRPr="00FB7D78">
        <w:rPr>
          <w:b/>
          <w:bCs/>
        </w:rPr>
        <w:t>sudnica 2, I. kat.</w:t>
      </w:r>
    </w:p>
    <w:p w:rsidRDefault="009F025E" w:rsidP="009F025E" w:rsidR="009F025E" w:rsidRPr="00855594">
      <w:pPr>
        <w:jc w:val="center"/>
      </w:pPr>
    </w:p>
    <w:p w:rsidRDefault="0062352D" w:rsidP="0067732E" w:rsidR="009F025E">
      <w:pPr>
        <w:jc w:val="both"/>
      </w:pPr>
      <w:r>
        <w:tab/>
        <w:t>na okolnosti predaje ključeva poslovnih prostora u prizemlju, oznake 1-4, stanova na prvom katu oznake 1-4 te stanova na drugom katu oznake 6 i 7</w:t>
      </w:r>
      <w:r w:rsidR="00397FBF">
        <w:t xml:space="preserve"> u zgradi mješovite namjene na adresi Kastav, Tometići 1/c</w:t>
      </w:r>
      <w:r>
        <w:t xml:space="preserve"> na koje se poziva </w:t>
      </w:r>
      <w:r w:rsidR="009F025E">
        <w:t xml:space="preserve">stečajni upravitelj i </w:t>
      </w:r>
      <w:r>
        <w:t>Igor Petrić, Kastav</w:t>
      </w:r>
      <w:r w:rsidR="009F025E">
        <w:t xml:space="preserve"> objavom zaključka na mrežnoj stranici e-Oglasna ploča sudova.</w:t>
      </w:r>
    </w:p>
    <w:p w:rsidRDefault="009F025E" w:rsidP="0067732E" w:rsidR="00DD272D" w:rsidRPr="00E766A2">
      <w:pPr>
        <w:jc w:val="both"/>
      </w:pPr>
      <w:r>
        <w:t xml:space="preserve"> </w:t>
      </w:r>
    </w:p>
    <w:p w:rsidRDefault="006C16FD" w:rsidP="00624F4A" w:rsidR="00624F4A">
      <w:pPr>
        <w:jc w:val="center"/>
      </w:pPr>
      <w:r w:rsidRPr="00E766A2">
        <w:t>U Rijeci,</w:t>
      </w:r>
      <w:r w:rsidR="007C16BB" w:rsidRPr="00E766A2">
        <w:t xml:space="preserve"> </w:t>
      </w:r>
      <w:r w:rsidR="00F60451">
        <w:t>1</w:t>
      </w:r>
      <w:r w:rsidR="0062352D">
        <w:t>5</w:t>
      </w:r>
      <w:r w:rsidR="00902ABA">
        <w:t xml:space="preserve">. </w:t>
      </w:r>
      <w:r w:rsidR="00F60451">
        <w:t>ožujka</w:t>
      </w:r>
      <w:r w:rsidR="00902ABA">
        <w:t xml:space="preserve"> 2018.</w:t>
      </w:r>
    </w:p>
    <w:p w:rsidRDefault="00624F4A" w:rsidP="00624F4A" w:rsidR="006C16FD" w:rsidRPr="00E766A2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62352D">
        <w:t>S</w:t>
      </w:r>
      <w:r w:rsidR="006C16FD" w:rsidRPr="00E766A2">
        <w:t>udac</w:t>
      </w:r>
    </w:p>
    <w:p w:rsidRDefault="006C16FD" w:rsidP="00397FBF" w:rsidR="001C7C50" w:rsidRPr="00636EE2">
      <w:pPr>
        <w:ind w:firstLine="708" w:left="1416"/>
        <w:jc w:val="right"/>
      </w:pPr>
      <w:r w:rsidRPr="00E766A2">
        <w:rPr>
          <w:b/>
        </w:rPr>
        <w:tab/>
      </w:r>
      <w:r w:rsidRPr="00E766A2">
        <w:rPr>
          <w:b/>
        </w:rPr>
        <w:tab/>
      </w:r>
      <w:r w:rsidRPr="00E766A2">
        <w:rPr>
          <w:b/>
        </w:rPr>
        <w:tab/>
      </w:r>
      <w:r w:rsidRPr="00E766A2">
        <w:rPr>
          <w:b/>
        </w:rPr>
        <w:tab/>
      </w:r>
      <w:r w:rsidR="007A113A">
        <w:rPr>
          <w:b/>
        </w:rPr>
        <w:t xml:space="preserve">       </w:t>
      </w:r>
      <w:r w:rsidRPr="00E766A2">
        <w:rPr>
          <w:b/>
        </w:rPr>
        <w:tab/>
      </w:r>
      <w:r w:rsidR="007A113A">
        <w:rPr>
          <w:b/>
        </w:rPr>
        <w:t xml:space="preserve">           </w:t>
      </w:r>
      <w:r w:rsidR="007A113A">
        <w:t>D</w:t>
      </w:r>
      <w:r w:rsidRPr="00E766A2">
        <w:t>aniela Korlević</w:t>
      </w:r>
      <w:r w:rsidR="00636EE2">
        <w:t xml:space="preserve"> </w:t>
      </w:r>
    </w:p>
    <w:p w:rsidRDefault="00902ABA" w:rsidP="00855594" w:rsidR="00902ABA">
      <w:pPr>
        <w:ind w:left="2160"/>
        <w:jc w:val="right"/>
      </w:pPr>
    </w:p>
    <w:p w:rsidRDefault="009F025E" w:rsidP="00855594" w:rsidR="009F025E">
      <w:pPr>
        <w:ind w:left="2160"/>
        <w:jc w:val="right"/>
      </w:pPr>
    </w:p>
    <w:p w:rsidRDefault="007A113A" w:rsidP="00855594" w:rsidR="006C16FD" w:rsidRPr="00E766A2">
      <w:pPr>
        <w:ind w:left="2160"/>
        <w:jc w:val="right"/>
        <w:rPr>
          <w:b/>
        </w:rPr>
      </w:pPr>
      <w:r>
        <w:t xml:space="preserve"> </w:t>
      </w:r>
      <w:r w:rsidR="00F265B9">
        <w:t xml:space="preserve"> </w:t>
      </w:r>
    </w:p>
    <w:p w:rsidRDefault="006C16FD" w:rsidP="00624F4A" w:rsidR="006C16FD" w:rsidRPr="00E766A2">
      <w:pPr>
        <w:ind w:hanging="2160" w:left="2160"/>
        <w:jc w:val="both"/>
        <w:rPr>
          <w:b/>
        </w:rPr>
      </w:pPr>
      <w:r w:rsidRPr="00E766A2">
        <w:rPr>
          <w:b/>
        </w:rPr>
        <w:t>UPUTA O PRAVNOM LIJEKU:</w:t>
      </w:r>
    </w:p>
    <w:p w:rsidRDefault="006C16FD" w:rsidP="006C16FD" w:rsidR="006C16FD" w:rsidRPr="00E766A2">
      <w:r w:rsidRPr="00E766A2">
        <w:tab/>
      </w:r>
      <w:r w:rsidR="0062352D">
        <w:t>Protiv zaključka nije dopušten pravni lijek</w:t>
      </w:r>
      <w:r w:rsidR="007E785B">
        <w:t xml:space="preserve"> </w:t>
      </w:r>
      <w:r w:rsidRPr="00E766A2">
        <w:t>(čl.</w:t>
      </w:r>
      <w:r w:rsidR="0062352D">
        <w:t>19. st.7</w:t>
      </w:r>
      <w:r w:rsidRPr="00E766A2">
        <w:t>. SZ)</w:t>
      </w:r>
      <w:r w:rsidRPr="00E766A2">
        <w:tab/>
      </w:r>
    </w:p>
    <w:p w:rsidRDefault="006C16FD" w:rsidP="006C16FD" w:rsidR="006C16FD" w:rsidRPr="00E766A2"/>
    <w:p w:rsidRDefault="006C16FD" w:rsidP="006C16FD" w:rsidR="006C16FD" w:rsidRPr="00E766A2"/>
    <w:p w:rsidRDefault="006C16FD" w:rsidP="006C16FD" w:rsidR="006C16FD" w:rsidRPr="00E766A2"/>
    <w:p w:rsidRDefault="006C16FD" w:rsidP="006C16FD" w:rsidR="006C16FD" w:rsidRPr="00E766A2"/>
    <w:p w:rsidRDefault="006C16FD" w:rsidR="006C16FD" w:rsidRPr="00E766A2"/>
    <w:sectPr w:rsidR="006C16FD" w:rsidRPr="00E766A2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2FCB" w:rsidR="00612FCB">
      <w:r>
        <w:separator/>
      </w:r>
    </w:p>
  </w:endnote>
  <w:endnote w:id="0" w:type="continuationSeparator">
    <w:p w:rsidRDefault="00612FCB" w:rsidR="00612F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6BB" w:rsidP="003422A4" w:rsidR="007C16B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16BB" w:rsidR="007C16B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6BB" w:rsidP="003422A4" w:rsidR="007C16B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161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C16BB" w:rsidR="007C16B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2FCB" w:rsidR="00612FCB">
      <w:r>
        <w:separator/>
      </w:r>
    </w:p>
  </w:footnote>
  <w:footnote w:id="0" w:type="continuationSeparator">
    <w:p w:rsidRDefault="00612FCB" w:rsidR="00612F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6BB" w:rsidP="00102759" w:rsidR="007C16BB" w:rsidRPr="007A113A">
    <w:pPr>
      <w:pStyle w:val="Zaglavlje"/>
      <w:jc w:val="right"/>
      <w:rPr>
        <w:b/>
      </w:rPr>
    </w:pPr>
    <w:r w:rsidRPr="007A113A">
      <w:rPr>
        <w:b/>
      </w:rPr>
      <w:tab/>
    </w:r>
    <w:r w:rsidR="00902ABA">
      <w:rPr>
        <w:b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16FD"/>
    <w:rsid w:val="00033594"/>
    <w:rsid w:val="00066AA2"/>
    <w:rsid w:val="00102759"/>
    <w:rsid w:val="001B3298"/>
    <w:rsid w:val="001C7C50"/>
    <w:rsid w:val="00251D71"/>
    <w:rsid w:val="00252CA8"/>
    <w:rsid w:val="002E5389"/>
    <w:rsid w:val="002F6CF3"/>
    <w:rsid w:val="003422A4"/>
    <w:rsid w:val="00397FBF"/>
    <w:rsid w:val="00440BF7"/>
    <w:rsid w:val="004C203E"/>
    <w:rsid w:val="005354A9"/>
    <w:rsid w:val="00612FCB"/>
    <w:rsid w:val="0062352D"/>
    <w:rsid w:val="00624F4A"/>
    <w:rsid w:val="00636EE2"/>
    <w:rsid w:val="0067732E"/>
    <w:rsid w:val="006C16FD"/>
    <w:rsid w:val="007403D8"/>
    <w:rsid w:val="007A113A"/>
    <w:rsid w:val="007C16BB"/>
    <w:rsid w:val="007D76A2"/>
    <w:rsid w:val="007E1A24"/>
    <w:rsid w:val="007E600D"/>
    <w:rsid w:val="007E785B"/>
    <w:rsid w:val="00855594"/>
    <w:rsid w:val="00902ABA"/>
    <w:rsid w:val="00944FBB"/>
    <w:rsid w:val="009800B7"/>
    <w:rsid w:val="009F025E"/>
    <w:rsid w:val="00A34973"/>
    <w:rsid w:val="00C3663A"/>
    <w:rsid w:val="00C37ECA"/>
    <w:rsid w:val="00CD5423"/>
    <w:rsid w:val="00D75197"/>
    <w:rsid w:val="00DD272D"/>
    <w:rsid w:val="00DD35D1"/>
    <w:rsid w:val="00DF64BA"/>
    <w:rsid w:val="00E265A3"/>
    <w:rsid w:val="00E311D4"/>
    <w:rsid w:val="00E4161C"/>
    <w:rsid w:val="00E766A2"/>
    <w:rsid w:val="00EF1BE1"/>
    <w:rsid w:val="00EF3642"/>
    <w:rsid w:val="00EF60C8"/>
    <w:rsid w:val="00F125F2"/>
    <w:rsid w:val="00F265B9"/>
    <w:rsid w:val="00F26D02"/>
    <w:rsid w:val="00F55437"/>
    <w:rsid w:val="00F60451"/>
    <w:rsid w:val="00F82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C16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16F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C16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3298"/>
  </w:style>
  <w:style w:styleId="Tekstbalonia" w:type="paragraph">
    <w:name w:val="Balloon Text"/>
    <w:basedOn w:val="Normal"/>
    <w:link w:val="TekstbaloniaChar"/>
    <w:rsid w:val="00EF1B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BE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16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6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6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6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6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C16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16F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C16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3298"/>
  </w:style>
  <w:style w:styleId="Tekstbalonia" w:type="paragraph">
    <w:name w:val="Balloon Text"/>
    <w:basedOn w:val="Normal"/>
    <w:link w:val="TekstbaloniaChar"/>
    <w:rsid w:val="00EF1B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BE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16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6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6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6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6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429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050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939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saslušanje Igora Petrić</izvorni_sadrzaj>
    <derivirana_varijabla naziv="DomainObject.Primjedba_1">saslušanje Igora Petrić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St-635/2017</izvorni_sadrzaj>
    <derivirana_varijabla naziv="DomainObject.Predmet.OznakaBroj_1">St-635/2017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4 R1-204/16</izvorni_sadrzaj>
    <derivirana_varijabla naziv="DomainObject.Predmet.PrimjedbaSuca_1">Veza 4 R1-204/16</derivirana_varijabla>
  </DomainObject.Predmet.PrimjedbaSuca>
  <DomainObject.Predmet.ProtustrankaFormated>
    <izvorni_sadrzaj>  Likvidacijska masa I.B. NEKRETNINE d.o.o.</izvorni_sadrzaj>
    <derivirana_varijabla naziv="DomainObject.Predmet.ProtustrankaFormated_1">  Likvidacijska masa I.B. NEKRETNINE d.o.o.</derivirana_varijabla>
  </DomainObject.Predmet.ProtustrankaFormated>
  <DomainObject.Predmet.ProtustrankaFormatedOIB>
    <izvorni_sadrzaj>  Likvidacijska masa I.B. NEKRETNINE d.o.o., OIB 49741898016</izvorni_sadrzaj>
    <derivirana_varijabla naziv="DomainObject.Predmet.ProtustrankaFormatedOIB_1">  Likvidacijska masa I.B. NEKRETNINE d.o.o., OIB 49741898016</derivirana_varijabla>
  </DomainObject.Predmet.ProtustrankaFormatedOIB>
  <DomainObject.Predmet.ProtustrankaFormatedWithAdress>
    <izvorni_sadrzaj> Likvidacijska masa I.B. NEKRETNINE d.o.o., Rubeši 10d, 51215 Kastav</izvorni_sadrzaj>
    <derivirana_varijabla naziv="DomainObject.Predmet.ProtustrankaFormatedWithAdress_1"> Likvidacijska masa I.B. NEKRETNINE d.o.o., Rubeši 10d, 51215 Kastav</derivirana_varijabla>
  </DomainObject.Predmet.ProtustrankaFormatedWithAdress>
  <DomainObject.Predmet.ProtustrankaFormatedWithAdressOIB>
    <izvorni_sadrzaj> Likvidacijska masa I.B. NEKRETNINE d.o.o., OIB 49741898016, Rubeši 10d, 51215 Kastav</izvorni_sadrzaj>
    <derivirana_varijabla naziv="DomainObject.Predmet.ProtustrankaFormatedWithAdressOIB_1"> Likvidacijska masa I.B. NEKRETNINE d.o.o., OIB 49741898016, Rubeši 10d, 51215 Kastav</derivirana_varijabla>
  </DomainObject.Predmet.ProtustrankaFormatedWithAdressOIB>
  <DomainObject.Predmet.ProtustrankaWithAdress>
    <izvorni_sadrzaj>Likvidacijska masa I.B. NEKRETNINE d.o.o. Rubeši 10d, 51215 Kastav</izvorni_sadrzaj>
    <derivirana_varijabla naziv="DomainObject.Predmet.ProtustrankaWithAdress_1">Likvidacijska masa I.B. NEKRETNINE d.o.o. Rubeši 10d, 51215 Kastav</derivirana_varijabla>
  </DomainObject.Predmet.ProtustrankaWithAdress>
  <DomainObject.Predmet.ProtustrankaWithAdressOIB>
    <izvorni_sadrzaj>Likvidacijska masa I.B. NEKRETNINE d.o.o., OIB 49741898016, Rubeši 10d, 51215 Kastav</izvorni_sadrzaj>
    <derivirana_varijabla naziv="DomainObject.Predmet.ProtustrankaWithAdressOIB_1">Likvidacijska masa I.B. NEKRETNINE d.o.o., OIB 49741898016, Rubeši 10d, 51215 Kastav</derivirana_varijabla>
  </DomainObject.Predmet.ProtustrankaWithAdressOIB>
  <DomainObject.Predmet.ProtustrankaNazivFormated>
    <izvorni_sadrzaj>Likvidacijska masa I.B. NEKRETNINE d.o.o.</izvorni_sadrzaj>
    <derivirana_varijabla naziv="DomainObject.Predmet.ProtustrankaNazivFormated_1">Likvidacijska masa I.B. NEKRETNINE d.o.o.</derivirana_varijabla>
  </DomainObject.Predmet.ProtustrankaNazivFormated>
  <DomainObject.Predmet.ProtustrankaNazivFormatedOIB>
    <izvorni_sadrzaj>Likvidacijska masa I.B. NEKRETNINE d.o.o., OIB 49741898016</izvorni_sadrzaj>
    <derivirana_varijabla naziv="DomainObject.Predmet.ProtustrankaNazivFormatedOIB_1">Likvidacijska masa I.B. NEKRETNINE d.o.o., OIB 49741898016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ANTONELA JOLIĆ ZUBČIĆ stečajni upravitelj</izvorni_sadrzaj>
    <derivirana_varijabla naziv="DomainObject.Predmet.StrankaFormated_1">  ANTONELA JOLIĆ ZUBČIĆ stečajni upravitelj</derivirana_varijabla>
  </DomainObject.Predmet.StrankaFormated>
  <DomainObject.Predmet.StrankaFormatedOIB>
    <izvorni_sadrzaj>  ANTONELA JOLIĆ ZUBČIĆ stečajni upravitelj, OIB 03188914525</izvorni_sadrzaj>
    <derivirana_varijabla naziv="DomainObject.Predmet.StrankaFormatedOIB_1">  ANTONELA JOLIĆ ZUBČIĆ stečajni upravitelj, OIB 03188914525</derivirana_varijabla>
  </DomainObject.Predmet.StrankaFormatedOIB>
  <DomainObject.Predmet.StrankaFormatedWithAdress>
    <izvorni_sadrzaj> ANTONELA JOLIĆ ZUBČIĆ stečajni upravitelj, Ante Starčevića 5, 51000 Rijeka</izvorni_sadrzaj>
    <derivirana_varijabla naziv="DomainObject.Predmet.StrankaFormatedWithAdress_1"> ANTONELA JOLIĆ ZUBČIĆ stečajni upravitelj, Ante Starčevića 5, 51000 Rijeka</derivirana_varijabla>
  </DomainObject.Predmet.StrankaFormatedWithAdress>
  <DomainObject.Predmet.StrankaFormatedWithAdressOIB>
    <izvorni_sadrzaj> ANTONELA JOLIĆ ZUBČIĆ stečajni upravitelj, OIB 03188914525, Ante Starčevića 5, 51000 Rijeka</izvorni_sadrzaj>
    <derivirana_varijabla naziv="DomainObject.Predmet.StrankaFormatedWithAdressOIB_1"> ANTONELA JOLIĆ ZUBČIĆ stečajni upravitelj, OIB 03188914525, Ante Starčevića 5, 51000 Rijeka</derivirana_varijabla>
  </DomainObject.Predmet.StrankaFormatedWithAdressOIB>
  <DomainObject.Predmet.StrankaWithAdress>
    <izvorni_sadrzaj>ANTONELA JOLIĆ ZUBČIĆ stečajni upravitelj Ante Starčevića 5,51000 Rijeka</izvorni_sadrzaj>
    <derivirana_varijabla naziv="DomainObject.Predmet.StrankaWithAdress_1">ANTONELA JOLIĆ ZUBČIĆ stečajni upravitelj Ante Starčevića 5,51000 Rijeka</derivirana_varijabla>
  </DomainObject.Predmet.StrankaWithAdress>
  <DomainObject.Predmet.StrankaWithAdressOIB>
    <izvorni_sadrzaj>ANTONELA JOLIĆ ZUBČIĆ stečajni upravitelj, OIB 03188914525, Ante Starčevića 5,51000 Rijeka</izvorni_sadrzaj>
    <derivirana_varijabla naziv="DomainObject.Predmet.StrankaWithAdressOIB_1">ANTONELA JOLIĆ ZUBČIĆ stečajni upravitelj, OIB 03188914525, Ante Starčevića 5,51000 Rijeka</derivirana_varijabla>
  </DomainObject.Predmet.StrankaWithAdressOIB>
  <DomainObject.Predmet.StrankaNazivFormated>
    <izvorni_sadrzaj>ANTONELA JOLIĆ ZUBČIĆ stečajni upravitelj</izvorni_sadrzaj>
    <derivirana_varijabla naziv="DomainObject.Predmet.StrankaNazivFormated_1">ANTONELA JOLIĆ ZUBČIĆ stečajni upravitelj</derivirana_varijabla>
  </DomainObject.Predmet.StrankaNazivFormated>
  <DomainObject.Predmet.StrankaNazivFormatedOIB>
    <izvorni_sadrzaj>ANTONELA JOLIĆ ZUBČIĆ stečajni upravitelj, OIB 03188914525</izvorni_sadrzaj>
    <derivirana_varijabla naziv="DomainObject.Predmet.StrankaNazivFormatedOIB_1">ANTONELA JOLIĆ ZUBČIĆ stečajni upravitelj, OIB 03188914525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ANTONELA JOLIĆ ZUBČIĆ stečajni upravitelj</item>
    </izvorni_sadrzaj>
    <derivirana_varijabla naziv="DomainObject.Predmet.StrankaListFormated_1">
      <item>ANTONELA JOLIĆ ZUBČIĆ stečajni upravitelj</item>
    </derivirana_varijabla>
  </DomainObject.Predmet.StrankaListFormated>
  <DomainObject.Predmet.StrankaListFormatedOIB>
    <izvorni_sadrzaj>
      <item>ANTONELA JOLIĆ ZUBČIĆ stečajni upravitelj, OIB 03188914525</item>
    </izvorni_sadrzaj>
    <derivirana_varijabla naziv="DomainObject.Predmet.StrankaListFormatedOIB_1">
      <item>ANTONELA JOLIĆ ZUBČIĆ stečajni upravitelj, OIB 03188914525</item>
    </derivirana_varijabla>
  </DomainObject.Predmet.StrankaListFormatedOIB>
  <DomainObject.Predmet.StrankaListFormatedWithAdress>
    <izvorni_sadrzaj>
      <item>ANTONELA JOLIĆ ZUBČIĆ stečajni upravitelj, Ante Starčevića 5, 51000 Rijeka</item>
    </izvorni_sadrzaj>
    <derivirana_varijabla naziv="DomainObject.Predmet.StrankaListFormatedWithAdress_1">
      <item>ANTONELA JOLIĆ ZUBČIĆ stečajni upravitelj, Ante Starčevića 5, 51000 Rijeka</item>
    </derivirana_varijabla>
  </DomainObject.Predmet.StrankaListFormatedWithAdress>
  <DomainObject.Predmet.StrankaListFormatedWithAdressOIB>
    <izvorni_sadrzaj>
      <item>ANTONELA JOLIĆ ZUBČIĆ stečajni upravitelj, OIB 03188914525, Ante Starčevića 5, 51000 Rijeka</item>
    </izvorni_sadrzaj>
    <derivirana_varijabla naziv="DomainObject.Predmet.StrankaListFormatedWithAdressOIB_1">
      <item>ANTONELA JOLIĆ ZUBČIĆ stečajni upravitelj, OIB 03188914525, Ante Starčevića 5, 51000 Rijeka</item>
    </derivirana_varijabla>
  </DomainObject.Predmet.StrankaListFormatedWithAdressOIB>
  <DomainObject.Predmet.StrankaListNazivFormated>
    <izvorni_sadrzaj>
      <item>ANTONELA JOLIĆ ZUBČIĆ stečajni upravitelj</item>
    </izvorni_sadrzaj>
    <derivirana_varijabla naziv="DomainObject.Predmet.StrankaListNazivFormated_1">
      <item>ANTONELA JOLIĆ ZUBČIĆ stečajni upravitelj</item>
    </derivirana_varijabla>
  </DomainObject.Predmet.StrankaListNazivFormated>
  <DomainObject.Predmet.StrankaListNazivFormatedOIB>
    <izvorni_sadrzaj>
      <item>ANTONELA JOLIĆ ZUBČIĆ stečajni upravitelj, OIB 03188914525</item>
    </izvorni_sadrzaj>
    <derivirana_varijabla naziv="DomainObject.Predmet.StrankaListNazivFormatedOIB_1">
      <item>ANTONELA JOLIĆ ZUBČIĆ stečajni upravitelj, OIB 03188914525</item>
    </derivirana_varijabla>
  </DomainObject.Predmet.StrankaListNazivFormatedOIB>
  <DomainObject.Predmet.ProtuStrankaListFormated>
    <izvorni_sadrzaj>
      <item>Likvidacijska masa I.B. NEKRETNINE d.o.o.</item>
    </izvorni_sadrzaj>
    <derivirana_varijabla naziv="DomainObject.Predmet.ProtuStrankaListFormated_1">
      <item>Likvidacijska masa I.B. NEKRETNINE d.o.o.</item>
    </derivirana_varijabla>
  </DomainObject.Predmet.ProtuStrankaListFormated>
  <DomainObject.Predmet.ProtuStrankaListFormatedOIB>
    <izvorni_sadrzaj>
      <item>Likvidacijska masa I.B. NEKRETNINE d.o.o., OIB 49741898016</item>
    </izvorni_sadrzaj>
    <derivirana_varijabla naziv="DomainObject.Predmet.ProtuStrankaListFormatedOIB_1">
      <item>Likvidacijska masa I.B. NEKRETNINE d.o.o., OIB 49741898016</item>
    </derivirana_varijabla>
  </DomainObject.Predmet.ProtuStrankaListFormatedOIB>
  <DomainObject.Predmet.ProtuStrankaListFormatedWithAdress>
    <izvorni_sadrzaj>
      <item>Likvidacijska masa I.B. NEKRETNINE d.o.o., Rubeši 10d, 51215 Kastav</item>
    </izvorni_sadrzaj>
    <derivirana_varijabla naziv="DomainObject.Predmet.ProtuStrankaListFormatedWithAdress_1">
      <item>Likvidacijska masa I.B. NEKRETNINE d.o.o., Rubeši 10d, 51215 Kastav</item>
    </derivirana_varijabla>
  </DomainObject.Predmet.ProtuStrankaListFormatedWithAdress>
  <DomainObject.Predmet.ProtuStrankaListFormatedWithAdressOIB>
    <izvorni_sadrzaj>
      <item>Likvidacijska masa I.B. NEKRETNINE d.o.o., OIB 49741898016, Rubeši 10d, 51215 Kastav</item>
    </izvorni_sadrzaj>
    <derivirana_varijabla naziv="DomainObject.Predmet.ProtuStrankaListFormatedWithAdressOIB_1">
      <item>Likvidacijska masa I.B. NEKRETNINE d.o.o., OIB 49741898016, Rubeši 10d, 51215 Kastav</item>
    </derivirana_varijabla>
  </DomainObject.Predmet.ProtuStrankaListFormatedWithAdressOIB>
  <DomainObject.Predmet.ProtuStrankaListNazivFormated>
    <izvorni_sadrzaj>
      <item>Likvidacijska masa I.B. NEKRETNINE d.o.o.</item>
    </izvorni_sadrzaj>
    <derivirana_varijabla naziv="DomainObject.Predmet.ProtuStrankaListNazivFormated_1">
      <item>Likvidacijska masa I.B. NEKRETNINE d.o.o.</item>
    </derivirana_varijabla>
  </DomainObject.Predmet.ProtuStrankaListNazivFormated>
  <DomainObject.Predmet.ProtuStrankaListNazivFormatedOIB>
    <izvorni_sadrzaj>
      <item>Likvidacijska masa I.B. NEKRETNINE d.o.o., OIB 49741898016</item>
    </izvorni_sadrzaj>
    <derivirana_varijabla naziv="DomainObject.Predmet.ProtuStrankaListNazivFormatedOIB_1">
      <item>Likvidacijska masa I.B. NEKRETNINE d.o.o., OIB 49741898016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ANTONELA JOLIĆ ZUBČIĆ stečajni upravitelj</izvorni_sadrzaj>
    <derivirana_varijabla naziv="DomainObject.Predmet.StrankaIDrugi_1">ANTONELA JOLIĆ ZUBČIĆ stečajni upravitelj</derivirana_varijabla>
  </DomainObject.Predmet.StrankaIDrugi>
  <DomainObject.Predmet.ProtustrankaIDrugi>
    <izvorni_sadrzaj>Likvidacijska masa I.B. NEKRETNINE d.o.o.</izvorni_sadrzaj>
    <derivirana_varijabla naziv="DomainObject.Predmet.ProtustrankaIDrugi_1">Likvidacijska masa I.B. NEKRETNINE d.o.o.</derivirana_varijabla>
  </DomainObject.Predmet.ProtustrankaIDrugi>
  <DomainObject.Predmet.StrankaIDrugiAdressOIB>
    <izvorni_sadrzaj>ANTONELA JOLIĆ ZUBČIĆ stečajni upravitelj, OIB 03188914525, Ante Starčevića 5, 51000 Rijeka</izvorni_sadrzaj>
    <derivirana_varijabla naziv="DomainObject.Predmet.StrankaIDrugiAdressOIB_1">ANTONELA JOLIĆ ZUBČIĆ stečajni upravitelj, OIB 03188914525, Ante Starčevića 5, 51000 Rijeka</derivirana_varijabla>
  </DomainObject.Predmet.StrankaIDrugiAdressOIB>
  <DomainObject.Predmet.ProtustrankaIDrugiAdressOIB>
    <izvorni_sadrzaj>Likvidacijska masa I.B. NEKRETNINE d.o.o., OIB 49741898016, Rubeši 10d, 51215 Kastav</izvorni_sadrzaj>
    <derivirana_varijabla naziv="DomainObject.Predmet.ProtustrankaIDrugiAdressOIB_1">Likvidacijska masa I.B. NEKRETNINE d.o.o., OIB 49741898016, Rubeši 10d,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ANTONELA JOLIĆ ZUBČIĆ stečajni upravitelj</item>
      <item>Likvidacijska masa I.B. NEKRETNINE d.o.o.</item>
    </izvorni_sadrzaj>
    <derivirana_varijabla naziv="DomainObject.Predmet.SudioniciListNaziv_1">
      <item>ANTONELA JOLIĆ ZUBČIĆ stečajni upravitelj</item>
      <item>Likvidacijska masa I.B. NEKRETNINE d.o.o.</item>
    </derivirana_varijabla>
  </DomainObject.Predmet.SudioniciListNaziv>
  <DomainObject.Predmet.SudioniciListAdressOIB>
    <izvorni_sadrzaj>
      <item>ANTONELA JOLIĆ ZUBČIĆ stečajni upravitelj, OIB 03188914525, Ante Starčevića 5,51000 Rijeka</item>
      <item>Likvidacijska masa I.B. NEKRETNINE d.o.o., OIB 49741898016, Rubeši 10d,51215 Kastav</item>
    </izvorni_sadrzaj>
    <derivirana_varijabla naziv="DomainObject.Predmet.SudioniciListAdressOIB_1">
      <item>ANTONELA JOLIĆ ZUBČIĆ stečajni upravitelj, OIB 03188914525, Ante Starčevića 5,51000 Rijeka</item>
      <item>Likvidacijska masa I.B. NEKRETNINE d.o.o., OIB 49741898016, Rubeši 10d,51215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03188914525</item>
      <item>, OIB 49741898016</item>
    </izvorni_sadrzaj>
    <derivirana_varijabla naziv="DomainObject.Predmet.SudioniciListNazivOIB_1">
      <item>, OIB 03188914525</item>
      <item>, OIB 49741898016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205</properties:Words>
  <properties:Characters>943</properties:Characters>
  <properties:Lines>43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2018-03-15T10:29:00Z</dcterms:created>
  <dc:creator>skrapic</dc:creator>
  <cp:lastModifiedBy>Jasna Radulović</cp:lastModifiedBy>
  <cp:lastPrinted>2018-03-12T08:09:00Z</cp:lastPrinted>
  <dcterms:modified xmlns:xsi="http://www.w3.org/2001/XMLSchema-instance" xsi:type="dcterms:W3CDTF">2018-03-15T11:59:00Z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(635-17 ročište saslušanje.docx)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