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cea4b" w14:paraId="07cea4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12757">
        <w:rPr>
          <w:b/>
        </w:rPr>
        <w:t>166</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12757">
        <w:t>MIŠEVIĆA DVORI, j.d.o.o. Cista Provo, Ulica Franje Tuđmana 9</w:t>
      </w:r>
      <w:r w:rsidR="00AE689C">
        <w:t xml:space="preserve">, OIB: </w:t>
      </w:r>
      <w:r w:rsidR="00F12757">
        <w:t>70656933538</w:t>
      </w:r>
      <w:r>
        <w:t>, dana</w:t>
      </w:r>
      <w:r w:rsidR="000F41F7">
        <w:t xml:space="preserve"> </w:t>
      </w:r>
      <w:r w:rsidR="00CB750E">
        <w:t>26</w:t>
      </w:r>
      <w:r w:rsidR="006902F7">
        <w:t xml:space="preserve">. srpnja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F12757">
        <w:t>Branko Madunić iz Ciste Provo, Ulica Franje Tuđmana 9</w:t>
      </w:r>
      <w:r w:rsidR="007974B8" w:rsidRPr="007974B8">
        <w:t xml:space="preserve">, OIB: </w:t>
      </w:r>
      <w:r w:rsidR="00F12757">
        <w:t xml:space="preserve">25678543055 </w:t>
      </w:r>
      <w:r w:rsidR="00D16D0C">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F12757">
        <w:t>166</w:t>
      </w:r>
      <w:r w:rsidR="00162C41">
        <w:t>-2018</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F12757">
        <w:t>166</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F12757">
        <w:t>20</w:t>
      </w:r>
      <w:r w:rsidR="00D16D0C">
        <w:t>. veljače</w:t>
      </w:r>
      <w:r w:rsidR="00162C41">
        <w:t xml:space="preserve"> 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B76132">
        <w:t>MIŠEVIĆA DVORI, j.d.o.o. Cista Provo</w:t>
      </w:r>
      <w:r w:rsidR="007224A6">
        <w:t>.</w:t>
      </w:r>
      <w:r w:rsidR="00702A5E">
        <w:t xml:space="preserve"> U prijedlogu je navedeno</w:t>
      </w:r>
      <w:r>
        <w:t xml:space="preserve"> da dužnik </w:t>
      </w:r>
      <w:r w:rsidR="00207F2D" w:rsidRPr="007224A6">
        <w:t xml:space="preserve">na dan </w:t>
      </w:r>
      <w:r w:rsidR="00F12757">
        <w:t>14</w:t>
      </w:r>
      <w:r w:rsidR="002C7406">
        <w:t xml:space="preserve">. veljače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382B36">
        <w:t>1</w:t>
      </w:r>
      <w:r w:rsidR="00906F8F">
        <w:t>20</w:t>
      </w:r>
      <w:r w:rsidR="007974B8" w:rsidRPr="007974B8">
        <w:t xml:space="preserve"> dana u ukupnom iznosu od </w:t>
      </w:r>
      <w:r w:rsidR="00F12757">
        <w:t>28.155,15</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2C7406">
        <w:t>2</w:t>
      </w:r>
      <w:r w:rsidR="005C3CB4">
        <w:t xml:space="preserve"> </w:t>
      </w:r>
      <w:r w:rsidR="007224A6">
        <w:t>zaposlen</w:t>
      </w:r>
      <w:r w:rsidR="005C3CB4">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F12757">
        <w:t>166</w:t>
      </w:r>
      <w:r w:rsidR="00405ABA">
        <w:t>/201</w:t>
      </w:r>
      <w:r w:rsidR="00162C41">
        <w:t>8</w:t>
      </w:r>
      <w:r w:rsidRPr="007224A6">
        <w:t xml:space="preserve"> od</w:t>
      </w:r>
      <w:r w:rsidR="00405ABA">
        <w:t xml:space="preserve"> </w:t>
      </w:r>
      <w:r w:rsidR="00CB750E">
        <w:t>26</w:t>
      </w:r>
      <w:r w:rsidR="006902F7">
        <w:t>.</w:t>
      </w:r>
      <w:r w:rsidR="00CB750E">
        <w:t>07</w:t>
      </w:r>
      <w:r w:rsidR="006902F7">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F12757">
        <w:t>MIŠEVIĆA DVORI, j.d.o.o. Cista Provo</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F12757">
        <w:t>14</w:t>
      </w:r>
      <w:r w:rsidR="002C7406">
        <w:t xml:space="preserve">. veljače </w:t>
      </w:r>
      <w:r w:rsidR="00162C41">
        <w:t>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F12757">
        <w:t>28.155,15</w:t>
      </w:r>
      <w:r w:rsidR="007974B8" w:rsidRPr="007974B8">
        <w:t xml:space="preserve"> kn</w:t>
      </w:r>
      <w:r w:rsidR="006902F7">
        <w:t xml:space="preserve"> te</w:t>
      </w:r>
    </w:p>
    <w:p w:rsidRDefault="00FA098F" w:rsidP="00906F8F" w:rsidR="00FA098F">
      <w:pPr>
        <w:ind w:firstLine="708"/>
        <w:jc w:val="both"/>
      </w:pPr>
      <w:r>
        <w:t xml:space="preserve">- da </w:t>
      </w:r>
      <w:r w:rsidR="00F12757">
        <w:t>Branko Madunić iz Ciste Provo</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F12757">
        <w:t>Branka Madunića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U Splitu,</w:t>
      </w:r>
      <w:r w:rsidR="006902F7">
        <w:t xml:space="preserve"> </w:t>
      </w:r>
      <w:r w:rsidR="007B08FB">
        <w:t>26</w:t>
      </w:r>
      <w:r w:rsidR="006902F7">
        <w:t xml:space="preserve">. srpnja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6902F7">
        <w:t xml:space="preserve"> Branko Madunić iz Ciste Provo, Ulica Franje Tuđmana 9</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B37EE">
          <w:rPr>
            <w:noProof/>
          </w:rPr>
          <w:t>3</w:t>
        </w:r>
        <w:r>
          <w:fldChar w:fldCharType="end"/>
        </w:r>
      </w:sdtContent>
    </w:sdt>
    <w:r>
      <w:t>-</w:t>
    </w:r>
    <w:r>
      <w:tab/>
      <w:t xml:space="preserve">   12. St-</w:t>
    </w:r>
    <w:r w:rsidR="00F12757">
      <w:t>166</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62C41"/>
    <w:rsid w:val="00191535"/>
    <w:rsid w:val="00207F2D"/>
    <w:rsid w:val="00254B18"/>
    <w:rsid w:val="0028268A"/>
    <w:rsid w:val="002A70CF"/>
    <w:rsid w:val="002C7406"/>
    <w:rsid w:val="002F41E7"/>
    <w:rsid w:val="00382B36"/>
    <w:rsid w:val="003A2582"/>
    <w:rsid w:val="00405ABA"/>
    <w:rsid w:val="004745EB"/>
    <w:rsid w:val="004922BA"/>
    <w:rsid w:val="004D477E"/>
    <w:rsid w:val="0054524D"/>
    <w:rsid w:val="005A224A"/>
    <w:rsid w:val="005C3CB4"/>
    <w:rsid w:val="005E548B"/>
    <w:rsid w:val="006902F7"/>
    <w:rsid w:val="006B37EE"/>
    <w:rsid w:val="006F4A44"/>
    <w:rsid w:val="00702A5E"/>
    <w:rsid w:val="007224A6"/>
    <w:rsid w:val="00757C72"/>
    <w:rsid w:val="007974B8"/>
    <w:rsid w:val="007B08FB"/>
    <w:rsid w:val="007D34D8"/>
    <w:rsid w:val="008E4A02"/>
    <w:rsid w:val="009002A7"/>
    <w:rsid w:val="00906F8F"/>
    <w:rsid w:val="009F4E01"/>
    <w:rsid w:val="00A14B7B"/>
    <w:rsid w:val="00A160C7"/>
    <w:rsid w:val="00A423E4"/>
    <w:rsid w:val="00A42CE8"/>
    <w:rsid w:val="00A65088"/>
    <w:rsid w:val="00A86E8D"/>
    <w:rsid w:val="00A9627C"/>
    <w:rsid w:val="00AC3430"/>
    <w:rsid w:val="00AE689C"/>
    <w:rsid w:val="00AE7BC7"/>
    <w:rsid w:val="00B76132"/>
    <w:rsid w:val="00BE546C"/>
    <w:rsid w:val="00C21DEF"/>
    <w:rsid w:val="00C64C7E"/>
    <w:rsid w:val="00C82BA1"/>
    <w:rsid w:val="00CB750E"/>
    <w:rsid w:val="00CD4305"/>
    <w:rsid w:val="00CD43BF"/>
    <w:rsid w:val="00D16D0C"/>
    <w:rsid w:val="00D77E2D"/>
    <w:rsid w:val="00DD581D"/>
    <w:rsid w:val="00E45263"/>
    <w:rsid w:val="00ED1CCE"/>
    <w:rsid w:val="00ED4211"/>
    <w:rsid w:val="00ED4C11"/>
    <w:rsid w:val="00EF2801"/>
    <w:rsid w:val="00F12757"/>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B37EE"/>
    <w:rPr>
      <w:color w:val="808080"/>
      <w:bdr w:space="0" w:sz="0" w:color="auto" w:val="none"/>
      <w:shd w:fill="auto" w:color="auto" w:val="clear"/>
    </w:rPr>
  </w:style>
  <w:style w:customStyle="true" w:styleId="eSPISCCParagraphDefaultFont" w:type="character">
    <w:name w:val="eSPIS_CC_Paragraph Default Font"/>
    <w:basedOn w:val="Zadanifontodlomka"/>
    <w:rsid w:val="006B37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37EE"/>
    <w:rPr>
      <w:bdr w:space="0" w:sz="0" w:color="auto" w:val="none"/>
      <w:shd w:fill="FFFFCC" w:color="auto" w:val="clear"/>
      <w:lang w:val="hr-HR"/>
    </w:rPr>
  </w:style>
  <w:style w:customStyle="true" w:styleId="PozadinaSvijetloCrvena" w:type="character">
    <w:name w:val="Pozadina_SvijetloCrvena"/>
    <w:basedOn w:val="eSPISCCParagraphDefaultFont"/>
    <w:rsid w:val="006B37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37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B37EE"/>
    <w:rPr>
      <w:color w:val="808080"/>
      <w:bdr w:color="auto" w:space="0" w:sz="0" w:val="none"/>
      <w:shd w:color="auto" w:fill="auto" w:val="clear"/>
    </w:rPr>
  </w:style>
  <w:style w:customStyle="1" w:styleId="eSPISCCParagraphDefaultFont" w:type="character">
    <w:name w:val="eSPIS_CC_Paragraph Default Font"/>
    <w:basedOn w:val="Zadanifontodlomka"/>
    <w:rsid w:val="006B37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37EE"/>
    <w:rPr>
      <w:bdr w:color="auto" w:space="0" w:sz="0" w:val="none"/>
      <w:shd w:color="auto" w:fill="FFFFCC" w:val="clear"/>
      <w:lang w:val="hr-HR"/>
    </w:rPr>
  </w:style>
  <w:style w:customStyle="1" w:styleId="PozadinaSvijetloCrvena" w:type="character">
    <w:name w:val="Pozadina_SvijetloCrvena"/>
    <w:basedOn w:val="eSPISCCParagraphDefaultFont"/>
    <w:rsid w:val="006B37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37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St-166/2018</izvorni_sadrzaj>
    <derivirana_varijabla naziv="DomainObject.Predmet.OznakaBroj_1">St-166/2018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MIŠEVIĆA DVORI, jednostavno društvo s ograničenom odgovornošću za ugostiteljstvo i trgovinu</izvorni_sadrzaj>
    <derivirana_varijabla naziv="DomainObject.Predmet.ProtustrankaFormated_1">  MIŠEVIĆA DVORI, jednostavno društvo s ograničenom odgovornošću za ugostiteljstvo i trgovinu</derivirana_varijabla>
  </DomainObject.Predmet.ProtustrankaFormated>
  <DomainObject.Predmet.ProtustrankaFormatedOIB>
    <izvorni_sadrzaj>  MIŠEVIĆA DVORI, jednostavno društvo s ograničenom odgovornošću za ugostiteljstvo i trgovinu, OIB 70656933538</izvorni_sadrzaj>
    <derivirana_varijabla naziv="DomainObject.Predmet.ProtustrankaFormatedOIB_1">  MIŠEVIĆA DVORI, jednostavno društvo s ograničenom odgovornošću za ugostiteljstvo i trgovinu, OIB 70656933538</derivirana_varijabla>
  </DomainObject.Predmet.ProtustrankaFormatedOIB>
  <DomainObject.Predmet.ProtustrankaFormatedWithAdress>
    <izvorni_sadrzaj> MIŠEVIĆA DVORI, jednostavno društvo s ograničenom odgovornošću za ugostiteljstvo i trgovinu, Ulica Franje Tuđmana 9, 21256 Cista Provo</izvorni_sadrzaj>
    <derivirana_varijabla naziv="DomainObject.Predmet.ProtustrankaFormatedWithAdress_1"> MIŠEVIĆA DVORI, jednostavno društvo s ograničenom odgovornošću za ugostiteljstvo i trgovinu, Ulica Franje Tuđmana 9, 21256 Cista Provo</derivirana_varijabla>
  </DomainObject.Predmet.ProtustrankaFormatedWithAdress>
  <DomainObject.Predmet.ProtustrankaFormatedWithAdressOIB>
    <izvorni_sadrzaj> MIŠEVIĆA DVORI, jednostavno društvo s ograničenom odgovornošću za ugostiteljstvo i trgovinu, OIB 70656933538, Ulica Franje Tuđmana 9, 21256 Cista Provo</izvorni_sadrzaj>
    <derivirana_varijabla naziv="DomainObject.Predmet.ProtustrankaFormatedWithAdressOIB_1"> MIŠEVIĆA DVORI, jednostavno društvo s ograničenom odgovornošću za ugostiteljstvo i trgovinu, OIB 70656933538, Ulica Franje Tuđmana 9, 21256 Cista Provo</derivirana_varijabla>
  </DomainObject.Predmet.ProtustrankaFormatedWithAdressOIB>
  <DomainObject.Predmet.ProtustrankaWithAdress>
    <izvorni_sadrzaj>MIŠEVIĆA DVORI, jednostavno društvo s ograničenom odgovornošću za ugostiteljstvo i trgovinu Ulica Franje Tuđmana 9, 21256 Cista Provo</izvorni_sadrzaj>
    <derivirana_varijabla naziv="DomainObject.Predmet.ProtustrankaWithAdress_1">MIŠEVIĆA DVORI, jednostavno društvo s ograničenom odgovornošću za ugostiteljstvo i trgovinu Ulica Franje Tuđmana 9, 21256 Cista Provo</derivirana_varijabla>
  </DomainObject.Predmet.ProtustrankaWithAdress>
  <DomainObject.Predmet.ProtustrankaWithAdressOIB>
    <izvorni_sadrzaj>MIŠEVIĆA DVORI, jednostavno društvo s ograničenom odgovornošću za ugostiteljstvo i trgovinu, OIB 70656933538, Ulica Franje Tuđmana 9, 21256 Cista Provo</izvorni_sadrzaj>
    <derivirana_varijabla naziv="DomainObject.Predmet.ProtustrankaWithAdressOIB_1">MIŠEVIĆA DVORI, jednostavno društvo s ograničenom odgovornošću za ugostiteljstvo i trgovinu, OIB 70656933538, Ulica Franje Tuđmana 9, 21256 Cista Provo</derivirana_varijabla>
  </DomainObject.Predmet.ProtustrankaWithAdressOIB>
  <DomainObject.Predmet.ProtustrankaNazivFormated>
    <izvorni_sadrzaj>MIŠEVIĆA DVORI, jednostavno društvo s ograničenom odgovornošću za ugostiteljstvo i trgovinu</izvorni_sadrzaj>
    <derivirana_varijabla naziv="DomainObject.Predmet.ProtustrankaNazivFormated_1">MIŠEVIĆA DVORI, jednostavno društvo s ograničenom odgovornošću za ugostiteljstvo i trgovinu</derivirana_varijabla>
  </DomainObject.Predmet.ProtustrankaNazivFormated>
  <DomainObject.Predmet.ProtustrankaNazivFormatedOIB>
    <izvorni_sadrzaj>MIŠEVIĆA DVORI, jednostavno društvo s ograničenom odgovornošću za ugostiteljstvo i trgovinu, OIB 70656933538</izvorni_sadrzaj>
    <derivirana_varijabla naziv="DomainObject.Predmet.ProtustrankaNazivFormatedOIB_1">MIŠEVIĆA DVORI, jednostavno društvo s ograničenom odgovornošću za ugostiteljstvo i trgovinu, OIB 70656933538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28155.15</izvorni_sadrzaj>
    <derivirana_varijabla naziv="DomainObject.Predmet.TrenutnaVrijednost_1">28155.15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MIŠEVIĆA DVORI, jednostavno društvo s ograničenom odgovornošću za ugostiteljstvo i trgovinu</item>
    </izvorni_sadrzaj>
    <derivirana_varijabla naziv="DomainObject.Predmet.ProtuStrankaListFormated_1">
      <item>MIŠEVIĆA DVORI, jednostavno društvo s ograničenom odgovornošću za ugostiteljstvo i trgovinu</item>
    </derivirana_varijabla>
  </DomainObject.Predmet.ProtuStrankaListFormated>
  <DomainObject.Predmet.ProtuStrankaListFormatedOIB>
    <izvorni_sadrzaj>
      <item>MIŠEVIĆA DVORI, jednostavno društvo s ograničenom odgovornošću za ugostiteljstvo i trgovinu, OIB 70656933538</item>
    </izvorni_sadrzaj>
    <derivirana_varijabla naziv="DomainObject.Predmet.ProtuStrankaListFormatedOIB_1">
      <item>MIŠEVIĆA DVORI, jednostavno društvo s ograničenom odgovornošću za ugostiteljstvo i trgovinu, OIB 70656933538</item>
    </derivirana_varijabla>
  </DomainObject.Predmet.ProtuStrankaListFormatedOIB>
  <DomainObject.Predmet.ProtuStrankaListFormatedWithAdress>
    <izvorni_sadrzaj>
      <item>MIŠEVIĆA DVORI, jednostavno društvo s ograničenom odgovornošću za ugostiteljstvo i trgovinu, Ulica Franje Tuđmana 9, 21256 Cista Provo</item>
    </izvorni_sadrzaj>
    <derivirana_varijabla naziv="DomainObject.Predmet.ProtuStrankaListFormatedWithAdress_1">
      <item>MIŠEVIĆA DVORI, jednostavno društvo s ograničenom odgovornošću za ugostiteljstvo i trgovinu, Ulica Franje Tuđmana 9, 21256 Cista Provo</item>
    </derivirana_varijabla>
  </DomainObject.Predmet.ProtuStrankaListFormatedWithAdress>
  <DomainObject.Predmet.ProtuStrankaListFormatedWithAdressOIB>
    <izvorni_sadrzaj>
      <item>MIŠEVIĆA DVORI, jednostavno društvo s ograničenom odgovornošću za ugostiteljstvo i trgovinu, OIB 70656933538, Ulica Franje Tuđmana 9, 21256 Cista Provo</item>
    </izvorni_sadrzaj>
    <derivirana_varijabla naziv="DomainObject.Predmet.ProtuStrankaListFormatedWithAdressOIB_1">
      <item>MIŠEVIĆA DVORI, jednostavno društvo s ograničenom odgovornošću za ugostiteljstvo i trgovinu, OIB 70656933538, Ulica Franje Tuđmana 9, 21256 Cista Provo</item>
    </derivirana_varijabla>
  </DomainObject.Predmet.ProtuStrankaListFormatedWithAdressOIB>
  <DomainObject.Predmet.ProtuStrankaListNazivFormated>
    <izvorni_sadrzaj>
      <item>MIŠEVIĆA DVORI, jednostavno društvo s ograničenom odgovornošću za ugostiteljstvo i trgovinu</item>
    </izvorni_sadrzaj>
    <derivirana_varijabla naziv="DomainObject.Predmet.ProtuStrankaListNazivFormated_1">
      <item>MIŠEVIĆA DVORI, jednostavno društvo s ograničenom odgovornošću za ugostiteljstvo i trgovinu</item>
    </derivirana_varijabla>
  </DomainObject.Predmet.ProtuStrankaListNazivFormated>
  <DomainObject.Predmet.ProtuStrankaListNazivFormatedOIB>
    <izvorni_sadrzaj>
      <item>MIŠEVIĆA DVORI, jednostavno društvo s ograničenom odgovornošću za ugostiteljstvo i trgovinu, OIB 70656933538</item>
    </izvorni_sadrzaj>
    <derivirana_varijabla naziv="DomainObject.Predmet.ProtuStrankaListNazivFormatedOIB_1">
      <item>MIŠEVIĆA DVORI, jednostavno društvo s ograničenom odgovornošću za ugostiteljstvo i trgovinu, OIB 70656933538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MIŠEVIĆA DVORI, jednostavno društvo s ograničenom odgovornošću za ugostiteljstvo i trgovinu</izvorni_sadrzaj>
    <derivirana_varijabla naziv="DomainObject.Predmet.ProtustrankaIDrugi_1">MIŠEVIĆA DVORI, jednostavno društvo s ograničenom odgovornošću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MIŠEVIĆA DVORI, jednostavno društvo s ograničenom odgovornošću za ugostiteljstvo i trgovinu, OIB 70656933538, Ulica Franje Tuđmana 9, 21256 Cista Provo</izvorni_sadrzaj>
    <derivirana_varijabla naziv="DomainObject.Predmet.ProtustrankaIDrugiAdressOIB_1">MIŠEVIĆA DVORI, jednostavno društvo s ograničenom odgovornošću za ugostiteljstvo i trgovinu, OIB 70656933538, Ulica Franje Tuđmana 9, 21256 Cista Provo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MIŠEVIĆA DVORI, jednostavno društvo s ograničenom odgovornošću za ugostiteljstvo i trgovinu</item>
      <item>FINANCIJSKA AGENCIJA, RC SPLIT</item>
    </izvorni_sadrzaj>
    <derivirana_varijabla naziv="DomainObject.Predmet.SudioniciListNaziv_1">
      <item>MIŠEVIĆA DVORI, jednostavno društvo s ograničenom odgovornošću za ugostiteljstvo i trgovinu</item>
      <item>FINANCIJSKA AGENCIJA, RC SPLIT</item>
    </derivirana_varijabla>
  </DomainObject.Predmet.SudioniciListNaziv>
  <DomainObject.Predmet.SudioniciListAdressOIB>
    <izvorni_sadrzaj>
      <item>MIŠEVIĆA DVORI, jednostavno društvo s ograničenom odgovornošću za ugostiteljstvo i trgovinu, OIB 70656933538, Ulica Franje Tuđmana 9,21256 Cista Provo</item>
      <item>FINANCIJSKA AGENCIJA, RC SPLIT, OIB 85821130368, Mažuranićevo šetalište 24 b,21000 Split</item>
    </izvorni_sadrzaj>
    <derivirana_varijabla naziv="DomainObject.Predmet.SudioniciListAdressOIB_1">
      <item>MIŠEVIĆA DVORI, jednostavno društvo s ograničenom odgovornošću za ugostiteljstvo i trgovinu, OIB 70656933538, Ulica Franje Tuđmana 9,21256 Cista Provo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70656933538</item>
      <item>, OIB 85821130368</item>
    </izvorni_sadrzaj>
    <derivirana_varijabla naziv="DomainObject.Predmet.SudioniciListNazivOIB_1">
      <item>, OIB 70656933538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1079</properties:Words>
  <properties:Characters>5814</properties:Characters>
  <properties:Lines>125</properties:Lines>
  <properties:Paragraphs>32</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2018-07-26T07:05:00Z</cp:lastPrinted>
  <dcterms:modified xmlns:xsi="http://www.w3.org/2001/XMLSchema-instance" xsi:type="dcterms:W3CDTF">2018-07-26T07:05:00Z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 .docx)</vt:lpwstr>
  </prop:property>
  <prop:property name="CC_coloring" pid="4" fmtid="{D5CDD505-2E9C-101B-9397-08002B2CF9AE}">
    <vt:bool>false</vt:bool>
  </prop:property>
  <prop:property name="BrojStranica" pid="5" fmtid="{D5CDD505-2E9C-101B-9397-08002B2CF9AE}">
    <vt:i4>3</vt:i4>
  </prop:property>
</prop:Properties>
</file>