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3ee1" w14:paraId="a623ee1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4154DD">
        <w:rPr>
          <w:sz w:val="24"/>
          <w:szCs w:val="24"/>
        </w:rPr>
        <w:t>886</w:t>
      </w:r>
      <w:r w:rsidR="00476258">
        <w:rPr>
          <w:sz w:val="24"/>
          <w:szCs w:val="24"/>
        </w:rPr>
        <w:t>/2014</w:t>
      </w:r>
      <w:r w:rsidR="00324BCA">
        <w:rPr>
          <w:sz w:val="24"/>
          <w:szCs w:val="24"/>
        </w:rPr>
        <w:t>-11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476258" w:rsidP="00476258" w:rsidR="00476258" w:rsidRPr="00476258">
      <w:pPr>
        <w:jc w:val="both"/>
        <w:rPr>
          <w:sz w:val="24"/>
          <w:szCs w:val="24"/>
        </w:rPr>
      </w:pPr>
    </w:p>
    <w:p w:rsidRDefault="00476258" w:rsidP="004154DD" w:rsidR="004154DD" w:rsidRPr="004154DD">
      <w:pPr>
        <w:jc w:val="both"/>
        <w:rPr>
          <w:sz w:val="24"/>
          <w:szCs w:val="24"/>
          <w:lang w:val="en-GB"/>
        </w:rPr>
      </w:pPr>
      <w:r w:rsidRPr="00476258">
        <w:rPr>
          <w:sz w:val="24"/>
          <w:szCs w:val="24"/>
        </w:rPr>
        <w:tab/>
      </w:r>
    </w:p>
    <w:p w:rsidRDefault="004154DD" w:rsidP="004154DD" w:rsidR="004154DD" w:rsidRPr="004154DD">
      <w:pPr>
        <w:jc w:val="both"/>
        <w:rPr>
          <w:sz w:val="24"/>
          <w:szCs w:val="24"/>
          <w:lang w:val="en-GB"/>
        </w:rPr>
      </w:pPr>
      <w:r w:rsidRPr="004154D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4154DD">
        <w:rPr>
          <w:sz w:val="24"/>
          <w:szCs w:val="24"/>
          <w:lang w:val="en-GB"/>
        </w:rPr>
        <w:t>STROJOTEX d.o.o., Zagreb (Grad Zagreb), Kozari Bok 8, Odvojak 21, OIB: 857</w:t>
      </w:r>
      <w:r>
        <w:rPr>
          <w:sz w:val="24"/>
          <w:szCs w:val="24"/>
          <w:lang w:val="en-GB"/>
        </w:rPr>
        <w:t>87424300, MBS: 020004618, dana 4</w:t>
      </w:r>
      <w:r w:rsidRPr="004154DD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veljače</w:t>
      </w:r>
      <w:r w:rsidRPr="004154DD">
        <w:rPr>
          <w:sz w:val="24"/>
          <w:szCs w:val="24"/>
          <w:lang w:val="en-GB"/>
        </w:rPr>
        <w:t xml:space="preserve"> 201</w:t>
      </w:r>
      <w:r>
        <w:rPr>
          <w:sz w:val="24"/>
          <w:szCs w:val="24"/>
          <w:lang w:val="en-GB"/>
        </w:rPr>
        <w:t>6</w:t>
      </w:r>
      <w:r w:rsidRPr="004154DD">
        <w:rPr>
          <w:sz w:val="24"/>
          <w:szCs w:val="24"/>
          <w:lang w:val="en-GB"/>
        </w:rPr>
        <w:t xml:space="preserve">. godine, </w:t>
      </w:r>
    </w:p>
    <w:p w:rsidRDefault="00476258" w:rsidP="00476258" w:rsidR="00476258" w:rsidRPr="00476258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4154DD" w:rsidRPr="004154DD">
        <w:rPr>
          <w:sz w:val="24"/>
          <w:szCs w:val="24"/>
          <w:lang w:val="en-GB"/>
        </w:rPr>
        <w:t>STROJOTEX d.o.o., Zagreb (Grad Zagreb), Kozari Bok 8, Odvojak 21, OIB: 857</w:t>
      </w:r>
      <w:r w:rsidR="004154DD">
        <w:rPr>
          <w:sz w:val="24"/>
          <w:szCs w:val="24"/>
          <w:lang w:val="en-GB"/>
        </w:rPr>
        <w:t>87424300, MBS: 020004618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97348C">
        <w:rPr>
          <w:sz w:val="24"/>
          <w:szCs w:val="24"/>
        </w:rPr>
        <w:t>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4154DD" w:rsidRPr="004154DD">
        <w:rPr>
          <w:sz w:val="24"/>
          <w:szCs w:val="24"/>
          <w:lang w:val="en-GB"/>
        </w:rPr>
        <w:t>STROJOTEX d.o.o., Zagreb (Grad Zagreb), Kozari Bok 8, Odvojak 21, OIB: 857</w:t>
      </w:r>
      <w:r w:rsidR="004154DD">
        <w:rPr>
          <w:sz w:val="24"/>
          <w:szCs w:val="24"/>
          <w:lang w:val="en-GB"/>
        </w:rPr>
        <w:t>87424300, MBS: 020004618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4154DD" w:rsidRPr="004154DD">
        <w:rPr>
          <w:sz w:val="24"/>
          <w:szCs w:val="24"/>
          <w:lang w:val="en-GB"/>
        </w:rPr>
        <w:t>STROJOTEX d.o.o., Zagreb (Grad Zagreb), Kozari Bok 8, Odvojak 21, OIB: 857</w:t>
      </w:r>
      <w:r w:rsidR="004154DD">
        <w:rPr>
          <w:sz w:val="24"/>
          <w:szCs w:val="24"/>
          <w:lang w:val="en-GB"/>
        </w:rPr>
        <w:t>87424300, MBS: 020004618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t>Ministarstvo financija - Porezna uprava, podnijelo je ovome sudu dana 29. listopada 2014. godine, temeljem čl.335.a st. 1 Stečajnog zakona (NN broj 44/96, 29/99, 129/00, 123/03, 82/06, 116/10, 25/12, 133/12; dalje u tekstu SZ) zahtjev za pokretanje skraćenog stečajnog postupka.</w:t>
      </w: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tab/>
      </w: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tab/>
        <w:t xml:space="preserve">Podnositelj zahtjeva je u prilogu dostavio potvrdu sa podacima Financijske agencije od 04. rujna 2014. iz koje proizlazi da je račun predloženog stečajnog dužnika u blokadi duljoj od 60 dana, čime je ispunjen uvjet iz čl. </w:t>
      </w:r>
      <w:smartTag w:element="metricconverter" w:uri="urn:schemas-microsoft-com:office:smarttags">
        <w:smartTagPr>
          <w:attr w:val="4. st" w:name="ProductID"/>
        </w:smartTagPr>
        <w:r w:rsidRPr="004154DD">
          <w:rPr>
            <w:sz w:val="24"/>
            <w:szCs w:val="24"/>
          </w:rPr>
          <w:t>4. st</w:t>
        </w:r>
      </w:smartTag>
      <w:r w:rsidRPr="004154DD">
        <w:rPr>
          <w:sz w:val="24"/>
          <w:szCs w:val="24"/>
        </w:rPr>
        <w:t>. 4. SZ-a. Nadalje, dostavio je i dopis Hrvatskog zavoda za mirovinskog osiguranje, od 02. rujna 2014. g. prema kojem dužnik nema zaposlenih.</w:t>
      </w: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4154DD">
          <w:rPr>
            <w:sz w:val="24"/>
            <w:szCs w:val="24"/>
          </w:rPr>
          <w:t>335. a</w:t>
        </w:r>
      </w:smartTag>
      <w:r w:rsidRPr="004154DD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4154DD">
          <w:rPr>
            <w:sz w:val="24"/>
            <w:szCs w:val="24"/>
          </w:rPr>
          <w:t>4. st</w:t>
        </w:r>
      </w:smartTag>
      <w:r w:rsidRPr="004154DD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4154DD" w:rsidP="004154DD" w:rsidR="004154DD" w:rsidRPr="004154DD">
      <w:pPr>
        <w:ind w:firstLine="708"/>
        <w:jc w:val="both"/>
        <w:rPr>
          <w:sz w:val="24"/>
          <w:szCs w:val="24"/>
        </w:rPr>
      </w:pPr>
      <w:r w:rsidRPr="004154DD">
        <w:rPr>
          <w:sz w:val="24"/>
          <w:szCs w:val="24"/>
        </w:rPr>
        <w:t xml:space="preserve">Nadalje, podnositelj zahtjeva je predujmio troškove objavljivanja oglasa iz čl. 335.e t. 2. SZ-a. </w:t>
      </w:r>
      <w:r w:rsidRPr="004154DD">
        <w:rPr>
          <w:sz w:val="24"/>
          <w:szCs w:val="24"/>
        </w:rPr>
        <w:tab/>
      </w:r>
      <w:r w:rsidRPr="004154DD">
        <w:rPr>
          <w:sz w:val="24"/>
          <w:szCs w:val="24"/>
        </w:rPr>
        <w:tab/>
      </w:r>
      <w:r w:rsidRPr="004154DD">
        <w:rPr>
          <w:sz w:val="24"/>
          <w:szCs w:val="24"/>
        </w:rPr>
        <w:tab/>
        <w:t xml:space="preserve">                  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4154DD">
        <w:rPr>
          <w:sz w:val="24"/>
          <w:szCs w:val="24"/>
        </w:rPr>
        <w:t>24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4154DD">
        <w:rPr>
          <w:sz w:val="24"/>
          <w:szCs w:val="24"/>
        </w:rPr>
        <w:t>0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4154DD">
        <w:rPr>
          <w:sz w:val="24"/>
          <w:szCs w:val="24"/>
        </w:rPr>
        <w:t>57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4154DD">
        <w:rPr>
          <w:sz w:val="24"/>
          <w:szCs w:val="24"/>
        </w:rPr>
        <w:t>27. svibnja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24BCA" w:rsidP="00E91121" w:rsidR="00324B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4BCA" w:rsidP="00E91121" w:rsidR="00324B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24BCA" w:rsidP="00E91121" w:rsidR="00324B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24BCA" w:rsidP="00E91121" w:rsidR="00324B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24BCA" w:rsidP="00E91121" w:rsidR="00324B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324BCA" w:rsidP="00037C45" w:rsidR="00324BCA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4154DD" w:rsidP="004154DD" w:rsidR="004154DD" w:rsidRPr="004154DD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4154DD">
        <w:rPr>
          <w:rFonts w:hAnsi="Times New Roman" w:ascii="Times New Roman"/>
          <w:b w:val="false"/>
          <w:color w:val="auto"/>
          <w:szCs w:val="24"/>
        </w:rPr>
        <w:t>Tatjana Horvat Jovanović, OIB: 25875084780,  Zagreb, Kozari Bok 8, Odvojak 21</w:t>
      </w:r>
    </w:p>
    <w:p w:rsidRDefault="004154DD" w:rsidP="004154DD" w:rsidR="004154DD" w:rsidRPr="004154DD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4154DD">
        <w:rPr>
          <w:rFonts w:hAnsi="Times New Roman" w:ascii="Times New Roman"/>
          <w:b w:val="false"/>
          <w:color w:val="auto"/>
          <w:szCs w:val="24"/>
        </w:rPr>
        <w:t>Dragan Jovanović, OIB: 75837490103, Zagreb, Kozari Bok 8, Odvojak 21</w:t>
      </w:r>
    </w:p>
    <w:p w:rsidRDefault="004154DD" w:rsidP="004154DD" w:rsidR="004154DD" w:rsidRPr="004154DD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4154DD">
        <w:rPr>
          <w:rFonts w:hAnsi="Times New Roman" w:ascii="Times New Roman"/>
          <w:b w:val="false"/>
          <w:color w:val="auto"/>
          <w:szCs w:val="24"/>
        </w:rPr>
        <w:t xml:space="preserve">STROJOTEX d.o.o., Zagreb (Grad Zagreb), Kozari Bok 8, Odvojak 21, 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97348C">
        <w:rPr>
          <w:rFonts w:hAnsi="Times New Roman" w:ascii="Times New Roman"/>
          <w:b w:val="false"/>
          <w:color w:val="auto"/>
          <w:szCs w:val="24"/>
        </w:rPr>
        <w:t>Branko Smrtić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97348C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p w:rsidRDefault="0097348C" w:rsidP="00C75F0C" w:rsidR="0097348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kal 45 dana</w:t>
      </w:r>
    </w:p>
    <w:sectPr w:rsidSect="0049262E" w:rsidR="0097348C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F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324BCA">
      <w:rPr>
        <w:sz w:val="24"/>
        <w:szCs w:val="24"/>
      </w:rPr>
      <w:t>886</w:t>
    </w:r>
    <w:r w:rsidR="00712649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83FE4"/>
    <w:rsid w:val="002D39EA"/>
    <w:rsid w:val="00310A5E"/>
    <w:rsid w:val="00324BCA"/>
    <w:rsid w:val="00357DBC"/>
    <w:rsid w:val="00374830"/>
    <w:rsid w:val="00382ADD"/>
    <w:rsid w:val="003B1DCB"/>
    <w:rsid w:val="004154DD"/>
    <w:rsid w:val="00445883"/>
    <w:rsid w:val="00476258"/>
    <w:rsid w:val="004905F6"/>
    <w:rsid w:val="0049262E"/>
    <w:rsid w:val="005815FB"/>
    <w:rsid w:val="00600CFA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St-886/2014</izvorni_sadrzaj>
    <derivirana_varijabla naziv="DomainObject.Predmet.OznakaBroj_1">St-886/2014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STROJOTEX d.o.o.</izvorni_sadrzaj>
    <derivirana_varijabla naziv="DomainObject.Predmet.ProtustrankaFormated_1">  STROJOTEX d.o.o.</derivirana_varijabla>
  </DomainObject.Predmet.ProtustrankaFormated>
  <DomainObject.Predmet.ProtustrankaFormatedOIB>
    <izvorni_sadrzaj>  STROJOTEX d.o.o., OIB 85787424300</izvorni_sadrzaj>
    <derivirana_varijabla naziv="DomainObject.Predmet.ProtustrankaFormatedOIB_1">  STROJOTEX d.o.o., OIB 85787424300</derivirana_varijabla>
  </DomainObject.Predmet.ProtustrankaFormatedOIB>
  <DomainObject.Predmet.ProtustrankaFormatedWithAdress>
    <izvorni_sadrzaj> STROJOTEX d.o.o., Kozari Bok 8, Odvojak 21, 10000 Zagreb</izvorni_sadrzaj>
    <derivirana_varijabla naziv="DomainObject.Predmet.ProtustrankaFormatedWithAdress_1"> STROJOTEX d.o.o., Kozari Bok 8, Odvojak 21, 10000 Zagreb</derivirana_varijabla>
  </DomainObject.Predmet.ProtustrankaFormatedWithAdress>
  <DomainObject.Predmet.ProtustrankaFormatedWithAdressOIB>
    <izvorni_sadrzaj> STROJOTEX d.o.o., OIB 85787424300, Kozari Bok 8, Odvojak 21, 10000 Zagreb</izvorni_sadrzaj>
    <derivirana_varijabla naziv="DomainObject.Predmet.ProtustrankaFormatedWithAdressOIB_1"> STROJOTEX d.o.o., OIB 85787424300, Kozari Bok 8, Odvojak 21, 10000 Zagreb</derivirana_varijabla>
  </DomainObject.Predmet.ProtustrankaFormatedWithAdressOIB>
  <DomainObject.Predmet.ProtustrankaWithAdress>
    <izvorni_sadrzaj>STROJOTEX d.o.o. Kozari Bok 8, Odvojak 21, 10000 Zagreb</izvorni_sadrzaj>
    <derivirana_varijabla naziv="DomainObject.Predmet.ProtustrankaWithAdress_1">STROJOTEX d.o.o. Kozari Bok 8, Odvojak 21, 10000 Zagreb</derivirana_varijabla>
  </DomainObject.Predmet.ProtustrankaWithAdress>
  <DomainObject.Predmet.ProtustrankaWithAdressOIB>
    <izvorni_sadrzaj>STROJOTEX d.o.o., OIB 85787424300, Kozari Bok 8, Odvojak 21, 10000 Zagreb</izvorni_sadrzaj>
    <derivirana_varijabla naziv="DomainObject.Predmet.ProtustrankaWithAdressOIB_1">STROJOTEX d.o.o., OIB 85787424300, Kozari Bok 8, Odvojak 21, 10000 Zagreb</derivirana_varijabla>
  </DomainObject.Predmet.ProtustrankaWithAdressOIB>
  <DomainObject.Predmet.ProtustrankaNazivFormated>
    <izvorni_sadrzaj>STROJOTEX d.o.o.</izvorni_sadrzaj>
    <derivirana_varijabla naziv="DomainObject.Predmet.ProtustrankaNazivFormated_1">STROJOTEX d.o.o.</derivirana_varijabla>
  </DomainObject.Predmet.ProtustrankaNazivFormated>
  <DomainObject.Predmet.ProtustrankaNazivFormatedOIB>
    <izvorni_sadrzaj>STROJOTEX d.o.o., OIB 85787424300</izvorni_sadrzaj>
    <derivirana_varijabla naziv="DomainObject.Predmet.ProtustrankaNazivFormatedOIB_1">STROJOTEX d.o.o., OIB 85787424300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</izvorni_sadrzaj>
    <derivirana_varijabla naziv="DomainObject.Predmet.StrankaFormated_1">  RH MINISTARSTVO FINANCIJA-POREZNA UPRAVA</derivirana_varijabla>
  </DomainObject.Predmet.StrankaFormated>
  <DomainObject.Predmet.StrankaFormatedOIB>
    <izvorni_sadrzaj>  RH MINISTARSTVO FINANCIJA-POREZNA UPRAVA, OIB 18683136487</izvorni_sadrzaj>
    <derivirana_varijabla naziv="DomainObject.Predmet.StrankaFormatedOIB_1">  RH MINISTARSTVO FINANCIJA-POREZNA UPRAVA, OIB 18683136487</derivirana_varijabla>
  </DomainObject.Predmet.StrankaFormatedOIB>
  <DomainObject.Predmet.StrankaFormatedWithAdress>
    <izvorni_sadrzaj> RH MINISTARSTVO FINANCIJA-POREZNA UPRAVA, Albrechtova 42, 10000 Zagreb</izvorni_sadrzaj>
    <derivirana_varijabla naziv="DomainObject.Predmet.StrankaFormatedWithAdress_1"> RH MINISTARSTVO FINANCIJA-POREZNA UPRAVA, Albrechtova 42, 10000 Zagreb</derivirana_varijabla>
  </DomainObject.Predmet.StrankaFormatedWithAdress>
  <DomainObject.Predmet.StrankaFormatedWithAdressOIB>
    <izvorni_sadrzaj> RH MINISTARSTVO FINANCIJA-POREZNA UPRAVA, OIB 18683136487, Albrechtova 42, 10000 Zagreb</izvorni_sadrzaj>
    <derivirana_varijabla naziv="DomainObject.Predmet.StrankaFormatedWithAdressOIB_1"> RH MINISTARSTVO FINANCIJA-POREZNA UPRAVA, OIB 18683136487, Albrechtova 42, 10000 Zagreb</derivirana_varijabla>
  </DomainObject.Predmet.StrankaFormatedWithAdressOIB>
  <DomainObject.Predmet.StrankaWithAdress>
    <izvorni_sadrzaj>RH MINISTARSTVO FINANCIJA-POREZNA UPRAVA Albrechtova 42,10000 Zagreb</izvorni_sadrzaj>
    <derivirana_varijabla naziv="DomainObject.Predmet.StrankaWithAdress_1">RH MINISTARSTVO FINANCIJA-POREZNA UPRAVA Albrechtova 42,10000 Zagreb</derivirana_varijabla>
  </DomainObject.Predmet.StrankaWithAdress>
  <DomainObject.Predmet.StrankaWithAdressOIB>
    <izvorni_sadrzaj>RH MINISTARSTVO FINANCIJA-POREZNA UPRAVA, OIB 18683136487, Albrechtova 42,10000 Zagreb</izvorni_sadrzaj>
    <derivirana_varijabla naziv="DomainObject.Predmet.StrankaWithAdressOIB_1">RH MINISTARSTVO FINANCIJA-POREZNA UPRAVA, OIB 18683136487, Albrechtova 42,10000 Zagreb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FINANCIJA-POREZNA UPRAVA</item>
    </izvorni_sadrzaj>
    <derivirana_varijabla naziv="DomainObject.Predmet.StrankaListFormated_1">
      <item>RH MINISTARSTVO FINANCIJA-POREZNA UPRAVA</item>
    </derivirana_varijabla>
  </DomainObject.Predmet.StrankaListFormated>
  <DomainObject.Predmet.StrankaListFormatedOIB>
    <izvorni_sadrzaj>
      <item>RH MINISTARSTVO FINANCIJA-POREZNA UPRAVA, OIB 18683136487</item>
    </izvorni_sadrzaj>
    <derivirana_varijabla naziv="DomainObject.Predmet.StrankaListFormatedOIB_1">
      <item>RH MINISTARSTVO FINANCIJA-POREZNA UPRAVA, OIB 18683136487</item>
    </derivirana_varijabla>
  </DomainObject.Predmet.StrankaListFormatedOIB>
  <DomainObject.Predmet.StrankaListFormatedWithAdress>
    <izvorni_sadrzaj>
      <item>RH MINISTARSTVO FINANCIJA-POREZNA UPRAVA, Albrechtova 42, 10000 Zagreb</item>
    </izvorni_sadrzaj>
    <derivirana_varijabla naziv="DomainObject.Predmet.StrankaListFormatedWithAdress_1">
      <item>RH MINISTARSTVO FINANCIJA-POREZNA UPRAVA, Albrechtova 42, 10000 Zagreb</item>
    </derivirana_varijabla>
  </DomainObject.Predmet.StrankaListFormatedWithAdress>
  <DomainObject.Predmet.StrankaListFormatedWithAdressOIB>
    <izvorni_sadrzaj>
      <item>RH MINISTARSTVO FINANCIJA-POREZNA UPRAVA, OIB 18683136487, Albrechtova 42, 10000 Zagreb</item>
    </izvorni_sadrzaj>
    <derivirana_varijabla naziv="DomainObject.Predmet.StrankaListFormatedWithAdressOIB_1">
      <item>RH MINISTARSTVO FINANCIJA-POREZNA UPRAVA, OIB 18683136487, Albrechtova 42, 10000 Zagreb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STROJOTEX d.o.o.</item>
    </izvorni_sadrzaj>
    <derivirana_varijabla naziv="DomainObject.Predmet.ProtuStrankaListFormated_1">
      <item>STROJOTEX d.o.o.</item>
    </derivirana_varijabla>
  </DomainObject.Predmet.ProtuStrankaListFormated>
  <DomainObject.Predmet.ProtuStrankaListFormatedOIB>
    <izvorni_sadrzaj>
      <item>STROJOTEX d.o.o., OIB 85787424300</item>
    </izvorni_sadrzaj>
    <derivirana_varijabla naziv="DomainObject.Predmet.ProtuStrankaListFormatedOIB_1">
      <item>STROJOTEX d.o.o., OIB 85787424300</item>
    </derivirana_varijabla>
  </DomainObject.Predmet.ProtuStrankaListFormatedOIB>
  <DomainObject.Predmet.ProtuStrankaListFormatedWithAdress>
    <izvorni_sadrzaj>
      <item>STROJOTEX d.o.o., Kozari Bok 8, Odvojak 21, 10000 Zagreb</item>
    </izvorni_sadrzaj>
    <derivirana_varijabla naziv="DomainObject.Predmet.ProtuStrankaListFormatedWithAdress_1">
      <item>STROJOTEX d.o.o., Kozari Bok 8, Odvojak 21, 10000 Zagreb</item>
    </derivirana_varijabla>
  </DomainObject.Predmet.ProtuStrankaListFormatedWithAdress>
  <DomainObject.Predmet.ProtuStrankaListFormatedWithAdressOIB>
    <izvorni_sadrzaj>
      <item>STROJOTEX d.o.o., OIB 85787424300, Kozari Bok 8, Odvojak 21, 10000 Zagreb</item>
    </izvorni_sadrzaj>
    <derivirana_varijabla naziv="DomainObject.Predmet.ProtuStrankaListFormatedWithAdressOIB_1">
      <item>STROJOTEX d.o.o., OIB 85787424300, Kozari Bok 8, Odvojak 21, 10000 Zagreb</item>
    </derivirana_varijabla>
  </DomainObject.Predmet.ProtuStrankaListFormatedWithAdressOIB>
  <DomainObject.Predmet.ProtuStrankaListNazivFormated>
    <izvorni_sadrzaj>
      <item>STROJOTEX d.o.o.</item>
    </izvorni_sadrzaj>
    <derivirana_varijabla naziv="DomainObject.Predmet.ProtuStrankaListNazivFormated_1">
      <item>STROJOTEX d.o.o.</item>
    </derivirana_varijabla>
  </DomainObject.Predmet.ProtuStrankaListNazivFormated>
  <DomainObject.Predmet.ProtuStrankaListNazivFormatedOIB>
    <izvorni_sadrzaj>
      <item>STROJOTEX d.o.o., OIB 85787424300</item>
    </izvorni_sadrzaj>
    <derivirana_varijabla naziv="DomainObject.Predmet.ProtuStrankaListNazivFormatedOIB_1">
      <item>STROJOTEX d.o.o., OIB 85787424300</item>
    </derivirana_varijabla>
  </DomainObject.Predmet.ProtuStrankaListNazivFormatedOIB>
  <DomainObject.Predmet.OstaliListFormated>
    <izvorni_sadrzaj>
      <item>Tatjana Horvat Jovanović</item>
      <item>Dragan Jovanović</item>
    </izvorni_sadrzaj>
    <derivirana_varijabla naziv="DomainObject.Predmet.OstaliListFormated_1">
      <item>Tatjana Horvat Jovanović</item>
      <item>Dragan Jovanović</item>
    </derivirana_varijabla>
  </DomainObject.Predmet.OstaliListFormated>
  <DomainObject.Predmet.OstaliListFormatedOIB>
    <izvorni_sadrzaj>
      <item>Tatjana Horvat Jovanović, OIB 25875084780</item>
      <item>Dragan Jovanović, OIB 75837490103</item>
    </izvorni_sadrzaj>
    <derivirana_varijabla naziv="DomainObject.Predmet.OstaliListFormatedOIB_1">
      <item>Tatjana Horvat Jovanović, OIB 25875084780</item>
      <item>Dragan Jovanović, OIB 75837490103</item>
    </derivirana_varijabla>
  </DomainObject.Predmet.OstaliListFormatedOIB>
  <DomainObject.Predmet.OstaliListFormatedWithAdress>
    <izvorni_sadrzaj>
      <item>Tatjana Horvat Jovanović, Kozari Bok 8, Odvojak 21, 10000 Zagreb</item>
      <item>Dragan Jovanović, Kozari Bok 8, Odvojak 21, 10000 Zagreb</item>
    </izvorni_sadrzaj>
    <derivirana_varijabla naziv="DomainObject.Predmet.OstaliListFormatedWithAdress_1">
      <item>Tatjana Horvat Jovanović, Kozari Bok 8, Odvojak 21, 10000 Zagreb</item>
      <item>Dragan Jovanović, Kozari Bok 8, Odvojak 21, 10000 Zagreb</item>
    </derivirana_varijabla>
  </DomainObject.Predmet.OstaliListFormatedWithAdress>
  <DomainObject.Predmet.OstaliListFormatedWithAdressOIB>
    <izvorni_sadrzaj>
      <item>Tatjana Horvat Jovanović, OIB 25875084780, Kozari Bok 8, Odvojak 21, 10000 Zagreb</item>
      <item>Dragan Jovanović, OIB 75837490103, Kozari Bok 8, Odvojak 21, 10000 Zagreb</item>
    </izvorni_sadrzaj>
    <derivirana_varijabla naziv="DomainObject.Predmet.OstaliListFormatedWithAdressOIB_1">
      <item>Tatjana Horvat Jovanović, OIB 25875084780, Kozari Bok 8, Odvojak 21, 10000 Zagreb</item>
      <item>Dragan Jovanović, OIB 75837490103, Kozari Bok 8, Odvojak 21, 10000 Zagreb</item>
    </derivirana_varijabla>
  </DomainObject.Predmet.OstaliListFormatedWithAdressOIB>
  <DomainObject.Predmet.OstaliListNazivFormated>
    <izvorni_sadrzaj>
      <item>Tatjana Horvat Jovanović</item>
      <item>Dragan Jovanović</item>
    </izvorni_sadrzaj>
    <derivirana_varijabla naziv="DomainObject.Predmet.OstaliListNazivFormated_1">
      <item>Tatjana Horvat Jovanović</item>
      <item>Dragan Jovanović</item>
    </derivirana_varijabla>
  </DomainObject.Predmet.OstaliListNazivFormated>
  <DomainObject.Predmet.OstaliListNazivFormatedOIB>
    <izvorni_sadrzaj>
      <item>Tatjana Horvat Jovanović, OIB 25875084780</item>
      <item>Dragan Jovanović, OIB 75837490103</item>
    </izvorni_sadrzaj>
    <derivirana_varijabla naziv="DomainObject.Predmet.OstaliListNazivFormatedOIB_1">
      <item>Tatjana Horvat Jovanović, OIB 25875084780</item>
      <item>Dragan Jovanović, OIB 75837490103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STROJOTEX d.o.o.</izvorni_sadrzaj>
    <derivirana_varijabla naziv="DomainObject.Predmet.ProtustrankaIDrugi_1">STROJOTEX d.o.o.</derivirana_varijabla>
  </DomainObject.Predmet.ProtustrankaIDrugi>
  <DomainObject.Predmet.StrankaIDrugiAdressOIB>
    <izvorni_sadrzaj>RH MINISTARSTVO FINANCIJA-POREZNA UPRAVA, OIB 18683136487, Albrechtova 42, 10000 Zagreb</izvorni_sadrzaj>
    <derivirana_varijabla naziv="DomainObject.Predmet.StrankaIDrugiAdressOIB_1">RH MINISTARSTVO FINANCIJA-POREZNA UPRAVA, OIB 18683136487, Albrechtova 42, 10000 Zagreb</derivirana_varijabla>
  </DomainObject.Predmet.StrankaIDrugiAdressOIB>
  <DomainObject.Predmet.ProtustrankaIDrugiAdressOIB>
    <izvorni_sadrzaj>STROJOTEX d.o.o., OIB 85787424300, Kozari Bok 8, Odvojak 21, 10000 Zagreb</izvorni_sadrzaj>
    <derivirana_varijabla naziv="DomainObject.Predmet.ProtustrankaIDrugiAdressOIB_1">STROJOTEX d.o.o., OIB 85787424300, Kozari Bok 8,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STROJOTEX d.o.o.</item>
      <item>Tatjana Horvat Jovanović</item>
      <item>Dragan Jovanović</item>
    </izvorni_sadrzaj>
    <derivirana_varijabla naziv="DomainObject.Predmet.SudioniciListNaziv_1">
      <item>RH MINISTARSTVO FINANCIJA-POREZNA UPRAVA</item>
      <item>STROJOTEX d.o.o.</item>
      <item>Tatjana Horvat Jovanović</item>
      <item>Dragan Jovanović</item>
    </derivirana_varijabla>
  </DomainObject.Predmet.SudioniciListNaziv>
  <DomainObject.Predmet.SudioniciListAdressOIB>
    <izvorni_sadrzaj>
      <item>RH MINISTARSTVO FINANCIJA-POREZNA UPRAVA, OIB 18683136487, Albrechtova 42,10000 Zagreb</item>
      <item>STROJOTEX d.o.o., OIB 85787424300, Kozari Bok 8, Odvojak 21,10000 Zagreb</item>
      <item>Tatjana Horvat Jovanović, OIB 25875084780, Kozari Bok 8, Odvojak 21,10000 Zagreb</item>
      <item>Dragan Jovanović, OIB 75837490103, Kozari Bok 8, Odvojak 21,10000 Zagreb</item>
    </izvorni_sadrzaj>
    <derivirana_varijabla naziv="DomainObject.Predmet.SudioniciListAdressOIB_1">
      <item>RH MINISTARSTVO FINANCIJA-POREZNA UPRAVA, OIB 18683136487, Albrechtova 42,10000 Zagreb</item>
      <item>STROJOTEX d.o.o., OIB 85787424300, Kozari Bok 8, Odvojak 21,10000 Zagreb</item>
      <item>Tatjana Horvat Jovanović, OIB 25875084780, Kozari Bok 8, Odvojak 21,10000 Zagreb</item>
      <item>Dragan Jovanović, OIB 75837490103, Kozari Bok 8,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85787424300</item>
      <item>, OIB 25875084780</item>
      <item>, OIB 75837490103</item>
    </izvorni_sadrzaj>
    <derivirana_varijabla naziv="DomainObject.Predmet.SudioniciListNazivOIB_1">
      <item>, OIB 18683136487</item>
      <item>, OIB 85787424300</item>
      <item>, OIB 25875084780</item>
      <item>, OIB 75837490103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4048</properties:Characters>
  <properties:Lines>111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2016-02-04T09:56:00Z</dcterms:created>
  <dc:creator>nribaric</dc:creator>
  <cp:lastModifiedBy>Jadranka Zelić</cp:lastModifiedBy>
  <cp:lastPrinted>2016-02-04T09:56:00Z</cp:lastPrinted>
  <dcterms:modified xmlns:xsi="http://www.w3.org/2001/XMLSchema-instance" xsi:type="dcterms:W3CDTF">2016-02-04T09:56:00Z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