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2a32" w14:paraId="5f62a3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8762B">
        <w:rPr>
          <w:sz w:val="24"/>
        </w:rPr>
        <w:t>756/17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6C7A92" w:rsidP="006C7A92" w:rsidR="007175D5">
      <w:pPr>
        <w:ind w:firstLine="708"/>
        <w:jc w:val="both"/>
        <w:rPr>
          <w:sz w:val="24"/>
          <w:szCs w:val="24"/>
        </w:rPr>
      </w:pPr>
      <w:r w:rsidRPr="006C7A92">
        <w:rPr>
          <w:sz w:val="24"/>
          <w:szCs w:val="24"/>
        </w:rPr>
        <w:t xml:space="preserve">Trgovački sud u Zagrebu, po sucu </w:t>
      </w:r>
      <w:proofErr w:type="spellStart"/>
      <w:r w:rsidRPr="006C7A92">
        <w:rPr>
          <w:sz w:val="24"/>
          <w:szCs w:val="24"/>
        </w:rPr>
        <w:t>mr.sc</w:t>
      </w:r>
      <w:proofErr w:type="spellEnd"/>
      <w:r w:rsidRPr="006C7A92">
        <w:rPr>
          <w:sz w:val="24"/>
          <w:szCs w:val="24"/>
        </w:rPr>
        <w:t xml:space="preserve">. Ivani Koštarić Fegeš, u stečajnom postupku u povodu prijedloga predlagatelja REPUBLIKA HRVATSKA, Ministarstvo financija, Porezna uprava, Područni ured Zagreb, </w:t>
      </w:r>
      <w:proofErr w:type="spellStart"/>
      <w:r w:rsidRPr="006C7A92">
        <w:rPr>
          <w:sz w:val="24"/>
          <w:szCs w:val="24"/>
        </w:rPr>
        <w:t>OIB</w:t>
      </w:r>
      <w:proofErr w:type="spellEnd"/>
      <w:r w:rsidRPr="006C7A92">
        <w:rPr>
          <w:sz w:val="24"/>
          <w:szCs w:val="24"/>
        </w:rPr>
        <w:t xml:space="preserve">: 18683136487, za otvaranje stečajnog postupka nad dužnikom IKOM-GRAĐENJE d.o.o., Zagreb, Dobojska 17b, </w:t>
      </w:r>
      <w:proofErr w:type="spellStart"/>
      <w:r w:rsidRPr="006C7A92">
        <w:rPr>
          <w:sz w:val="24"/>
          <w:szCs w:val="24"/>
        </w:rPr>
        <w:t>OIB</w:t>
      </w:r>
      <w:proofErr w:type="spellEnd"/>
      <w:r w:rsidRPr="006C7A92">
        <w:rPr>
          <w:sz w:val="24"/>
          <w:szCs w:val="24"/>
        </w:rPr>
        <w:t xml:space="preserve">: 31019186974, </w:t>
      </w:r>
      <w:r w:rsidR="00E436B8">
        <w:rPr>
          <w:sz w:val="24"/>
          <w:szCs w:val="24"/>
        </w:rPr>
        <w:t xml:space="preserve">1. </w:t>
      </w:r>
      <w:r w:rsidR="003A0EA6">
        <w:rPr>
          <w:sz w:val="24"/>
          <w:szCs w:val="24"/>
        </w:rPr>
        <w:t>ožujka</w:t>
      </w:r>
      <w:r w:rsidRPr="006C7A92">
        <w:rPr>
          <w:sz w:val="24"/>
          <w:szCs w:val="24"/>
        </w:rPr>
        <w:t xml:space="preserve"> 2018.,</w:t>
      </w:r>
    </w:p>
    <w:p w:rsidRDefault="007175D5" w:rsidP="007175D5" w:rsidR="007175D5">
      <w:pPr>
        <w:jc w:val="center"/>
        <w:rPr>
          <w:sz w:val="24"/>
          <w:szCs w:val="24"/>
        </w:rPr>
      </w:pPr>
    </w:p>
    <w:p w:rsidRDefault="000924C9" w:rsidP="007175D5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3A0EA6" w:rsidRPr="006C7A92">
        <w:rPr>
          <w:sz w:val="24"/>
          <w:szCs w:val="24"/>
        </w:rPr>
        <w:t xml:space="preserve">IKOM-GRAĐENJE d.o.o., Zagreb, Dobojska 17b, </w:t>
      </w:r>
      <w:proofErr w:type="spellStart"/>
      <w:r w:rsidR="003A0EA6" w:rsidRPr="006C7A92">
        <w:rPr>
          <w:sz w:val="24"/>
          <w:szCs w:val="24"/>
        </w:rPr>
        <w:t>OIB</w:t>
      </w:r>
      <w:proofErr w:type="spellEnd"/>
      <w:r w:rsidR="003A0EA6" w:rsidRPr="006C7A92">
        <w:rPr>
          <w:sz w:val="24"/>
          <w:szCs w:val="24"/>
        </w:rPr>
        <w:t>: 31019186974,</w:t>
      </w:r>
      <w:r w:rsidRPr="00DF4C52">
        <w:rPr>
          <w:sz w:val="24"/>
          <w:szCs w:val="24"/>
        </w:rPr>
        <w:t xml:space="preserve"> </w:t>
      </w:r>
      <w:r w:rsidR="00504E0A">
        <w:rPr>
          <w:sz w:val="24"/>
          <w:szCs w:val="24"/>
        </w:rPr>
        <w:t>za:</w:t>
      </w:r>
    </w:p>
    <w:p w:rsidRDefault="003A0EA6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12. srpnja</w:t>
      </w:r>
      <w:r w:rsidR="00A41146" w:rsidRPr="00504E0A">
        <w:rPr>
          <w:b/>
          <w:sz w:val="24"/>
          <w:szCs w:val="24"/>
        </w:rPr>
        <w:t xml:space="preserve"> 201</w:t>
      </w:r>
      <w:r w:rsidR="00237FD3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15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</w:t>
      </w:r>
      <w:r>
        <w:rPr>
          <w:sz w:val="24"/>
          <w:szCs w:val="24"/>
        </w:rPr>
        <w:t>dužnik</w:t>
      </w:r>
      <w:r w:rsidR="000F641C">
        <w:rPr>
          <w:sz w:val="24"/>
          <w:szCs w:val="24"/>
        </w:rPr>
        <w:t xml:space="preserve"> i</w:t>
      </w:r>
    </w:p>
    <w:p w:rsidRDefault="008933E5" w:rsidP="00A41146" w:rsidR="005C0836">
      <w:pPr>
        <w:jc w:val="both"/>
        <w:rPr>
          <w:sz w:val="24"/>
          <w:szCs w:val="24"/>
        </w:rPr>
      </w:pPr>
      <w:r>
        <w:rPr>
          <w:sz w:val="24"/>
          <w:szCs w:val="24"/>
        </w:rPr>
        <w:t>- osob</w:t>
      </w:r>
      <w:r w:rsidR="005C0836">
        <w:rPr>
          <w:sz w:val="24"/>
          <w:szCs w:val="24"/>
        </w:rPr>
        <w:t>a ovlaštena</w:t>
      </w:r>
      <w:r w:rsidR="00825E24">
        <w:rPr>
          <w:sz w:val="24"/>
          <w:szCs w:val="24"/>
        </w:rPr>
        <w:t xml:space="preserve"> za zastupanje dužnika</w:t>
      </w:r>
      <w:r w:rsidR="005C0836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3A0EA6">
        <w:rPr>
          <w:sz w:val="24"/>
          <w:szCs w:val="24"/>
        </w:rPr>
        <w:t>1. ožujka</w:t>
      </w:r>
      <w:r w:rsidR="003A0EA6" w:rsidRPr="006C7A92">
        <w:rPr>
          <w:sz w:val="24"/>
          <w:szCs w:val="24"/>
        </w:rPr>
        <w:t xml:space="preserve"> 2018</w:t>
      </w:r>
      <w:r w:rsidR="000F717D">
        <w:rPr>
          <w:sz w:val="24"/>
          <w:szCs w:val="24"/>
        </w:rPr>
        <w:t>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FA64B4">
        <w:rPr>
          <w:sz w:val="24"/>
          <w:szCs w:val="24"/>
        </w:rPr>
        <w:t>, v.r.</w:t>
      </w:r>
    </w:p>
    <w:p w:rsidRDefault="003A0EA6" w:rsidP="00A41146" w:rsidR="003A0EA6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75A99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>Stečajnog zakona („Narodne novine“ broj 71/15</w:t>
      </w:r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FA64B4" w:rsidP="00A41146" w:rsidR="00FA64B4" w:rsidRPr="00DF4C52">
      <w:pPr>
        <w:jc w:val="both"/>
        <w:rPr>
          <w:sz w:val="24"/>
          <w:szCs w:val="24"/>
        </w:rPr>
      </w:pPr>
    </w:p>
    <w:p w:rsidRDefault="00FA64B4" w:rsidP="00FA64B4" w:rsidR="00FA64B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FA64B4" w:rsidP="00FA64B4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8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641C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C7E06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12CB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0EA6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62B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0836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C7A92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75D5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5DC2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6C0B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36B8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0EF"/>
    <w:rsid w:val="00F756B5"/>
    <w:rsid w:val="00F77D03"/>
    <w:rsid w:val="00F80EE4"/>
    <w:rsid w:val="00F86025"/>
    <w:rsid w:val="00F862D9"/>
    <w:rsid w:val="00F91F2B"/>
    <w:rsid w:val="00F95ABA"/>
    <w:rsid w:val="00FA3EBE"/>
    <w:rsid w:val="00FA64B4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4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4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4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4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4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4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4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4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4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St-756/2017-20</izvorni_sadrzaj>
    <derivirana_varijabla naziv="DomainObject.Oznaka_1">St-756/2017-20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St-756/2017</izvorni_sadrzaj>
    <derivirana_varijabla naziv="DomainObject.Predmet.OznakaBroj_1">St-756/2017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IKOM-GRAĐENJE d.o.o.</izvorni_sadrzaj>
    <derivirana_varijabla naziv="DomainObject.Predmet.ProtustrankaFormated_1">  IKOM-GRAĐENJE d.o.o.</derivirana_varijabla>
  </DomainObject.Predmet.ProtustrankaFormated>
  <DomainObject.Predmet.ProtustrankaFormatedOIB>
    <izvorni_sadrzaj>  IKOM-GRAĐENJE d.o.o., OIB 31019186974</izvorni_sadrzaj>
    <derivirana_varijabla naziv="DomainObject.Predmet.ProtustrankaFormatedOIB_1">  IKOM-GRAĐENJE d.o.o., OIB 31019186974</derivirana_varijabla>
  </DomainObject.Predmet.ProtustrankaFormatedOIB>
  <DomainObject.Predmet.ProtustrankaFormatedWithAdress>
    <izvorni_sadrzaj> IKOM-GRAĐENJE d.o.o., Dobojska 17/b, 10000 Zagreb</izvorni_sadrzaj>
    <derivirana_varijabla naziv="DomainObject.Predmet.ProtustrankaFormatedWithAdress_1"> IKOM-GRAĐENJE d.o.o., Dobojska 17/b, 10000 Zagreb</derivirana_varijabla>
  </DomainObject.Predmet.ProtustrankaFormatedWithAdress>
  <DomainObject.Predmet.ProtustrankaFormatedWithAdressOIB>
    <izvorni_sadrzaj> IKOM-GRAĐENJE d.o.o., OIB 31019186974, Dobojska 17/b, 10000 Zagreb</izvorni_sadrzaj>
    <derivirana_varijabla naziv="DomainObject.Predmet.ProtustrankaFormatedWithAdressOIB_1"> IKOM-GRAĐENJE d.o.o., OIB 31019186974, Dobojska 17/b, 10000 Zagreb</derivirana_varijabla>
  </DomainObject.Predmet.ProtustrankaFormatedWithAdressOIB>
  <DomainObject.Predmet.ProtustrankaWithAdress>
    <izvorni_sadrzaj>IKOM-GRAĐENJE d.o.o. Dobojska 17/b, 10000 Zagreb</izvorni_sadrzaj>
    <derivirana_varijabla naziv="DomainObject.Predmet.ProtustrankaWithAdress_1">IKOM-GRAĐENJE d.o.o. Dobojska 17/b, 10000 Zagreb</derivirana_varijabla>
  </DomainObject.Predmet.ProtustrankaWithAdress>
  <DomainObject.Predmet.ProtustrankaWithAdressOIB>
    <izvorni_sadrzaj>IKOM-GRAĐENJE d.o.o., OIB 31019186974, Dobojska 17/b, 10000 Zagreb</izvorni_sadrzaj>
    <derivirana_varijabla naziv="DomainObject.Predmet.ProtustrankaWithAdressOIB_1">IKOM-GRAĐENJE d.o.o., OIB 31019186974, Dobojska 17/b, 10000 Zagreb</derivirana_varijabla>
  </DomainObject.Predmet.ProtustrankaWithAdressOIB>
  <DomainObject.Predmet.ProtustrankaNazivFormated>
    <izvorni_sadrzaj>IKOM-GRAĐENJE d.o.o.</izvorni_sadrzaj>
    <derivirana_varijabla naziv="DomainObject.Predmet.ProtustrankaNazivFormated_1">IKOM-GRAĐENJE d.o.o.</derivirana_varijabla>
  </DomainObject.Predmet.ProtustrankaNazivFormated>
  <DomainObject.Predmet.ProtustrankaNazivFormatedOIB>
    <izvorni_sadrzaj>IKOM-GRAĐENJE d.o.o., OIB 31019186974</izvorni_sadrzaj>
    <derivirana_varijabla naziv="DomainObject.Predmet.ProtustrankaNazivFormatedOIB_1">IKOM-GRAĐENJE d.o.o., OIB 31019186974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uprava, Područni ured Zagreb zastupanog po punomoćniku Županijsko državno odvjetništvo u Slavonskom Brodu</izvorni_sadrzaj>
    <derivirana_varijabla naziv="DomainObject.Predmet.StrankaFormated_1">  FINA Regionalni centar Zagreb; RH Ministarstvo financija, Porezna uprava, Područni ured Zagreb zastupanog po punomoćniku Županijsko državno odvjetništvo u Slavonskom Brodu</derivirana_varijabla>
  </DomainObject.Predmet.StrankaFormated>
  <DomainObject.Predmet.StrankaFormatedOIB>
    <izvorni_sadrzaj>  FINA Regionalni centar Zagreb, OIB 85821130368; RH Ministarstvo financija, Porezna uprava, Područni ured Zagreb, OIB 18683136487 zastupanog po punomoćniku Županijsko državno odvjetništvo u Slavonskom Brodu</izvorni_sadrzaj>
    <derivirana_varijabla naziv="DomainObject.Predmet.StrankaFormatedOIB_1">  FINA Regionalni centar Zagreb, OIB 85821130368; RH Ministarstvo financija, Porezna uprava, Područni ured Zagreb, OIB 18683136487 zastupanog po punomoćniku Županijsko državno odvjetništvo u Slavonskom Brodu</derivirana_varijabla>
  </DomainObject.Predmet.StrankaFormatedOIB>
  <DomainObject.Predmet.StrankaFormatedWithAdress>
    <izvorni_sadrzaj> FINA Regionalni centar Zagreb, Trg svibanjskih žrtava 1995. 1, 10000 Zagreb; RH Ministarstvo financija, Porezna uprava, Područni ured Zagreb, Katančićeva 5, 10000 Zagreb zastupanog po punomoćniku Županijsko državno odvjetništvo u Slavonskom Brodu</izvorni_sadrzaj>
    <derivirana_varijabla naziv="DomainObject.Predmet.StrankaFormatedWithAdress_1"> FINA Regionalni centar Zagreb, Trg svibanjskih žrtava 1995. 1, 10000 Zagreb; RH Ministarstvo financija, Porezna uprava, Područni ured Zagreb, Katančićeva 5, 10000 Zagreb zastupanog po punomoćniku Županijsko državno odvjetništvo u Slavonskom Brodu</derivirana_varijabla>
  </DomainObject.Predmet.StrankaFormatedWithAdress>
  <DomainObject.Predmet.StrankaFormatedWithAdressOIB>
    <izvorni_sadrzaj> FINA Regionalni centar Zagreb, OIB 85821130368, Trg svibanjskih žrtava 1995. 1, 10000 Zagreb; RH Ministarstvo financija, Porezna uprava, Područni ured Zagreb, OIB 18683136487, Katančićeva 5, 10000 Zagreb zastupanog po punomoćniku Županijsko državno odvjetništvo u Slavonskom Brodu</izvorni_sadrzaj>
    <derivirana_varijabla naziv="DomainObject.Predmet.StrankaFormatedWithAdressOIB_1"> FINA Regionalni centar Zagreb, OIB 85821130368, Trg svibanjskih žrtava 1995. 1, 10000 Zagreb; RH Ministarstvo financija, Porezna uprava, Područni ured Zagreb, OIB 18683136487, Katančićeva 5, 10000 Zagreb zastupanog po punomoćniku Županijsko državno odvjetništvo u Slavonskom Brodu</derivirana_varijabla>
  </DomainObject.Predmet.StrankaFormatedWithAdressOIB>
  <DomainObject.Predmet.StrankaWithAdress>
    <izvorni_sadrzaj>FINA Regionalni centar Zagreb Trg svibanjskih žrtava 1995. 1,10000 Zagreb,RH Ministarstvo financija, Porezna uprava, Područni ured Zagreb Katančićeva 5,10000 Zagreb</izvorni_sadrzaj>
    <derivirana_varijabla naziv="DomainObject.Predmet.StrankaWithAdress_1">FINA Regionalni centar Zagreb Trg svibanjskih žrtava 1995. 1,10000 Zagreb,RH Ministarstvo financija, Porezna uprava, Područni ured Zagreb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Porezna uprava, Područni ured Zagreb, OIB 18683136487, Katančićeva 5,10000 Zagreb</izvorni_sadrzaj>
    <derivirana_varijabla naziv="DomainObject.Predmet.StrankaWithAdressOIB_1">FINA Regionalni centar Zagreb, OIB 85821130368, Trg svibanjskih žrtava 1995. 1,10000 Zagreb,RH Ministarstvo financija, Porezna uprava, Područni ured Zagreb, OIB 18683136487, Katančićeva 5,10000 Zagreb</derivirana_varijabla>
  </DomainObject.Predmet.StrankaWithAdressOIB>
  <DomainObject.Predmet.StrankaNazivFormated>
    <izvorni_sadrzaj>FINA Regionalni centar Zagreb,RH Ministarstvo financija, Porezna uprava, Područni ured Zagreb</izvorni_sadrzaj>
    <derivirana_varijabla naziv="DomainObject.Predmet.StrankaNazivFormated_1">FINA Regionalni centar Zagreb,RH Ministarstvo financija, Porezna uprava, Područni ured Zagreb</derivirana_varijabla>
  </DomainObject.Predmet.StrankaNazivFormated>
  <DomainObject.Predmet.StrankaNazivFormatedOIB>
    <izvorni_sadrzaj>FINA Regionalni centar Zagreb, OIB 85821130368,RH Ministarstvo financija, Porezna uprava, Područni ured Zagreb, OIB 18683136487</izvorni_sadrzaj>
    <derivirana_varijabla naziv="DomainObject.Predmet.StrankaNazivFormatedOIB_1">FINA Regionalni centar Zagreb, OIB 85821130368,RH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Ministarstvo financija, Porezna uprava, Područni ured Zagreb zastupanog po punomoćniku Županijsko državno odvjetništvo u Slavonskom Brodu</item>
    </izvorni_sadrzaj>
    <derivirana_varijabla naziv="DomainObject.Predmet.StrankaListFormated_1">
      <item>FINA Regionalni centar Zagreb</item>
      <item>RH Ministarstvo financija, Porezna uprava, Područni ured Zagreb zastupanog po punomoćniku Županijsko državno odvjetništvo u Slavonskom Brodu</item>
    </derivirana_varijabla>
  </DomainObject.Predmet.StrankaListFormated>
  <DomainObject.Predmet.StrankaListFormatedOIB>
    <izvorni_sadrzaj>
      <item>FINA Regionalni centar Zagreb, OIB 85821130368</item>
      <item>RH Ministarstvo financija, Porezna uprava, Područni ured Zagreb, OIB 18683136487 zastupanog po punomoćniku Županijsko državno odvjetništvo u Slavonskom Brodu</item>
    </izvorni_sadrzaj>
    <derivirana_varijabla naziv="DomainObject.Predmet.StrankaListFormatedOIB_1">
      <item>FINA Regionalni centar Zagreb, OIB 85821130368</item>
      <item>RH Ministarstvo financija, Porezna uprava, Područni ured Zagreb, OIB 18683136487 zastupanog po punomoćniku Županijsko državno odvjetništvo u Slavonskom Brodu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Porezna uprava, Područni ured Zagreb, Katančićeva 5, 10000 Zagreb zastupanog po punomoćniku Županijsko državno odvjetništvo u Slavonskom Brodu</item>
    </izvorni_sadrzaj>
    <derivirana_varijabla naziv="DomainObject.Predmet.StrankaListFormatedWithAdress_1">
      <item>FINA Regionalni centar Zagreb, Trg svibanjskih žrtava 1995. 1, 10000 Zagreb</item>
      <item>RH Ministarstvo financija, Porezna uprava, Područni ured Zagreb, Katančićeva 5, 10000 Zagreb zastupanog po punomoćniku Županijsko državno odvjetništvo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Porezna uprava, Područni ured Zagreb, OIB 18683136487, Katančićeva 5, 10000 Zagreb zastupanog po punomoćniku Županijsko državno odvjetništvo u Slavonskom Brodu</item>
    </izvorni_sadrzaj>
    <derivirana_varijabla naziv="DomainObject.Predmet.StrankaListFormatedWithAdressOIB_1">
      <item>FINA Regionalni centar Zagreb, OIB 85821130368, Trg svibanjskih žrtava 1995. 1, 10000 Zagreb</item>
      <item>RH Ministarstvo financija, Porezna uprava, Područni ured Zagreb, OIB 18683136487, Katančićeva 5, 10000 Zagreb zastupanog po punomoćniku Županijsko državno odvjetništvo u Slavonskom Brodu</item>
    </derivirana_varijabla>
  </DomainObject.Predmet.StrankaListFormatedWithAdressOIB>
  <DomainObject.Predmet.StrankaListNazivFormated>
    <izvorni_sadrzaj>
      <item>FINA Regionalni centar Zagreb</item>
      <item>RH Ministarstvo financija, Porezna uprava, Područni ured Zagreb</item>
    </izvorni_sadrzaj>
    <derivirana_varijabla naziv="DomainObject.Predmet.StrankaListNazivFormated_1">
      <item>FINA Regionalni centar Zagreb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RH Ministarstvo financija, Porezna uprava, Područni ured Zagreb, OIB 18683136487</item>
    </derivirana_varijabla>
  </DomainObject.Predmet.StrankaListNazivFormatedOIB>
  <DomainObject.Predmet.ProtuStrankaListFormated>
    <izvorni_sadrzaj>
      <item>IKOM-GRAĐENJE d.o.o.</item>
    </izvorni_sadrzaj>
    <derivirana_varijabla naziv="DomainObject.Predmet.ProtuStrankaListFormated_1">
      <item>IKOM-GRAĐENJE d.o.o.</item>
    </derivirana_varijabla>
  </DomainObject.Predmet.ProtuStrankaListFormated>
  <DomainObject.Predmet.ProtuStrankaListFormatedOIB>
    <izvorni_sadrzaj>
      <item>IKOM-GRAĐENJE d.o.o., OIB 31019186974</item>
    </izvorni_sadrzaj>
    <derivirana_varijabla naziv="DomainObject.Predmet.ProtuStrankaListFormatedOIB_1">
      <item>IKOM-GRAĐENJE d.o.o., OIB 31019186974</item>
    </derivirana_varijabla>
  </DomainObject.Predmet.ProtuStrankaListFormatedOIB>
  <DomainObject.Predmet.ProtuStrankaListFormatedWithAdress>
    <izvorni_sadrzaj>
      <item>IKOM-GRAĐENJE d.o.o., Dobojska 17/b, 10000 Zagreb</item>
    </izvorni_sadrzaj>
    <derivirana_varijabla naziv="DomainObject.Predmet.ProtuStrankaListFormatedWithAdress_1">
      <item>IKOM-GRAĐENJE d.o.o., Dobojska 17/b, 10000 Zagreb</item>
    </derivirana_varijabla>
  </DomainObject.Predmet.ProtuStrankaListFormatedWithAdress>
  <DomainObject.Predmet.ProtuStrankaListFormatedWithAdressOIB>
    <izvorni_sadrzaj>
      <item>IKOM-GRAĐENJE d.o.o., OIB 31019186974, Dobojska 17/b, 10000 Zagreb</item>
    </izvorni_sadrzaj>
    <derivirana_varijabla naziv="DomainObject.Predmet.ProtuStrankaListFormatedWithAdressOIB_1">
      <item>IKOM-GRAĐENJE d.o.o., OIB 31019186974, Dobojska 17/b, 10000 Zagreb</item>
    </derivirana_varijabla>
  </DomainObject.Predmet.ProtuStrankaListFormatedWithAdressOIB>
  <DomainObject.Predmet.ProtuStrankaListNazivFormated>
    <izvorni_sadrzaj>
      <item>IKOM-GRAĐENJE d.o.o.</item>
    </izvorni_sadrzaj>
    <derivirana_varijabla naziv="DomainObject.Predmet.ProtuStrankaListNazivFormated_1">
      <item>IKOM-GRAĐENJE d.o.o.</item>
    </derivirana_varijabla>
  </DomainObject.Predmet.ProtuStrankaListNazivFormated>
  <DomainObject.Predmet.ProtuStrankaListNazivFormatedOIB>
    <izvorni_sadrzaj>
      <item>IKOM-GRAĐENJE d.o.o., OIB 31019186974</item>
    </izvorni_sadrzaj>
    <derivirana_varijabla naziv="DomainObject.Predmet.ProtuStrankaListNazivFormatedOIB_1">
      <item>IKOM-GRAĐENJE d.o.o., OIB 31019186974</item>
    </derivirana_varijabla>
  </DomainObject.Predmet.ProtuStrankaListNazivFormatedOIB>
  <DomainObject.Predmet.OstaliListFormated>
    <izvorni_sadrzaj>
      <item>Županijsko državno odvjetništvo u Slavonskom Brodu punomoćnik sudionika u postupku RH Ministarstvo financija, Porezna uprava, Područni ured Zagreb</item>
      <item>Samir Haoui</item>
      <item>ZAGREBAČKA BANKA DIONIČKO DRUŠTVO</item>
    </izvorni_sadrzaj>
    <derivirana_varijabla naziv="DomainObject.Predmet.OstaliListFormated_1">
      <item>Županijsko državno odvjetništvo u Slavonskom Brodu punomoćnik sudionika u postupku RH Ministarstvo financija, Porezna uprava, Područni ured Zagreb</item>
      <item>Samir Haoui</item>
      <item>ZAGREBAČKA BANKA DIONIČKO DRUŠTVO</item>
    </derivirana_varijabla>
  </DomainObject.Predmet.OstaliListFormated>
  <DomainObject.Predmet.OstaliListFormatedOIB>
    <izvorni_sadrzaj>
      <item>Županijsko državno odvjetništvo u Slavonskom Brodu, OIB 12144806706 punomoćnik sudionika u postupku RH Ministarstvo financija, Porezna uprava, Područni ured Zagreb</item>
      <item>Samir Haoui, OIB 42152695209</item>
      <item>ZAGREBAČKA BANKA DIONIČKO DRUŠTVO, OIB 92963223473</item>
    </izvorni_sadrzaj>
    <derivirana_varijabla naziv="DomainObject.Predmet.OstaliListFormatedOIB_1">
      <item>Županijsko državno odvjetništvo u Slavonskom Brodu, OIB 12144806706 punomoćnik sudionika u postupku RH Ministarstvo financija, Porezna uprava, Područni ured Zagreb</item>
      <item>Samir Haoui, OIB 42152695209</item>
      <item>ZAGREBAČKA BANKA DIONIČKO DRUŠTVO, OIB 92963223473</item>
    </derivirana_varijabla>
  </DomainObject.Predmet.OstaliListFormatedOIB>
  <DomainObject.Predmet.OstaliListFormatedWithAdress>
    <izvorni_sadrzaj>
      <item>Županijsko državno odvjetništvo u Slavonskom Brodu, Ante Starčevića 40, 35000 Slavonski Brod punomoćnik sudionika u postupku RH Ministarstvo financija, Porezna uprava, Područni ured Zagreb</item>
      <item>Samir Haoui, Sljemenska 97A, 10297 Kraljev Vrh</item>
      <item>ZAGREBAČKA BANKA DIONIČKO DRUŠTVO, Trg bana Josipa Jelačića 10, 10000 Zagreb</item>
    </izvorni_sadrzaj>
    <derivirana_varijabla naziv="DomainObject.Predmet.OstaliListFormatedWithAdress_1">
      <item>Županijsko državno odvjetništvo u Slavonskom Brodu, Ante Starčevića 40, 35000 Slavonski Brod punomoćnik sudionika u postupku RH Ministarstvo financija, Porezna uprava, Područni ured Zagreb</item>
      <item>Samir Haoui, Sljemenska 97A, 10297 Kraljev Vrh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Županijsko državno odvjetništvo u Slavonskom Brodu, OIB 12144806706, Ante Starčevića 40, 35000 Slavonski Brod punomoćnik sudionika u postupku RH Ministarstvo financija, Porezna uprava, Područni ured Zagreb</item>
      <item>Samir Haoui, OIB 42152695209, Sljemenska 97A, 10297 Kraljev Vrh</item>
      <item>ZAGREBAČKA BANKA DIONIČKO DRUŠTVO, OIB 92963223473, Trg bana Josipa Jelačića 10, 10000 Zagreb</item>
    </izvorni_sadrzaj>
    <derivirana_varijabla naziv="DomainObject.Predmet.OstaliListFormatedWithAdressOIB_1">
      <item>Županijsko državno odvjetništvo u Slavonskom Brodu, OIB 12144806706, Ante Starčevića 40, 35000 Slavonski Brod punomoćnik sudionika u postupku RH Ministarstvo financija, Porezna uprava, Područni ured Zagreb</item>
      <item>Samir Haoui, OIB 42152695209, Sljemenska 97A, 10297 Kraljev Vrh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Županijsko državno odvjetništvo u Slavonskom Brodu</item>
      <item>Samir Haoui</item>
      <item>ZAGREBAČKA BANKA DIONIČKO DRUŠTVO</item>
    </izvorni_sadrzaj>
    <derivirana_varijabla naziv="DomainObject.Predmet.OstaliListNazivFormated_1">
      <item>Županijsko državno odvjetništvo u Slavonskom Brodu</item>
      <item>Samir Haoui</item>
      <item>ZAGREBAČKA BANKA DIONIČKO DRUŠTVO</item>
    </derivirana_varijabla>
  </DomainObject.Predmet.OstaliListNazivFormated>
  <DomainObject.Predmet.OstaliListNazivFormatedOIB>
    <izvorni_sadrzaj>
      <item>Županijsko državno odvjetništvo u Slavonskom Brodu, OIB 12144806706</item>
      <item>Samir Haoui, OIB 42152695209</item>
      <item>ZAGREBAČKA BANKA DIONIČKO DRUŠTVO, OIB 92963223473</item>
    </izvorni_sadrzaj>
    <derivirana_varijabla naziv="DomainObject.Predmet.OstaliListNazivFormatedOIB_1">
      <item>Županijsko državno odvjetništvo u Slavonskom Brodu, OIB 12144806706</item>
      <item>Samir Haoui, OIB 42152695209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St-756/2017-20</izvorni_sadrzaj>
    <derivirana_varijabla naziv="DomainObject.PoslovniBrojDokumenta_1">St-756/2017-20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IKOM-GRAĐENJE d.o.o.</izvorni_sadrzaj>
    <derivirana_varijabla naziv="DomainObject.Predmet.ProtustrankaIDrugi_1">IKOM-GRAĐENJE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IKOM-GRAĐENJE d.o.o., OIB 31019186974, Dobojska 17/b, 10000 Zagreb</izvorni_sadrzaj>
    <derivirana_varijabla naziv="DomainObject.Predmet.ProtustrankaIDrugiAdressOIB_1">IKOM-GRAĐENJE d.o.o., OIB 31019186974, Dobojska 17/b,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IKOM-GRAĐENJE d.o.o.</item>
      <item>RH Ministarstvo financija, Porezna uprava, Područni ured Zagreb</item>
      <item>Županijsko državno odvjetništvo u Slavonskom Brodu</item>
      <item>Samir Haoui</item>
      <item>ZAGREBAČKA BANKA DIONIČKO DRUŠTVO</item>
    </izvorni_sadrzaj>
    <derivirana_varijabla naziv="DomainObject.Predmet.SudioniciListNaziv_1">
      <item>FINA Regionalni centar Zagreb</item>
      <item>IKOM-GRAĐENJE d.o.o.</item>
      <item>RH Ministarstvo financija, Porezna uprava, Područni ured Zagreb</item>
      <item>Županijsko državno odvjetništvo u Slavonskom Brodu</item>
      <item>Samir Haoui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IKOM-GRAĐENJE d.o.o., OIB 31019186974, Dobojska 17/b,10000 Zagreb</item>
      <item>RH Ministarstvo financija, Porezna uprava, Područni ured Zagreb, OIB 18683136487, Katančićeva 5,10000 Zagreb</item>
      <item>Županijsko državno odvjetništvo u Slavonskom Brodu, OIB 12144806706, Ante Starčevića 40,35000 Slavonski Brod</item>
      <item>Samir Haoui, OIB 42152695209, Sljemenska 97A,10297 Kraljev Vrh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IKOM-GRAĐENJE d.o.o., OIB 31019186974, Dobojska 17/b,10000 Zagreb</item>
      <item>RH Ministarstvo financija, Porezna uprava, Područni ured Zagreb, OIB 18683136487, Katančićeva 5,10000 Zagreb</item>
      <item>Županijsko državno odvjetništvo u Slavonskom Brodu, OIB 12144806706, Ante Starčevića 40,35000 Slavonski Brod</item>
      <item>Samir Haoui, OIB 42152695209, Sljemenska 97A,10297 Kraljev Vrh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31019186974</item>
      <item>, OIB 18683136487</item>
      <item>, OIB 12144806706</item>
      <item>, OIB 42152695209</item>
      <item>, OIB 92963223473</item>
    </izvorni_sadrzaj>
    <derivirana_varijabla naziv="DomainObject.Predmet.SudioniciListNazivOIB_1">
      <item>, OIB 85821130368</item>
      <item>, OIB 31019186974</item>
      <item>, OIB 18683136487</item>
      <item>, OIB 12144806706</item>
      <item>, OIB 42152695209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930</properties:Characters>
  <properties:Lines>41</properties:Lines>
  <properties:Paragraphs>20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2018-03-01T10:53:00Z</dcterms:created>
  <dc:creator>Korisnik</dc:creator>
  <cp:lastModifiedBy>Katarina Drndelić</cp:lastModifiedBy>
  <cp:lastPrinted>2018-03-01T12:17:00Z</cp:lastPrinted>
  <dcterms:modified xmlns:xsi="http://www.w3.org/2001/XMLSchema-instance" xsi:type="dcterms:W3CDTF">2018-03-01T12:17:00Z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St-756/2017-20 / Odluka - Zaključak (zaključak_ROČIŠTE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