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972c" w14:paraId="d24972c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E95F94" w:rsidR="00273580" w:rsidRPr="00E95F94">
      <w:pPr>
        <w:ind w:firstLine="720"/>
        <w:jc w:val="both"/>
        <w:rPr>
          <w:rFonts w:hAnsi="Times New Roman" w:ascii="Times New Roman"/>
        </w:rPr>
      </w:pPr>
      <w:r w:rsidRPr="00DA1B92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</w:t>
      </w:r>
      <w:r w:rsidR="003969B6" w:rsidRPr="00DA1B92">
        <w:rPr>
          <w:rFonts w:hAnsi="Times New Roman" w:ascii="Times New Roman"/>
          <w:szCs w:val="24"/>
          <w:lang w:val="hr-HR"/>
        </w:rPr>
        <w:t xml:space="preserve"> stečajnim dužnikom </w:t>
      </w:r>
      <w:r w:rsidR="00E95F94">
        <w:rPr>
          <w:rFonts w:hAnsi="Times New Roman" w:ascii="Times New Roman"/>
          <w:szCs w:val="24"/>
        </w:rPr>
        <w:t>BILOKALNIK-DRVO d.o.o. u stečaju, Koprivnica, Pavelinska bb</w:t>
      </w:r>
      <w:r w:rsidR="00E95F94" w:rsidRPr="00714509">
        <w:rPr>
          <w:rFonts w:hAnsi="Times New Roman" w:ascii="Times New Roman"/>
          <w:szCs w:val="24"/>
        </w:rPr>
        <w:t>,</w:t>
      </w:r>
      <w:r w:rsidR="00E95F94">
        <w:rPr>
          <w:rFonts w:hAnsi="Times New Roman" w:ascii="Times New Roman"/>
          <w:szCs w:val="24"/>
        </w:rPr>
        <w:t xml:space="preserve"> OIB: 29854066284,</w:t>
      </w:r>
      <w:r w:rsidR="00E95F94">
        <w:rPr>
          <w:rFonts w:hAnsi="Times New Roman" w:ascii="Times New Roman"/>
        </w:rPr>
        <w:t xml:space="preserve"> 4. travnja </w:t>
      </w:r>
      <w:r w:rsidR="008D0F01" w:rsidRPr="00DA1B92">
        <w:rPr>
          <w:rFonts w:hAnsi="Times New Roman" w:ascii="Times New Roman"/>
          <w:lang w:val="hr-HR"/>
        </w:rPr>
        <w:t>2016</w:t>
      </w:r>
      <w:r w:rsidR="000E25E2" w:rsidRPr="00DA1B92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DA1B9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A1B92">
      <w:pPr>
        <w:jc w:val="center"/>
        <w:rPr>
          <w:rFonts w:hAnsi="Times New Roman" w:ascii="Times New Roman"/>
          <w:b/>
          <w:szCs w:val="24"/>
          <w:lang w:val="hr-HR"/>
        </w:rPr>
      </w:pPr>
      <w:r w:rsidRPr="00DA1B92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E95F94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27. travnja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08,30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E95F94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načinu i uvjetima unovčenja imovine stečajnog dužnika</w:t>
      </w:r>
      <w:r w:rsidR="003969B6">
        <w:rPr>
          <w:rFonts w:hAnsi="Times New Roman" w:ascii="Times New Roman"/>
          <w:szCs w:val="24"/>
          <w:lang w:val="hr-HR"/>
        </w:rPr>
        <w:t>,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DA1B92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E95F94">
        <w:rPr>
          <w:rFonts w:hAnsi="Times New Roman" w:ascii="Times New Roman"/>
          <w:szCs w:val="24"/>
          <w:lang w:val="hr-HR"/>
        </w:rPr>
        <w:t>4. travnja</w:t>
      </w:r>
      <w:r w:rsidR="008D0F01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DA1B92" w:rsidP="00B746D5" w:rsidR="00DA1B92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8D0F01" w:rsidP="00B746D5" w:rsidR="008D0F0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</w:t>
      </w:r>
      <w:r w:rsidR="00E95F94">
        <w:rPr>
          <w:rFonts w:hAnsi="Times New Roman" w:ascii="Times New Roman"/>
          <w:szCs w:val="24"/>
          <w:lang w:val="hr-HR"/>
        </w:rPr>
        <w:t>Želimir Uršulin, Ivanec, Trg hrvatskih ivanovaca 9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A2E" w:rsidP="00BE64B7" w:rsidR="00006A2E">
      <w:r>
        <w:separator/>
      </w:r>
    </w:p>
  </w:endnote>
  <w:endnote w:id="0" w:type="continuationSeparator">
    <w:p w:rsidRDefault="00006A2E" w:rsidP="00BE64B7" w:rsidR="00006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A2E" w:rsidP="00BE64B7" w:rsidR="00006A2E">
      <w:r>
        <w:separator/>
      </w:r>
    </w:p>
  </w:footnote>
  <w:footnote w:id="0" w:type="continuationSeparator">
    <w:p w:rsidRDefault="00006A2E" w:rsidP="00BE64B7" w:rsidR="00006A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</w:t>
    </w:r>
    <w:r w:rsidR="00DA1B92">
      <w:rPr>
        <w:rFonts w:hAnsi="Times New Roman" w:ascii="Times New Roman"/>
        <w:szCs w:val="24"/>
        <w:lang w:val="hr-HR"/>
      </w:rPr>
      <w:t>-</w:t>
    </w:r>
    <w:r w:rsidR="00E95F94">
      <w:rPr>
        <w:rFonts w:hAnsi="Times New Roman" w:ascii="Times New Roman"/>
        <w:szCs w:val="24"/>
        <w:lang w:val="hr-HR"/>
      </w:rPr>
      <w:t>127/12-137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A2E"/>
    <w:rsid w:val="0001089A"/>
    <w:rsid w:val="0001451D"/>
    <w:rsid w:val="00055F38"/>
    <w:rsid w:val="000B3E32"/>
    <w:rsid w:val="000C11ED"/>
    <w:rsid w:val="000E25E2"/>
    <w:rsid w:val="00121DAB"/>
    <w:rsid w:val="00273580"/>
    <w:rsid w:val="002C29EB"/>
    <w:rsid w:val="00340B1C"/>
    <w:rsid w:val="00383227"/>
    <w:rsid w:val="003956F1"/>
    <w:rsid w:val="003969B6"/>
    <w:rsid w:val="00467849"/>
    <w:rsid w:val="004A549A"/>
    <w:rsid w:val="004C3F42"/>
    <w:rsid w:val="00594D0D"/>
    <w:rsid w:val="00613B39"/>
    <w:rsid w:val="00626933"/>
    <w:rsid w:val="0063124E"/>
    <w:rsid w:val="006426F4"/>
    <w:rsid w:val="00656FF7"/>
    <w:rsid w:val="0070318D"/>
    <w:rsid w:val="007D790B"/>
    <w:rsid w:val="007E300D"/>
    <w:rsid w:val="008718A5"/>
    <w:rsid w:val="008D0F01"/>
    <w:rsid w:val="00943C34"/>
    <w:rsid w:val="00954A84"/>
    <w:rsid w:val="009C1D4E"/>
    <w:rsid w:val="00A3468B"/>
    <w:rsid w:val="00B14DF9"/>
    <w:rsid w:val="00B746D5"/>
    <w:rsid w:val="00B81F4D"/>
    <w:rsid w:val="00BE64B7"/>
    <w:rsid w:val="00D465DD"/>
    <w:rsid w:val="00D828D9"/>
    <w:rsid w:val="00DA1B92"/>
    <w:rsid w:val="00E7345B"/>
    <w:rsid w:val="00E95F94"/>
    <w:rsid w:val="00EE6FAD"/>
    <w:rsid w:val="00EF6D6B"/>
    <w:rsid w:val="00FA6542"/>
    <w:rsid w:val="00FE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45B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345B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345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345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45B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345B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345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345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</izvorni_sadrzaj>
    <derivirana_varijabla naziv="DomainObject.Predmet.StrankaFormatedOIB_1">  Josip Teskera, direktor, OIB 28825742474; MIRJANA DOLENEC</derivirana_varijabla>
  </DomainObject.Predmet.StrankaFormatedOIB>
  <DomainObject.Predmet.StrankaFormatedWithAdress>
    <izvorni_sadrzaj> Josip Teskera, direktor, Eugena Kvaternika 50, 31 220 VIŠNJEVAC; MIRJANA DOLENEC</izvorni_sadrzaj>
    <derivirana_varijabla naziv="DomainObject.Predmet.StrankaFormatedWithAdress_1"> Josip Teskera, direktor, Eugena Kvaternika 50, 31 220 VIŠNJEVAC; MIRJANA DOLENEC</derivirana_varijabla>
  </DomainObject.Predmet.StrankaFormatedWithAdress>
  <DomainObject.Predmet.StrankaFormatedWithAdressOIB>
    <izvorni_sadrzaj> Josip Teskera, direktor, OIB 28825742474, Eugena Kvaternika 50, 31 220 VIŠNJEVAC; MIRJANA DOLENEC</izvorni_sadrzaj>
    <derivirana_varijabla naziv="DomainObject.Predmet.StrankaFormatedWithAdressOIB_1"> Josip Teskera, direktor, OIB 28825742474, Eugena Kvaternika 50, 31 220 VIŠNJEVAC; MIRJANA DOLENEC</derivirana_varijabla>
  </DomainObject.Predmet.StrankaFormatedWithAdressOIB>
  <DomainObject.Predmet.StrankaWithAdress>
    <izvorni_sadrzaj>Josip Teskera, direktor Eugena Kvaternika 50,31 220 VIŠNJEVAC,MIRJANA DOLENEC </izvorni_sadrzaj>
    <derivirana_varijabla naziv="DomainObject.Predmet.StrankaWithAdress_1">Josip Teskera, direktor Eugena Kvaternika 50,31 220 VIŠNJEVAC,MIRJANA DOLENEC </derivirana_varijabla>
  </DomainObject.Predmet.StrankaWithAdress>
  <DomainObject.Predmet.StrankaWithAdressOIB>
    <izvorni_sadrzaj>Josip Teskera, direktor, OIB 28825742474, Eugena Kvaternika 50,31 220 VIŠNJEVAC,MIRJANA DOLENEC</izvorni_sadrzaj>
    <derivirana_varijabla naziv="DomainObject.Predmet.StrankaWithAdressOIB_1">Josip Teskera, direktor, OIB 28825742474, Eugena Kvaternika 50,31 220 VIŠNJEVAC,MIRJANA DOLENEC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</izvorni_sadrzaj>
    <derivirana_varijabla naziv="DomainObject.Predmet.StrankaNazivFormatedOIB_1">Josip Teskera, direktor, OIB 28825742474,MIRJANA DOLENEC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</item>
    </izvorni_sadrzaj>
    <derivirana_varijabla naziv="DomainObject.Predmet.StrankaListFormatedOIB_1">
      <item>Josip Teskera, direktor, OIB 28825742474</item>
      <item>MIRJANA DOLENEC</item>
    </derivirana_varijabla>
  </DomainObject.Predmet.StrankaListFormatedOIB>
  <DomainObject.Predmet.StrankaListFormatedWithAdress>
    <izvorni_sadrzaj>
      <item>Josip Teskera, direktor, Eugena Kvaternika 50, 31 220 VIŠNJEVAC</item>
      <item>MIRJANA DOLENEC</item>
    </izvorni_sadrzaj>
    <derivirana_varijabla naziv="DomainObject.Predmet.StrankaListFormatedWithAdress_1">
      <item>Josip Teskera, direktor, Eugena Kvaternika 50, 31 220 VIŠNJEVAC</item>
      <item>MIRJANA DOLENEC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</item>
    </izvorni_sadrzaj>
    <derivirana_varijabla naziv="DomainObject.Predmet.StrankaListFormatedWithAdressOIB_1">
      <item>Josip Teskera, direktor, OIB 28825742474, Eugena Kvaternika 50, 31 220 VIŠNJEVAC</item>
      <item>MIRJANA DOLENEC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</item>
    </izvorni_sadrzaj>
    <derivirana_varijabla naziv="DomainObject.Predmet.StrankaListNazivFormatedOIB_1">
      <item>Josip Teskera, direktor, OIB 28825742474</item>
      <item>MIRJANA DOLENEC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200</properties:Words>
  <properties:Characters>921</properties:Characters>
  <properties:Lines>57</properties:Lines>
  <properties:Paragraphs>23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2016-04-04T08:41:00Z</cp:lastPrinted>
  <dcterms:modified xmlns:xsi="http://www.w3.org/2001/XMLSchema-instance" xsi:type="dcterms:W3CDTF">2016-04-04T08:42:00Z</dcterms:modified>
  <cp:revision>23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