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cf1e" w14:paraId="9e4cf1e" w:rsidRDefault="008046EC" w:rsidP="00257989" w:rsidR="008046EC">
      <w:pPr>
        <w:spacing w:after="0"/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 xml:space="preserve">Obrazac </w:t>
      </w:r>
      <w:r w:rsidRPr="003726DD">
        <w:rPr>
          <w:rFonts w:cs="Times New Roman" w:hAnsi="Times New Roman" w:ascii="Times New Roman"/>
          <w:b/>
          <w:bCs/>
          <w:sz w:val="28"/>
          <w:szCs w:val="28"/>
        </w:rPr>
        <w:t>19.</w:t>
      </w:r>
    </w:p>
    <w:p w:rsidRDefault="008046EC" w:rsidP="00257989" w:rsidR="008046EC" w:rsidRPr="003726DD">
      <w:pPr>
        <w:spacing w:after="0"/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8046EC" w:rsidP="00257989" w:rsidR="008046EC">
      <w:pPr>
        <w:spacing w:after="0"/>
        <w:jc w:val="both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8046EC" w:rsidP="00257989" w:rsidR="008046EC" w:rsidRPr="002D5378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 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l-PL"/>
        </w:rPr>
        <w:t>ki sud: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D5378">
        <w:rPr>
          <w:rFonts w:cs="Times New Roman" w:hAnsi="Times New Roman" w:ascii="Times New Roman"/>
          <w:sz w:val="24"/>
          <w:szCs w:val="24"/>
          <w:u w:val="single"/>
        </w:rPr>
        <w:t>TRGOVAČKI SUD U ZAGREBU</w:t>
      </w:r>
    </w:p>
    <w:p w:rsidRDefault="008046EC" w:rsidP="00CE0E1C" w:rsidR="008046EC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</w:t>
      </w:r>
      <w:r w:rsidRPr="00690C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broj</w:t>
      </w:r>
      <w:r w:rsidRPr="00690C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spisa</w:t>
      </w:r>
      <w:r w:rsidRPr="00690CB5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  <w:u w:val="single"/>
        </w:rPr>
        <w:t>St-4411/16</w:t>
      </w:r>
    </w:p>
    <w:p w:rsidRDefault="008046EC" w:rsidP="00EC18BE" w:rsidR="008046EC" w:rsidRPr="00690CB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690CB5"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nik</w:t>
      </w:r>
      <w:r w:rsidRPr="00690CB5">
        <w:rPr>
          <w:rFonts w:cs="Times New Roman" w:hAnsi="Times New Roman" w:ascii="Times New Roman"/>
          <w:sz w:val="24"/>
          <w:szCs w:val="24"/>
        </w:rPr>
        <w:t xml:space="preserve"> ( </w:t>
      </w:r>
      <w:r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690C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ili</w:t>
      </w:r>
      <w:r w:rsidRPr="00690C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naziv</w:t>
      </w:r>
      <w:r w:rsidRPr="00690CB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  <w:lang w:val="pl-PL"/>
        </w:rPr>
        <w:t>OIB</w:t>
      </w:r>
      <w:r w:rsidRPr="00690CB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  <w:lang w:val="pl-PL"/>
        </w:rPr>
        <w:t>adresa</w:t>
      </w:r>
      <w:r w:rsidRPr="00690CB5">
        <w:rPr>
          <w:rFonts w:cs="Times New Roman" w:hAnsi="Times New Roman" w:ascii="Times New Roman"/>
          <w:sz w:val="24"/>
          <w:szCs w:val="24"/>
        </w:rPr>
        <w:t xml:space="preserve"> / </w:t>
      </w:r>
      <w:r>
        <w:rPr>
          <w:rFonts w:cs="Times New Roman" w:hAnsi="Times New Roman" w:ascii="Times New Roman"/>
          <w:sz w:val="24"/>
          <w:szCs w:val="24"/>
          <w:lang w:val="pl-PL"/>
        </w:rPr>
        <w:t>sjedi</w:t>
      </w:r>
      <w:r w:rsidRPr="00690CB5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  <w:lang w:val="pl-PL"/>
        </w:rPr>
        <w:t>te</w:t>
      </w:r>
      <w:r w:rsidRPr="00690CB5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MONTREAL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d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>.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o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>.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o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u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ste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>č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aju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,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Zagreb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,  </w:t>
      </w:r>
      <w:r w:rsidRPr="00EC18BE">
        <w:rPr>
          <w:rFonts w:cs="Times New Roman" w:hAnsi="Times New Roman" w:ascii="Times New Roman"/>
          <w:sz w:val="24"/>
          <w:szCs w:val="24"/>
          <w:u w:val="single"/>
          <w:lang w:val="pl-PL"/>
        </w:rPr>
        <w:t>Jadranska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Pr="00EC18BE">
        <w:rPr>
          <w:rFonts w:cs="Times New Roman" w:hAnsi="Times New Roman" w:ascii="Times New Roman"/>
          <w:sz w:val="24"/>
          <w:szCs w:val="24"/>
          <w:u w:val="single"/>
          <w:lang w:val="pl-PL"/>
        </w:rPr>
        <w:t>avenija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 2/</w:t>
      </w:r>
      <w:r w:rsidRPr="00EC18BE">
        <w:rPr>
          <w:rFonts w:cs="Times New Roman" w:hAnsi="Times New Roman" w:ascii="Times New Roman"/>
          <w:sz w:val="24"/>
          <w:szCs w:val="24"/>
          <w:u w:val="single"/>
          <w:lang w:val="pl-PL"/>
        </w:rPr>
        <w:t>b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 xml:space="preserve">, </w:t>
      </w:r>
      <w:r w:rsidRPr="00EC18BE">
        <w:rPr>
          <w:rFonts w:cs="Times New Roman" w:hAnsi="Times New Roman" w:ascii="Times New Roman"/>
          <w:sz w:val="24"/>
          <w:szCs w:val="24"/>
          <w:u w:val="single"/>
          <w:lang w:val="pl-PL"/>
        </w:rPr>
        <w:t>OIB</w:t>
      </w:r>
      <w:r w:rsidRPr="00690CB5">
        <w:rPr>
          <w:rFonts w:cs="Times New Roman" w:hAnsi="Times New Roman" w:ascii="Times New Roman"/>
          <w:sz w:val="24"/>
          <w:szCs w:val="24"/>
          <w:u w:val="single"/>
        </w:rPr>
        <w:t>:: 73187372375</w:t>
      </w:r>
    </w:p>
    <w:p w:rsidRDefault="008046EC" w:rsidP="00257989" w:rsidR="008046EC" w:rsidRPr="00690C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 w:rsidRPr="00325DE1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022553" w:rsidR="008046EC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8046EC" w:rsidP="00EC18BE" w:rsidR="008046EC">
      <w:pPr>
        <w:pStyle w:val="Bezproreda"/>
        <w:spacing w:after="0"/>
        <w:ind w:left="108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EC18BE" w:rsidR="008046EC">
      <w:pPr>
        <w:pStyle w:val="Bezproreda"/>
        <w:spacing w:after="0"/>
        <w:ind w:left="108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I.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8046EC" w:rsidP="00EC18BE" w:rsidR="008046EC">
      <w:pPr>
        <w:pStyle w:val="Bezproreda"/>
        <w:spacing w:after="0"/>
        <w:ind w:left="108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753DCE" w:rsidR="008046EC" w:rsidRPr="001B24DF">
      <w:pPr>
        <w:pStyle w:val="Bezproreda"/>
        <w:spacing w:after="0"/>
        <w:ind w:left="108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 w:rsidRPr="00753DCE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753DCE">
        <w:rPr>
          <w:rFonts w:cs="Times New Roman" w:hAnsi="Times New Roman" w:ascii="Times New Roman"/>
          <w:b/>
          <w:bCs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54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3259"/>
        <w:gridCol w:w="1562"/>
        <w:gridCol w:w="2167"/>
        <w:gridCol w:w="1659"/>
        <w:gridCol w:w="1843"/>
        <w:gridCol w:w="1565"/>
        <w:gridCol w:w="2152"/>
      </w:tblGrid>
      <w:tr w:rsidR="008046EC" w:rsidRPr="00F063B0">
        <w:trPr>
          <w:trHeight w:val="1132"/>
        </w:trPr>
        <w:tc>
          <w:tcPr>
            <w:tcW w:type="pct" w:w="444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45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01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5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32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  <w:r w:rsidRPr="00F063B0">
              <w:rPr>
                <w:rStyle w:val="Referencafusnote"/>
                <w:rFonts w:cs="Times New Roman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1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2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90"/>
            <w:vAlign w:val="center"/>
          </w:tcPr>
          <w:p w:rsidRDefault="008046EC" w:rsidP="00022553" w:rsidR="008046EC" w:rsidRPr="00F063B0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063B0"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8046EC" w:rsidRPr="00B40BEB">
        <w:tblPrEx>
          <w:jc w:val="center"/>
        </w:tblPrEx>
        <w:trPr>
          <w:trHeight w:val="1693"/>
          <w:jc w:val="center"/>
        </w:trPr>
        <w:tc>
          <w:tcPr>
            <w:tcW w:type="pct" w:w="444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1045"/>
            <w:vAlign w:val="center"/>
          </w:tcPr>
          <w:p w:rsidRDefault="008046EC" w:rsidP="000D554B" w:rsidR="008046EC" w:rsidRPr="00EC18B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01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95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32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91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02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90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 VIŠI ISPLATNI RED</w:t>
      </w:r>
    </w:p>
    <w:p w:rsidRDefault="008046EC" w:rsidP="00257989" w:rsidR="008046EC" w:rsidRPr="00B40BEB">
      <w:pPr>
        <w:pStyle w:val="Bezproreda"/>
        <w:spacing w:after="0"/>
        <w:ind w:left="1080"/>
        <w:rPr>
          <w:rFonts w:cs="Times New Roman"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67"/>
        <w:gridCol w:w="3519"/>
        <w:gridCol w:w="1699"/>
        <w:gridCol w:w="1842"/>
        <w:gridCol w:w="1573"/>
        <w:gridCol w:w="1835"/>
        <w:gridCol w:w="1628"/>
        <w:gridCol w:w="2086"/>
      </w:tblGrid>
      <w:tr w:rsidR="008046EC" w:rsidRPr="00B40BEB">
        <w:trPr>
          <w:trHeight w:val="842"/>
          <w:jc w:val="center"/>
        </w:trPr>
        <w:tc>
          <w:tcPr>
            <w:tcW w:type="pct" w:w="410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39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Ime i prezime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0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96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Adresa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09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94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7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75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8046EC" w:rsidRPr="00B40BEB">
        <w:trPr>
          <w:trHeight w:val="1693"/>
          <w:jc w:val="center"/>
        </w:trPr>
        <w:tc>
          <w:tcPr>
            <w:tcW w:type="pct" w:w="410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39"/>
            <w:vAlign w:val="center"/>
          </w:tcPr>
          <w:p w:rsidRDefault="008046EC" w:rsidP="00F063B0" w:rsidR="008046EC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HETA ASSET</w:t>
            </w:r>
          </w:p>
          <w:p w:rsidRDefault="008046EC" w:rsidP="00F063B0" w:rsidR="008046EC" w:rsidRPr="005E7760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RESOLUTION AG</w:t>
            </w:r>
          </w:p>
        </w:tc>
        <w:tc>
          <w:tcPr>
            <w:tcW w:type="pct" w:w="550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90730821413</w:t>
            </w:r>
          </w:p>
        </w:tc>
        <w:tc>
          <w:tcPr>
            <w:tcW w:type="pct" w:w="596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Austrija, Klagenfurt, Alpen-Adria-Platz 1</w:t>
            </w:r>
          </w:p>
        </w:tc>
        <w:tc>
          <w:tcPr>
            <w:tcW w:type="pct" w:w="509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5.786.415,97</w:t>
            </w:r>
          </w:p>
        </w:tc>
        <w:tc>
          <w:tcPr>
            <w:tcW w:type="pct" w:w="594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 o kreditu broj HR/1236 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(osiguran Sporazumom radi osi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guranja novčane tražbine zasniv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anjem založnog prava)</w:t>
            </w:r>
          </w:p>
        </w:tc>
        <w:tc>
          <w:tcPr>
            <w:tcW w:type="pct" w:w="527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5.786.415,97</w:t>
            </w:r>
          </w:p>
        </w:tc>
        <w:tc>
          <w:tcPr>
            <w:tcW w:type="pct" w:w="675"/>
            <w:vAlign w:val="center"/>
          </w:tcPr>
          <w:p w:rsidRDefault="008046EC" w:rsidP="00F063B0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Ugovor o kreditu broj HR/1236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(osiguran Sporazumom radi osiguranja novčane tražbine zasnivvanjem založnog prava)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(postoji ovršna isprava  za cijelokupni iznos )</w:t>
            </w:r>
          </w:p>
        </w:tc>
      </w:tr>
      <w:tr w:rsidR="008046EC" w:rsidRPr="00B40BEB">
        <w:trPr>
          <w:trHeight w:val="1543"/>
          <w:jc w:val="center"/>
        </w:trPr>
        <w:tc>
          <w:tcPr>
            <w:tcW w:type="pct" w:w="410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39"/>
            <w:vAlign w:val="center"/>
          </w:tcPr>
          <w:p w:rsidRDefault="008046EC" w:rsidP="00EC18BE" w:rsidR="008046EC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046EC" w:rsidP="00EC18BE" w:rsidR="008046EC" w:rsidRPr="002D5378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2D537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MINISTARSTVO FINANCIJA</w:t>
            </w:r>
          </w:p>
          <w:p w:rsidRDefault="008046EC" w:rsidP="00EC18BE" w:rsidR="008046EC" w:rsidRPr="002D5378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2D537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POREZNA UPRAVA</w:t>
            </w:r>
          </w:p>
          <w:p w:rsidRDefault="008046EC" w:rsidP="00EC18BE" w:rsidR="008046EC" w:rsidRPr="005E7760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2D537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PODRUČNI URED ZAGREB</w:t>
            </w:r>
          </w:p>
        </w:tc>
        <w:tc>
          <w:tcPr>
            <w:tcW w:type="pct" w:w="550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27441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96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09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71.598,07</w:t>
            </w:r>
          </w:p>
        </w:tc>
        <w:tc>
          <w:tcPr>
            <w:tcW w:type="pct" w:w="594"/>
            <w:vAlign w:val="center"/>
          </w:tcPr>
          <w:p w:rsidRDefault="008046EC" w:rsidP="007D15EF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pct" w:w="527"/>
            <w:vAlign w:val="center"/>
          </w:tcPr>
          <w:p w:rsidRDefault="008046EC" w:rsidP="00EC18BE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71.598,07</w:t>
            </w:r>
          </w:p>
        </w:tc>
        <w:tc>
          <w:tcPr>
            <w:tcW w:type="pct" w:w="675"/>
            <w:vAlign w:val="center"/>
          </w:tcPr>
          <w:p w:rsidRDefault="008046EC" w:rsidP="007D15EF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 xml:space="preserve">Porezi i druga javna davanja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(postoji ovršna isprava </w:t>
            </w:r>
            <w:r w:rsidRPr="00411FB2">
              <w:rPr>
                <w:rFonts w:cs="Times New Roman" w:hAnsi="Times New Roman" w:ascii="Times New Roman"/>
                <w:sz w:val="24"/>
                <w:szCs w:val="24"/>
              </w:rPr>
              <w:t xml:space="preserve"> 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iznos od 68.656,28 kuna)</w:t>
            </w:r>
          </w:p>
        </w:tc>
      </w:tr>
      <w:tr w:rsidR="008046EC" w:rsidRPr="00B40BEB">
        <w:trPr>
          <w:trHeight w:val="1410"/>
          <w:jc w:val="center"/>
        </w:trPr>
        <w:tc>
          <w:tcPr>
            <w:tcW w:type="pct" w:w="410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39"/>
            <w:vAlign w:val="center"/>
          </w:tcPr>
          <w:p w:rsidRDefault="008046EC" w:rsidP="001902CA" w:rsidR="008046EC" w:rsidRPr="005E7760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FINANCIJSKA AGENCIJA</w:t>
            </w:r>
            <w:r w:rsidRPr="006E6D7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pct" w:w="550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pct" w:w="596"/>
            <w:vAlign w:val="center"/>
          </w:tcPr>
          <w:p w:rsidRDefault="008046EC" w:rsidP="007D15EF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509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1.064,04</w:t>
            </w:r>
          </w:p>
        </w:tc>
        <w:tc>
          <w:tcPr>
            <w:tcW w:type="pct" w:w="594"/>
            <w:vAlign w:val="center"/>
          </w:tcPr>
          <w:p w:rsidRDefault="008046EC" w:rsidP="007D15EF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Usluge certificiranja (pravomoćna rješenja o ovrsi)</w:t>
            </w:r>
          </w:p>
        </w:tc>
        <w:tc>
          <w:tcPr>
            <w:tcW w:type="pct" w:w="527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1.064,04</w:t>
            </w:r>
          </w:p>
        </w:tc>
        <w:tc>
          <w:tcPr>
            <w:tcW w:type="pct" w:w="675"/>
            <w:vAlign w:val="center"/>
          </w:tcPr>
          <w:p w:rsidRDefault="008046EC" w:rsidP="00FB4FE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 xml:space="preserve">Usluge certificiranja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 w:rsidRPr="006E6D7C">
              <w:rPr>
                <w:rFonts w:cs="Times New Roman" w:hAnsi="Times New Roman" w:ascii="Times New Roman"/>
                <w:sz w:val="24"/>
                <w:szCs w:val="24"/>
              </w:rPr>
              <w:t xml:space="preserve">postoji ovršna isprava za cijelokupni iznos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  <w:tr w:rsidR="008046EC" w:rsidRPr="00B40BEB">
        <w:trPr>
          <w:trHeight w:val="1410"/>
          <w:jc w:val="center"/>
        </w:trPr>
        <w:tc>
          <w:tcPr>
            <w:tcW w:type="pct" w:w="410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39"/>
            <w:vAlign w:val="center"/>
          </w:tcPr>
          <w:p w:rsidRDefault="008046EC" w:rsidP="00A622F3" w:rsidR="008046EC" w:rsidRPr="005E7760">
            <w:pPr>
              <w:pStyle w:val="Bezproreda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NASTAVNI ZAVOD ZA JAVNO ZDRAVSTVO DR. ANDRIJA ŠTAMPAR</w:t>
            </w:r>
          </w:p>
        </w:tc>
        <w:tc>
          <w:tcPr>
            <w:tcW w:type="pct" w:w="550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33392005961</w:t>
            </w:r>
          </w:p>
        </w:tc>
        <w:tc>
          <w:tcPr>
            <w:tcW w:type="pct" w:w="596"/>
            <w:vAlign w:val="center"/>
          </w:tcPr>
          <w:p w:rsidRDefault="008046EC" w:rsidP="007D15EF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Mirogojska cesta 16</w:t>
            </w:r>
          </w:p>
        </w:tc>
        <w:tc>
          <w:tcPr>
            <w:tcW w:type="pct" w:w="509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1.932,18</w:t>
            </w:r>
          </w:p>
        </w:tc>
        <w:tc>
          <w:tcPr>
            <w:tcW w:type="pct" w:w="594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Usluga izvršene kemijske analize proizvoda </w:t>
            </w: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(pravomoćna rješenja o ovrsi)</w:t>
            </w:r>
          </w:p>
        </w:tc>
        <w:tc>
          <w:tcPr>
            <w:tcW w:type="pct" w:w="527"/>
            <w:vAlign w:val="center"/>
          </w:tcPr>
          <w:p w:rsidRDefault="008046EC" w:rsidP="001902CA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1.932,18</w:t>
            </w:r>
          </w:p>
        </w:tc>
        <w:tc>
          <w:tcPr>
            <w:tcW w:type="pct" w:w="675"/>
            <w:vAlign w:val="center"/>
          </w:tcPr>
          <w:p w:rsidRDefault="008046EC" w:rsidP="00A622F3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Usluga izvršene kemijske analize proizvoda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D15EF">
              <w:rPr>
                <w:rFonts w:cs="Times New Roman" w:hAnsi="Times New Roman" w:ascii="Times New Roman"/>
                <w:sz w:val="24"/>
                <w:szCs w:val="24"/>
              </w:rPr>
              <w:t>(postoji ovršna isprava  za cijelokupni iznos )</w:t>
            </w:r>
          </w:p>
        </w:tc>
      </w:tr>
    </w:tbl>
    <w:p w:rsidRDefault="008046EC" w:rsidP="00257989" w:rsidR="008046EC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 w:rsidRPr="00257989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II. TABLICA 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>RAZLUČNI</w:t>
      </w:r>
      <w:r w:rsidRPr="003726DD">
        <w:rPr>
          <w:rFonts w:cs="Times New Roman" w:hAnsi="Times New Roman" w:ascii="Times New Roman"/>
          <w:b/>
          <w:bCs/>
          <w:sz w:val="24"/>
          <w:szCs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4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2411"/>
        <w:gridCol w:w="1557"/>
        <w:gridCol w:w="1702"/>
        <w:gridCol w:w="1983"/>
        <w:gridCol w:w="1844"/>
        <w:gridCol w:w="1702"/>
        <w:gridCol w:w="3259"/>
      </w:tblGrid>
      <w:tr w:rsidR="008046EC" w:rsidRPr="00B40BEB">
        <w:trPr>
          <w:trHeight w:val="1268"/>
          <w:jc w:val="center"/>
        </w:trPr>
        <w:tc>
          <w:tcPr>
            <w:tcW w:type="pct" w:w="311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82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Ime i prezime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05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52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Adresa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43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98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52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057"/>
            <w:vAlign w:val="center"/>
          </w:tcPr>
          <w:p w:rsidRDefault="008046EC" w:rsidP="00CE0E1C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R="008046EC" w:rsidRPr="00B40BEB">
        <w:trPr>
          <w:jc w:val="center"/>
        </w:trPr>
        <w:tc>
          <w:tcPr>
            <w:tcW w:type="pct" w:w="311"/>
            <w:vAlign w:val="center"/>
          </w:tcPr>
          <w:p w:rsidRDefault="008046EC" w:rsidP="000D554B" w:rsidR="008046EC" w:rsidRPr="00B40BEB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82"/>
            <w:vAlign w:val="center"/>
          </w:tcPr>
          <w:p w:rsidRDefault="008046EC" w:rsidP="000D554B" w:rsidR="008046EC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HETA ASSET</w:t>
            </w:r>
          </w:p>
          <w:p w:rsidRDefault="008046EC" w:rsidP="000D554B" w:rsidR="008046EC" w:rsidRPr="005E7760">
            <w:pPr>
              <w:pStyle w:val="Bezproreda"/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RESOLUTION AG</w:t>
            </w:r>
          </w:p>
        </w:tc>
        <w:tc>
          <w:tcPr>
            <w:tcW w:type="pct" w:w="505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90730821413</w:t>
            </w:r>
          </w:p>
        </w:tc>
        <w:tc>
          <w:tcPr>
            <w:tcW w:type="pct" w:w="552"/>
            <w:vAlign w:val="center"/>
          </w:tcPr>
          <w:p w:rsidRDefault="008046EC" w:rsidP="000D554B" w:rsidR="008046EC" w:rsidRPr="00B40BEB">
            <w:pPr>
              <w:pStyle w:val="Bezproreda"/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Austrija, Klagenfurt, Alpen-Adria-Platz 1</w:t>
            </w:r>
          </w:p>
        </w:tc>
        <w:tc>
          <w:tcPr>
            <w:tcW w:type="pct" w:w="643"/>
            <w:vAlign w:val="center"/>
          </w:tcPr>
          <w:p w:rsidRDefault="008046EC" w:rsidP="000D554B" w:rsidR="008046EC" w:rsidRPr="00B40BE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Zemljišne knjige Općinskog suda u Novom Zagrebu</w:t>
            </w:r>
          </w:p>
          <w:p w:rsidRDefault="008046EC" w:rsidP="000D554B" w:rsidR="008046EC" w:rsidRPr="00B40BE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98"/>
            <w:vAlign w:val="center"/>
          </w:tcPr>
          <w:p w:rsidRDefault="008046EC" w:rsidP="000D554B" w:rsidR="008046EC" w:rsidRPr="00B40BE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upisano založno pravo u iznosu od 800.000 EUR uvećano za kamatu i ostale troškove</w:t>
            </w:r>
          </w:p>
          <w:p w:rsidRDefault="008046EC" w:rsidP="000D554B" w:rsidR="008046EC" w:rsidRPr="00B40BE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  <w:vAlign w:val="center"/>
          </w:tcPr>
          <w:p w:rsidRDefault="008046EC" w:rsidP="000D554B" w:rsidR="008046EC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Sporazum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 xml:space="preserve"> radi osi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guranja novčane tražbine zasniv</w:t>
            </w:r>
            <w:r w:rsidRPr="00EC18BE">
              <w:rPr>
                <w:rFonts w:cs="Times New Roman" w:hAnsi="Times New Roman" w:ascii="Times New Roman"/>
                <w:sz w:val="24"/>
                <w:szCs w:val="24"/>
              </w:rPr>
              <w:t>anjem založnog prava</w:t>
            </w:r>
          </w:p>
          <w:p w:rsidRDefault="008046EC" w:rsidP="000D554B" w:rsidR="008046EC" w:rsidRPr="00B40BE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(kojim je osiguran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Ugovor o kreditu broj HR/1236)</w:t>
            </w:r>
          </w:p>
        </w:tc>
        <w:tc>
          <w:tcPr>
            <w:tcW w:type="pct" w:w="1057"/>
            <w:vAlign w:val="center"/>
          </w:tcPr>
          <w:p w:rsidRDefault="008046EC" w:rsidP="000D554B" w:rsidR="008046EC">
            <w:pPr>
              <w:pStyle w:val="BodyText21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Poslovni prostori u </w:t>
            </w:r>
            <w:r w:rsidRPr="000F438D">
              <w:rPr>
                <w:rFonts w:eastAsia="Times New Roman"/>
                <w:sz w:val="22"/>
                <w:szCs w:val="22"/>
                <w:lang w:eastAsia="en-US"/>
              </w:rPr>
              <w:t>poslovnoj zgradi u Zagrebu, sagrađenoj u ulici Božid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ara Magovca 9, na k.č.br. 1107/z.k.</w:t>
            </w:r>
            <w:r w:rsidRPr="000F438D">
              <w:rPr>
                <w:rFonts w:eastAsia="Times New Roman"/>
                <w:sz w:val="22"/>
                <w:szCs w:val="22"/>
                <w:lang w:eastAsia="en-US"/>
              </w:rPr>
              <w:t xml:space="preserve"> k.o. Zaprudski Otok, z.l.ul. 896 i to: </w:t>
            </w:r>
          </w:p>
          <w:p w:rsidRDefault="008046EC" w:rsidP="000D554B" w:rsidR="008046EC" w:rsidRPr="000F438D">
            <w:pPr>
              <w:pStyle w:val="BodyText21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</w:p>
          <w:p w:rsidRDefault="008046EC" w:rsidP="000D554B" w:rsidR="008046EC">
            <w:pPr>
              <w:pStyle w:val="BodyText21"/>
              <w:numPr>
                <w:ilvl w:val="0"/>
                <w:numId w:val="3"/>
              </w:numPr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  <w:r w:rsidRPr="000F438D">
              <w:rPr>
                <w:rFonts w:eastAsia="Times New Roman"/>
                <w:sz w:val="22"/>
                <w:szCs w:val="22"/>
                <w:lang w:eastAsia="en-US"/>
              </w:rPr>
              <w:t xml:space="preserve">podul. 389 opisan kao Lokal oznake L3r u razizemlju, površine 186 čm, stubište ''B'', B. Magovca br. 9 i </w:t>
            </w:r>
          </w:p>
          <w:p w:rsidRDefault="008046EC" w:rsidP="00481F99" w:rsidR="008046EC" w:rsidRPr="000F438D">
            <w:pPr>
              <w:pStyle w:val="BodyText21"/>
              <w:ind w:left="720"/>
              <w:jc w:val="left"/>
              <w:rPr>
                <w:rFonts w:eastAsia="Times New Roman"/>
                <w:sz w:val="22"/>
                <w:szCs w:val="22"/>
                <w:lang w:eastAsia="en-US"/>
              </w:rPr>
            </w:pPr>
          </w:p>
          <w:p w:rsidRDefault="008046EC" w:rsidP="000D554B" w:rsidR="008046EC" w:rsidRPr="000D554B">
            <w:pPr>
              <w:pStyle w:val="Odlomakpopisa"/>
              <w:numPr>
                <w:ilvl w:val="0"/>
                <w:numId w:val="3"/>
              </w:numPr>
              <w:rPr>
                <w:rFonts w:cs="Times New Roman" w:hAnsi="Times New Roman" w:ascii="Times New Roman"/>
              </w:rPr>
            </w:pPr>
            <w:r w:rsidRPr="000F438D">
              <w:rPr>
                <w:rFonts w:cs="Times New Roman" w:hAnsi="Times New Roman" w:ascii="Times New Roman"/>
              </w:rPr>
              <w:t xml:space="preserve">podul. 391 opisan kao Lokal oznake L3r </w:t>
            </w:r>
            <w:r>
              <w:rPr>
                <w:rFonts w:cs="Times New Roman" w:hAnsi="Times New Roman" w:ascii="Times New Roman"/>
              </w:rPr>
              <w:t xml:space="preserve">u </w:t>
            </w:r>
            <w:r w:rsidRPr="000F438D">
              <w:rPr>
                <w:rFonts w:cs="Times New Roman" w:hAnsi="Times New Roman" w:ascii="Times New Roman"/>
              </w:rPr>
              <w:t>prizemlju, površine 227 čm, stubište ''B'',  B. Magovca br. 9.</w:t>
            </w:r>
          </w:p>
        </w:tc>
      </w:tr>
    </w:tbl>
    <w:p w:rsidRDefault="008046EC" w:rsidP="00EE5B85" w:rsidR="008046EC" w:rsidRPr="006213FF">
      <w:pPr>
        <w:spacing w:after="0"/>
        <w:rPr>
          <w:rFonts w:cs="Times New Roman" w:hAnsi="Times New Roman" w:ascii="Times New Roman"/>
          <w:b/>
          <w:bCs/>
          <w:sz w:val="20"/>
          <w:szCs w:val="20"/>
        </w:rPr>
      </w:pPr>
    </w:p>
    <w:p w:rsidRDefault="008046EC" w:rsidP="00257989" w:rsidR="008046EC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 w:rsidRPr="003726DD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III. TABLICA IZLUČNIH 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>PRAVA</w:t>
      </w:r>
    </w:p>
    <w:tbl>
      <w:tblPr>
        <w:tblpPr w:tblpY="327" w:tblpX="848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7"/>
        <w:gridCol w:w="3830"/>
        <w:gridCol w:w="2331"/>
        <w:gridCol w:w="2911"/>
        <w:gridCol w:w="1986"/>
        <w:gridCol w:w="2692"/>
      </w:tblGrid>
      <w:tr w:rsidR="008046EC" w:rsidRPr="007B4027">
        <w:tc>
          <w:tcPr>
            <w:tcW w:type="pct" w:w="541"/>
            <w:vAlign w:val="center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  <w:vAlign w:val="center"/>
          </w:tcPr>
          <w:p w:rsidRDefault="008046EC" w:rsidP="00AD5490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Ime i prezime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izlučnog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6"/>
            <w:vAlign w:val="center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  <w:r>
              <w:t xml:space="preserve"> </w:t>
            </w:r>
            <w:r w:rsidRPr="00AD5490">
              <w:rPr>
                <w:rFonts w:cs="Times New Roman" w:hAnsi="Times New Roman" w:asci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44"/>
            <w:vAlign w:val="center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Adresa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/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 xml:space="preserve">sjedište </w:t>
            </w:r>
            <w:r>
              <w:t xml:space="preserve"> </w:t>
            </w:r>
            <w:r w:rsidRPr="00AD5490">
              <w:rPr>
                <w:rFonts w:cs="Times New Roman" w:hAnsi="Times New Roman" w:ascii="Times New Roman"/>
                <w:sz w:val="24"/>
                <w:szCs w:val="24"/>
              </w:rPr>
              <w:t xml:space="preserve">izlučnog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cs="Times New Roman"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44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8046EC" w:rsidP="00257989" w:rsidR="008046EC" w:rsidRPr="00B40BE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40BEB">
              <w:rPr>
                <w:rFonts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R="008046EC" w:rsidRPr="007B4027">
        <w:tc>
          <w:tcPr>
            <w:tcW w:type="pct" w:w="541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56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4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73"/>
          </w:tcPr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  <w:p w:rsidRDefault="008046EC" w:rsidP="00257989" w:rsidR="008046EC" w:rsidRPr="00325DE1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8046EC" w:rsidP="00257989" w:rsidR="008046E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046EC" w:rsidP="00EE5B85" w:rsidR="008046EC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>
      <w:pPr>
        <w:spacing w:after="0"/>
        <w:ind w:left="36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046EC" w:rsidP="00257989" w:rsidR="008046EC" w:rsidRPr="00257989">
      <w:pPr>
        <w:spacing w:after="0"/>
        <w:ind w:left="36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257989">
        <w:rPr>
          <w:rFonts w:cs="Times New Roman" w:hAnsi="Times New Roman" w:ascii="Times New Roman"/>
          <w:b/>
          <w:bCs/>
          <w:sz w:val="24"/>
          <w:szCs w:val="24"/>
        </w:rPr>
        <w:lastRenderedPageBreak/>
        <w:t>REKAPITULACIJA</w:t>
      </w:r>
    </w:p>
    <w:tbl>
      <w:tblPr>
        <w:tblpPr w:tblpY="274" w:tblpX="628" w:horzAnchor="page" w:vertAnchor="text" w:rightFromText="180" w:leftFromText="180"/>
        <w:tblW w:type="dxa" w:w="15559"/>
        <w:tblLook w:val="00A0" w:noVBand="0" w:noHBand="0" w:lastColumn="0" w:firstColumn="1" w:lastRow="0" w:firstRow="1"/>
      </w:tblPr>
      <w:tblGrid>
        <w:gridCol w:w="5281"/>
        <w:gridCol w:w="3616"/>
        <w:gridCol w:w="3118"/>
        <w:gridCol w:w="3544"/>
      </w:tblGrid>
      <w:tr w:rsidR="008046EC" w:rsidRPr="00F12BE6">
        <w:trPr>
          <w:trHeight w:val="330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R="008046EC" w:rsidRPr="00F12BE6">
        <w:trPr>
          <w:trHeight w:val="315"/>
        </w:trPr>
        <w:tc>
          <w:tcPr>
            <w:tcW w:type="dxa" w:w="5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3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R="008046EC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554B">
              <w:rPr>
                <w:rFonts w:cs="Times New Roman" w:hAnsi="Times New Roman" w:ascii="Times New Roman"/>
                <w:sz w:val="24"/>
                <w:szCs w:val="24"/>
              </w:rPr>
              <w:t>5.861.010,26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554B">
              <w:rPr>
                <w:rFonts w:cs="Times New Roman" w:hAnsi="Times New Roman" w:ascii="Times New Roman"/>
                <w:sz w:val="24"/>
                <w:szCs w:val="24"/>
              </w:rPr>
              <w:t>5.861.010,26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R="008046EC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257989" w:rsidR="008046EC" w:rsidRPr="00F12BE6">
            <w:pPr>
              <w:spacing w:after="0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0D554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5.861.010,26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0D554B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5.861.010,26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046EC" w:rsidP="006213FF" w:rsidR="008046EC" w:rsidRPr="00F12BE6">
            <w:pPr>
              <w:spacing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8046EC" w:rsidP="00257989" w:rsidR="008046EC">
      <w:pPr>
        <w:spacing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46EC" w:rsidP="00257989" w:rsidR="008046EC">
      <w:pPr>
        <w:spacing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46EC" w:rsidP="00257989" w:rsidR="008046EC" w:rsidRPr="003726D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726DD">
        <w:rPr>
          <w:rFonts w:cs="Times New Roman" w:hAnsi="Times New Roman" w:ascii="Times New Roman"/>
          <w:sz w:val="24"/>
          <w:szCs w:val="24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726DD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8046EC" w:rsidP="00257989" w:rsidR="008046EC" w:rsidRPr="001D779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29.10.2018. godine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Ante Dragičević</w:t>
      </w:r>
    </w:p>
    <w:p w:rsidRDefault="008046EC" w:rsidP="00257989" w:rsidR="008046EC">
      <w:pPr>
        <w:spacing w:after="0"/>
      </w:pPr>
    </w:p>
    <w:sectPr w:rsidSect="00275F82" w:rsidR="008046EC">
      <w:footerReference w:type="default" r:id="rId9"/>
      <w:pgSz w:orient="landscape" w:h="11906" w:w="16838"/>
      <w:pgMar w:gutter="0" w:footer="708" w:header="708" w:left="1417" w:bottom="113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6EC" w:rsidP="00702487" w:rsidR="008046EC">
      <w:pPr>
        <w:spacing w:after="0"/>
      </w:pPr>
      <w:r>
        <w:separator/>
      </w:r>
    </w:p>
  </w:endnote>
  <w:endnote w:id="0" w:type="continuationSeparator">
    <w:p w:rsidRDefault="008046EC" w:rsidP="00702487" w:rsidR="008046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A6D" w:rsidR="008046E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65E6">
      <w:rPr>
        <w:noProof/>
      </w:rPr>
      <w:t>1</w:t>
    </w:r>
    <w:r>
      <w:rPr>
        <w:noProof/>
      </w:rPr>
      <w:fldChar w:fldCharType="end"/>
    </w:r>
  </w:p>
  <w:p w:rsidRDefault="008046EC" w:rsidR="008046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6EC" w:rsidP="00702487" w:rsidR="008046EC">
      <w:pPr>
        <w:spacing w:after="0"/>
      </w:pPr>
      <w:r>
        <w:separator/>
      </w:r>
    </w:p>
  </w:footnote>
  <w:footnote w:id="0" w:type="continuationSeparator">
    <w:p w:rsidRDefault="008046EC" w:rsidP="00702487" w:rsidR="008046EC">
      <w:pPr>
        <w:spacing w:after="0"/>
      </w:pPr>
      <w:r>
        <w:continuationSeparator/>
      </w:r>
    </w:p>
  </w:footnote>
  <w:footnote w:id="1">
    <w:p w:rsidRDefault="008046EC" w:rsidP="00702487" w:rsidR="008046EC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cs="Times New Roman"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369B9"/>
    <w:multiLevelType w:val="hybridMultilevel"/>
    <w:tmpl w:val="7C624EF2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B00"/>
    <w:rsid w:val="00020372"/>
    <w:rsid w:val="00022553"/>
    <w:rsid w:val="000740E3"/>
    <w:rsid w:val="000A65E6"/>
    <w:rsid w:val="000D26A0"/>
    <w:rsid w:val="000D554B"/>
    <w:rsid w:val="000F116C"/>
    <w:rsid w:val="000F438D"/>
    <w:rsid w:val="001166E0"/>
    <w:rsid w:val="0012269C"/>
    <w:rsid w:val="00160426"/>
    <w:rsid w:val="00181D13"/>
    <w:rsid w:val="001850E1"/>
    <w:rsid w:val="00185FB8"/>
    <w:rsid w:val="001902CA"/>
    <w:rsid w:val="00195FFE"/>
    <w:rsid w:val="001A2030"/>
    <w:rsid w:val="001B24DF"/>
    <w:rsid w:val="001C05DE"/>
    <w:rsid w:val="001C19EB"/>
    <w:rsid w:val="001D20D1"/>
    <w:rsid w:val="001D6B82"/>
    <w:rsid w:val="001D7793"/>
    <w:rsid w:val="0021748D"/>
    <w:rsid w:val="002410DA"/>
    <w:rsid w:val="002526F2"/>
    <w:rsid w:val="00257989"/>
    <w:rsid w:val="002729EA"/>
    <w:rsid w:val="00275F82"/>
    <w:rsid w:val="002C108D"/>
    <w:rsid w:val="002C19AB"/>
    <w:rsid w:val="002D5378"/>
    <w:rsid w:val="002E2C48"/>
    <w:rsid w:val="002E68CF"/>
    <w:rsid w:val="002F32AD"/>
    <w:rsid w:val="003012A0"/>
    <w:rsid w:val="003017B5"/>
    <w:rsid w:val="00310EB5"/>
    <w:rsid w:val="00325DE1"/>
    <w:rsid w:val="00327BDD"/>
    <w:rsid w:val="00330B3A"/>
    <w:rsid w:val="00351626"/>
    <w:rsid w:val="00362B1A"/>
    <w:rsid w:val="003726DD"/>
    <w:rsid w:val="00376F53"/>
    <w:rsid w:val="003775CF"/>
    <w:rsid w:val="003842A4"/>
    <w:rsid w:val="003864ED"/>
    <w:rsid w:val="003965C9"/>
    <w:rsid w:val="003B5089"/>
    <w:rsid w:val="003C0211"/>
    <w:rsid w:val="00411FB2"/>
    <w:rsid w:val="004132D4"/>
    <w:rsid w:val="00421A80"/>
    <w:rsid w:val="00424887"/>
    <w:rsid w:val="004456ED"/>
    <w:rsid w:val="004462D0"/>
    <w:rsid w:val="00447F71"/>
    <w:rsid w:val="00451F37"/>
    <w:rsid w:val="004715A0"/>
    <w:rsid w:val="00481F99"/>
    <w:rsid w:val="00484F7D"/>
    <w:rsid w:val="004B1587"/>
    <w:rsid w:val="004B6D9E"/>
    <w:rsid w:val="004C6A17"/>
    <w:rsid w:val="004C6F4A"/>
    <w:rsid w:val="004D3A5C"/>
    <w:rsid w:val="004E058A"/>
    <w:rsid w:val="004E19D1"/>
    <w:rsid w:val="004E5F0F"/>
    <w:rsid w:val="004F1D8F"/>
    <w:rsid w:val="004F714C"/>
    <w:rsid w:val="00530E66"/>
    <w:rsid w:val="00545009"/>
    <w:rsid w:val="00553AA9"/>
    <w:rsid w:val="005C3F42"/>
    <w:rsid w:val="005D14E9"/>
    <w:rsid w:val="005E1E3A"/>
    <w:rsid w:val="005E7760"/>
    <w:rsid w:val="00600668"/>
    <w:rsid w:val="006213FF"/>
    <w:rsid w:val="00632464"/>
    <w:rsid w:val="00633560"/>
    <w:rsid w:val="00655B39"/>
    <w:rsid w:val="006662A2"/>
    <w:rsid w:val="00690CB5"/>
    <w:rsid w:val="00696217"/>
    <w:rsid w:val="006B7816"/>
    <w:rsid w:val="006C3A6D"/>
    <w:rsid w:val="006D6FA4"/>
    <w:rsid w:val="006D7D99"/>
    <w:rsid w:val="006E0E56"/>
    <w:rsid w:val="006E6D7C"/>
    <w:rsid w:val="006F2922"/>
    <w:rsid w:val="00702487"/>
    <w:rsid w:val="00717B9C"/>
    <w:rsid w:val="00722B1E"/>
    <w:rsid w:val="007320D3"/>
    <w:rsid w:val="00736F03"/>
    <w:rsid w:val="0075109C"/>
    <w:rsid w:val="00753DCE"/>
    <w:rsid w:val="0076016E"/>
    <w:rsid w:val="00760A4E"/>
    <w:rsid w:val="00791143"/>
    <w:rsid w:val="007B4027"/>
    <w:rsid w:val="007C2E23"/>
    <w:rsid w:val="007D15EF"/>
    <w:rsid w:val="00802D86"/>
    <w:rsid w:val="008046EC"/>
    <w:rsid w:val="00834D69"/>
    <w:rsid w:val="00841124"/>
    <w:rsid w:val="008512FB"/>
    <w:rsid w:val="00852A9E"/>
    <w:rsid w:val="00870B9F"/>
    <w:rsid w:val="0088458D"/>
    <w:rsid w:val="00885561"/>
    <w:rsid w:val="0089024D"/>
    <w:rsid w:val="008A3E3C"/>
    <w:rsid w:val="008F1AD5"/>
    <w:rsid w:val="008F2DCA"/>
    <w:rsid w:val="0091284D"/>
    <w:rsid w:val="00913D7F"/>
    <w:rsid w:val="00922017"/>
    <w:rsid w:val="0093012E"/>
    <w:rsid w:val="00932A74"/>
    <w:rsid w:val="009630EE"/>
    <w:rsid w:val="0097376D"/>
    <w:rsid w:val="00983C46"/>
    <w:rsid w:val="009A3EE3"/>
    <w:rsid w:val="009A5C87"/>
    <w:rsid w:val="009D2A16"/>
    <w:rsid w:val="009E0C17"/>
    <w:rsid w:val="009F3E58"/>
    <w:rsid w:val="00A059D0"/>
    <w:rsid w:val="00A33E39"/>
    <w:rsid w:val="00A41818"/>
    <w:rsid w:val="00A621BC"/>
    <w:rsid w:val="00A622F3"/>
    <w:rsid w:val="00A863BE"/>
    <w:rsid w:val="00AA032A"/>
    <w:rsid w:val="00AC1836"/>
    <w:rsid w:val="00AD5490"/>
    <w:rsid w:val="00B40BEB"/>
    <w:rsid w:val="00B63BF8"/>
    <w:rsid w:val="00B83BBD"/>
    <w:rsid w:val="00B90DF0"/>
    <w:rsid w:val="00BF2644"/>
    <w:rsid w:val="00C05047"/>
    <w:rsid w:val="00C21854"/>
    <w:rsid w:val="00C319DB"/>
    <w:rsid w:val="00C410BA"/>
    <w:rsid w:val="00C43220"/>
    <w:rsid w:val="00C576DE"/>
    <w:rsid w:val="00C61F72"/>
    <w:rsid w:val="00C6414B"/>
    <w:rsid w:val="00C66631"/>
    <w:rsid w:val="00C86BEA"/>
    <w:rsid w:val="00CB4ACF"/>
    <w:rsid w:val="00CB54A3"/>
    <w:rsid w:val="00CD0195"/>
    <w:rsid w:val="00CE0E1C"/>
    <w:rsid w:val="00CF01B7"/>
    <w:rsid w:val="00CF1463"/>
    <w:rsid w:val="00CF4213"/>
    <w:rsid w:val="00D049F1"/>
    <w:rsid w:val="00D055B4"/>
    <w:rsid w:val="00D059C6"/>
    <w:rsid w:val="00D061A3"/>
    <w:rsid w:val="00D20057"/>
    <w:rsid w:val="00D24BB9"/>
    <w:rsid w:val="00D27441"/>
    <w:rsid w:val="00D677EB"/>
    <w:rsid w:val="00D70B37"/>
    <w:rsid w:val="00D8211C"/>
    <w:rsid w:val="00D900A4"/>
    <w:rsid w:val="00D93F50"/>
    <w:rsid w:val="00DA7AEA"/>
    <w:rsid w:val="00DB0F51"/>
    <w:rsid w:val="00DB51DD"/>
    <w:rsid w:val="00DC4162"/>
    <w:rsid w:val="00DF7CFC"/>
    <w:rsid w:val="00E1363E"/>
    <w:rsid w:val="00E25C9F"/>
    <w:rsid w:val="00E30B81"/>
    <w:rsid w:val="00E4455C"/>
    <w:rsid w:val="00EA6590"/>
    <w:rsid w:val="00EC18BE"/>
    <w:rsid w:val="00EC2757"/>
    <w:rsid w:val="00EC6135"/>
    <w:rsid w:val="00EE5B85"/>
    <w:rsid w:val="00F063B0"/>
    <w:rsid w:val="00F12BE6"/>
    <w:rsid w:val="00F23FAC"/>
    <w:rsid w:val="00F37881"/>
    <w:rsid w:val="00F43B11"/>
    <w:rsid w:val="00F82063"/>
    <w:rsid w:val="00F856FB"/>
    <w:rsid w:val="00FB4FEA"/>
    <w:rsid w:val="00FB6547"/>
    <w:rsid w:val="00FD3724"/>
    <w:rsid w:val="00FD37C8"/>
    <w:rsid w:val="00FD4135"/>
    <w:rsid w:val="00FE2309"/>
    <w:rsid w:val="00FE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footnote text"/>
    <w:lsdException w:unhideWhenUsed="false" w:name="header"/>
    <w:lsdException w:unhideWhenUsed="false" w:name="footer"/>
    <w:lsdException w:qFormat="true" w:uiPriority="35" w:name="caption"/>
    <w:lsdException w:unhideWhenUsed="false" w:name="footnote reference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cs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Calibri" w:eastAsia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vertAlign w:val="superscript"/>
    </w:rPr>
  </w:style>
  <w:style w:styleId="Zaglavlje" w:type="paragraph">
    <w:name w:val="header"/>
    <w:basedOn w:val="Normal"/>
    <w:link w:val="ZaglavljeChar"/>
    <w:uiPriority w:val="99"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Calibri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Calibri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5798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cs="Tahoma" w:eastAsia="Times New Roman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uiPriority w:val="99"/>
    <w:rsid w:val="000D554B"/>
    <w:pPr>
      <w:suppressAutoHyphens/>
      <w:spacing w:after="0"/>
      <w:jc w:val="both"/>
    </w:pPr>
    <w:rPr>
      <w:rFonts w:cs="Times New Roman" w:hAnsi="Times New Roman" w:ascii="Times New Roman"/>
      <w:sz w:val="20"/>
      <w:szCs w:val="20"/>
      <w:lang w:eastAsia="ar-SA"/>
    </w:rPr>
  </w:style>
  <w:style w:styleId="Odlomakpopisa" w:type="paragraph">
    <w:name w:val="List Paragraph"/>
    <w:basedOn w:val="Normal"/>
    <w:uiPriority w:val="99"/>
    <w:qFormat/>
    <w:rsid w:val="000D554B"/>
    <w:pPr>
      <w:spacing w:lineRule="auto" w:line="276" w:after="20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5E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5E6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5E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5E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qFormat="1" w:uiPriority="35"/>
    <w:lsdException w:name="footnote reference" w:unhideWhenUsed="0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rFonts w:cs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Calibri" w:eastAsia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vertAlign w:val="superscript"/>
    </w:rPr>
  </w:style>
  <w:style w:styleId="Zaglavlje" w:type="paragraph">
    <w:name w:val="header"/>
    <w:basedOn w:val="Normal"/>
    <w:link w:val="ZaglavljeChar"/>
    <w:uiPriority w:val="99"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Calibri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Calibri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5798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ascii="Tahoma" w:cs="Tahoma" w:eastAsia="Times New Roman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uiPriority w:val="99"/>
    <w:rsid w:val="000D554B"/>
    <w:pPr>
      <w:suppressAutoHyphens/>
      <w:spacing w:after="0"/>
      <w:jc w:val="both"/>
    </w:pPr>
    <w:rPr>
      <w:rFonts w:ascii="Times New Roman" w:cs="Times New Roman" w:hAnsi="Times New Roman"/>
      <w:sz w:val="20"/>
      <w:szCs w:val="20"/>
      <w:lang w:eastAsia="ar-SA"/>
    </w:rPr>
  </w:style>
  <w:style w:styleId="Odlomakpopisa" w:type="paragraph">
    <w:name w:val="List Paragraph"/>
    <w:basedOn w:val="Normal"/>
    <w:uiPriority w:val="99"/>
    <w:qFormat/>
    <w:rsid w:val="000D554B"/>
    <w:pPr>
      <w:spacing w:after="200" w:line="276" w:lineRule="auto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5E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5E6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5E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5E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6550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503</properties:Words>
  <properties:Characters>3056</properties:Characters>
  <properties:Lines>289</properties:Lines>
  <properties:Paragraphs>123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2018-11-02T07:48:00Z</dcterms:created>
  <dc:creator>ADMINIBM</dc:creator>
  <cp:lastModifiedBy>Kristina Švajger</cp:lastModifiedBy>
  <cp:lastPrinted>2017-11-05T17:48:00Z</cp:lastPrinted>
  <dcterms:modified xmlns:xsi="http://www.w3.org/2001/XMLSchema-instance" xsi:type="dcterms:W3CDTF">2018-11-02T07:50:00Z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St-4411/2016-16 / Podnesak - Tablica prijavljenih i osporenih tražbina (Tablice prijavljenih tražbina razlučnih i izlučnih prava, 30.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