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6f42" w14:paraId="bc26f42" w:rsidRDefault="00476A09" w:rsidP="00476A09" w:rsidR="00476A0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76A09" w:rsidP="00476A09" w:rsidR="00476A09">
      <w:pPr>
        <w:tabs>
          <w:tab w:pos="7020" w:val="left"/>
        </w:tabs>
      </w:pPr>
      <w:r>
        <w:t xml:space="preserve">REPUBLIKA HRVATSKA </w:t>
      </w:r>
    </w:p>
    <w:p w:rsidRDefault="00476A09" w:rsidP="00476A09" w:rsidR="00476A09">
      <w:r>
        <w:t>Trgovački sud u Zagrebu</w:t>
      </w:r>
    </w:p>
    <w:p w:rsidRDefault="00476A09" w:rsidP="00476A09" w:rsidR="00476A09">
      <w:r>
        <w:t>Zagreb, Amruševa 2/II</w:t>
      </w:r>
    </w:p>
    <w:p w:rsidRDefault="00476A09" w:rsidP="00476A09" w:rsidR="00476A09"/>
    <w:p w:rsidRDefault="00476A09" w:rsidP="00476A09" w:rsidR="00476A09"/>
    <w:p w:rsidRDefault="00476A09" w:rsidP="00476A09" w:rsidR="00476A09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476A09">
        <w:t>St-932/2016,</w:t>
      </w:r>
      <w:r>
        <w:t xml:space="preserve"> temeljem odredbe članka 430. Stečajnog zakona (N.N. br. 71/15.), dana 02. veljače 2016. godine, objavljuje:</w:t>
      </w:r>
    </w:p>
    <w:p w:rsidRDefault="00476A09" w:rsidP="00476A09" w:rsidR="00476A09">
      <w:pPr>
        <w:jc w:val="both"/>
      </w:pPr>
    </w:p>
    <w:p w:rsidRDefault="00476A09" w:rsidP="00476A09" w:rsidR="00476A09" w:rsidRPr="000E41FF">
      <w:pPr>
        <w:jc w:val="center"/>
      </w:pPr>
      <w:r w:rsidRPr="000E41FF">
        <w:t>O G L A S</w:t>
      </w:r>
    </w:p>
    <w:p w:rsidRDefault="00476A09" w:rsidP="00476A09" w:rsidR="00476A09">
      <w:pPr>
        <w:rPr>
          <w:b/>
        </w:rPr>
      </w:pPr>
    </w:p>
    <w:p w:rsidRDefault="00476A09" w:rsidP="00476A09" w:rsidR="00476A09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CENTAR ZA INOVACIJE I BUDUĆE STUDIJE, sa sjedištem Ksavera Šandora Gjalskog 41, 10432 Bregana,</w:t>
      </w:r>
      <w:r w:rsidRPr="003E3E51">
        <w:t xml:space="preserve"> </w:t>
      </w:r>
      <w:r>
        <w:t>OIB: 24560606625</w:t>
      </w:r>
      <w:r w:rsidRPr="00476A09">
        <w:t>,</w:t>
      </w:r>
      <w:r>
        <w:t xml:space="preserve"> je podnijet prijedlog za pokretanje skraćenog stečajnog postupka.</w:t>
      </w:r>
    </w:p>
    <w:p w:rsidRDefault="00476A09" w:rsidP="00476A09" w:rsidR="00476A09">
      <w:pPr>
        <w:pStyle w:val="Odlomakpopisa"/>
        <w:ind w:left="0"/>
      </w:pPr>
    </w:p>
    <w:p w:rsidRDefault="00476A09" w:rsidP="00476A09" w:rsidR="00476A09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15.155,09 kn.</w:t>
      </w:r>
    </w:p>
    <w:p w:rsidRDefault="00476A09" w:rsidP="00476A09" w:rsidR="00476A09"/>
    <w:p w:rsidRDefault="00476A09" w:rsidP="00476A09" w:rsidR="00476A09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76A09" w:rsidP="00476A09" w:rsidR="00476A09">
      <w:pPr>
        <w:jc w:val="both"/>
      </w:pPr>
    </w:p>
    <w:p w:rsidRDefault="00476A09" w:rsidP="00476A09" w:rsidR="00476A09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76A09" w:rsidP="00476A09" w:rsidR="00476A09">
      <w:pPr>
        <w:pStyle w:val="Odlomakpopisa"/>
        <w:ind w:left="0"/>
      </w:pPr>
    </w:p>
    <w:p w:rsidRDefault="00476A09" w:rsidP="00476A09" w:rsidR="00476A09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476A09" w:rsidP="00476A09" w:rsidR="00476A09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76A09" w:rsidP="00476A09" w:rsidR="00476A09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476A09" w:rsidP="00476A09" w:rsidR="00476A09">
      <w:pPr>
        <w:jc w:val="both"/>
      </w:pPr>
    </w:p>
    <w:p w:rsidRDefault="00476A09" w:rsidP="00476A09" w:rsidR="00476A09">
      <w:pPr>
        <w:jc w:val="center"/>
      </w:pPr>
      <w:r>
        <w:t>U Zagrebu 02. veljače 2016.</w:t>
      </w:r>
    </w:p>
    <w:p w:rsidRDefault="00476A09" w:rsidP="00476A09" w:rsidR="00476A09">
      <w:pPr>
        <w:jc w:val="center"/>
      </w:pPr>
    </w:p>
    <w:p w:rsidRDefault="00476A09" w:rsidP="00476A09" w:rsidR="00476A09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476A09" w:rsidP="00476A09" w:rsidR="00476A09" w:rsidRPr="000E41FF">
      <w:pPr>
        <w:jc w:val="both"/>
      </w:pPr>
    </w:p>
    <w:p w:rsidRDefault="00476A09" w:rsidP="00476A09" w:rsidR="00476A09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476A09" w:rsidP="00476A09" w:rsidR="00476A09">
      <w:pPr>
        <w:jc w:val="right"/>
      </w:pPr>
    </w:p>
    <w:p w:rsidRDefault="00476A09" w:rsidP="00476A09" w:rsidR="00476A09"/>
    <w:p w:rsidRDefault="00476A09" w:rsidP="00476A09" w:rsidR="00476A09">
      <w:r>
        <w:t>DNA:</w:t>
      </w:r>
    </w:p>
    <w:p w:rsidRDefault="00476A09" w:rsidP="00476A09" w:rsidR="00476A09">
      <w:r>
        <w:t>- za JAVNOST – e-oglasna ploča – 45 dana,</w:t>
      </w:r>
    </w:p>
    <w:p w:rsidRDefault="00476A09" w:rsidP="00476A09" w:rsidR="00476A09">
      <w:r>
        <w:t>- kal 90 dana</w:t>
      </w:r>
    </w:p>
    <w:p w:rsidRDefault="00476A09" w:rsidP="00476A09" w:rsidR="00476A09"/>
    <w:p w:rsidRDefault="00476A09" w:rsidP="00476A09" w:rsidR="00476A09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A09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76A09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B815CC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6A09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6A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6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6A09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6A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6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INOVACIJE I BUDUĆE STUDIJE</izvorni_sadrzaj>
    <derivirana_varijabla naziv="DomainObject.Predmet.ProtustrankaFormated_1">  CENTAR ZA INOVACIJE I BUDUĆE STUDIJE</derivirana_varijabla>
  </DomainObject.Predmet.ProtustrankaFormated>
  <DomainObject.Predmet.ProtustrankaFormatedOIB>
    <izvorni_sadrzaj>  CENTAR ZA INOVACIJE I BUDUĆE STUDIJE, OIB 24560606625</izvorni_sadrzaj>
    <derivirana_varijabla naziv="DomainObject.Predmet.ProtustrankaFormatedOIB_1">  CENTAR ZA INOVACIJE I BUDUĆE STUDIJE, OIB 24560606625</derivirana_varijabla>
  </DomainObject.Predmet.ProtustrankaFormatedOIB>
  <DomainObject.Predmet.ProtustrankaFormatedWithAdress>
    <izvorni_sadrzaj> CENTAR ZA INOVACIJE I BUDUĆE STUDIJE, Ksavera Šandora Gjalskog 42, 10432 Bregana</izvorni_sadrzaj>
    <derivirana_varijabla naziv="DomainObject.Predmet.ProtustrankaFormatedWithAdress_1"> CENTAR ZA INOVACIJE I BUDUĆE STUDIJE, Ksavera Šandora Gjalskog 42, 10432 Bregana</derivirana_varijabla>
  </DomainObject.Predmet.ProtustrankaFormatedWithAdress>
  <DomainObject.Predmet.ProtustrankaFormatedWithAdressOIB>
    <izvorni_sadrzaj> CENTAR ZA INOVACIJE I BUDUĆE STUDIJE, OIB 24560606625, Ksavera Šandora Gjalskog 42, 10432 Bregana</izvorni_sadrzaj>
    <derivirana_varijabla naziv="DomainObject.Predmet.ProtustrankaFormatedWithAdressOIB_1"> CENTAR ZA INOVACIJE I BUDUĆE STUDIJE, OIB 24560606625, Ksavera Šandora Gjalskog 42, 10432 Bregana</derivirana_varijabla>
  </DomainObject.Predmet.ProtustrankaFormatedWithAdressOIB>
  <DomainObject.Predmet.ProtustrankaWithAdress>
    <izvorni_sadrzaj>CENTAR ZA INOVACIJE I BUDUĆE STUDIJE Ksavera Šandora Gjalskog 42, 10432 Bregana</izvorni_sadrzaj>
    <derivirana_varijabla naziv="DomainObject.Predmet.ProtustrankaWithAdress_1">CENTAR ZA INOVACIJE I BUDUĆE STUDIJE Ksavera Šandora Gjalskog 42, 10432 Bregana</derivirana_varijabla>
  </DomainObject.Predmet.ProtustrankaWithAdress>
  <DomainObject.Predmet.ProtustrankaWithAdressOIB>
    <izvorni_sadrzaj>CENTAR ZA INOVACIJE I BUDUĆE STUDIJE, OIB 24560606625, Ksavera Šandora Gjalskog 42, 10432 Bregana</izvorni_sadrzaj>
    <derivirana_varijabla naziv="DomainObject.Predmet.ProtustrankaWithAdressOIB_1">CENTAR ZA INOVACIJE I BUDUĆE STUDIJE, OIB 24560606625, Ksavera Šandora Gjalskog 42, 10432 Bregana</derivirana_varijabla>
  </DomainObject.Predmet.ProtustrankaWithAdressOIB>
  <DomainObject.Predmet.ProtustrankaNazivFormated>
    <izvorni_sadrzaj>CENTAR ZA INOVACIJE I BUDUĆE STUDIJE</izvorni_sadrzaj>
    <derivirana_varijabla naziv="DomainObject.Predmet.ProtustrankaNazivFormated_1">CENTAR ZA INOVACIJE I BUDUĆE STUDIJE</derivirana_varijabla>
  </DomainObject.Predmet.ProtustrankaNazivFormated>
  <DomainObject.Predmet.ProtustrankaNazivFormatedOIB>
    <izvorni_sadrzaj>CENTAR ZA INOVACIJE I BUDUĆE STUDIJE, OIB 24560606625</izvorni_sadrzaj>
    <derivirana_varijabla naziv="DomainObject.Predmet.ProtustrankaNazivFormatedOIB_1">CENTAR ZA INOVACIJE I BUDUĆE STUDIJE, OIB 24560606625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INOVACIJE I BUDUĆE STUDIJE</item>
    </izvorni_sadrzaj>
    <derivirana_varijabla naziv="DomainObject.Predmet.ProtuStrankaListFormated_1">
      <item>CENTAR ZA INOVACIJE I BUDUĆE STUDIJE</item>
    </derivirana_varijabla>
  </DomainObject.Predmet.ProtuStrankaListFormated>
  <DomainObject.Predmet.ProtuStrankaListFormatedOIB>
    <izvorni_sadrzaj>
      <item>CENTAR ZA INOVACIJE I BUDUĆE STUDIJE, OIB 24560606625</item>
    </izvorni_sadrzaj>
    <derivirana_varijabla naziv="DomainObject.Predmet.ProtuStrankaListFormatedOIB_1">
      <item>CENTAR ZA INOVACIJE I BUDUĆE STUDIJE, OIB 24560606625</item>
    </derivirana_varijabla>
  </DomainObject.Predmet.ProtuStrankaListFormatedOIB>
  <DomainObject.Predmet.ProtuStrankaListFormatedWithAdress>
    <izvorni_sadrzaj>
      <item>CENTAR ZA INOVACIJE I BUDUĆE STUDIJE, Ksavera Šandora Gjalskog 42, 10432 Bregana</item>
    </izvorni_sadrzaj>
    <derivirana_varijabla naziv="DomainObject.Predmet.ProtuStrankaListFormatedWithAdress_1">
      <item>CENTAR ZA INOVACIJE I BUDUĆE STUDIJE, Ksavera Šandora Gjalskog 42, 10432 Bregana</item>
    </derivirana_varijabla>
  </DomainObject.Predmet.ProtuStrankaListFormatedWithAdress>
  <DomainObject.Predmet.ProtuStrankaListFormatedWithAdressOIB>
    <izvorni_sadrzaj>
      <item>CENTAR ZA INOVACIJE I BUDUĆE STUDIJE, OIB 24560606625, Ksavera Šandora Gjalskog 42, 10432 Bregana</item>
    </izvorni_sadrzaj>
    <derivirana_varijabla naziv="DomainObject.Predmet.ProtuStrankaListFormatedWithAdressOIB_1">
      <item>CENTAR ZA INOVACIJE I BUDUĆE STUDIJE, OIB 24560606625, Ksavera Šandora Gjalskog 42, 10432 Bregana</item>
    </derivirana_varijabla>
  </DomainObject.Predmet.ProtuStrankaListFormatedWithAdressOIB>
  <DomainObject.Predmet.ProtuStrankaListNazivFormated>
    <izvorni_sadrzaj>
      <item>CENTAR ZA INOVACIJE I BUDUĆE STUDIJE</item>
    </izvorni_sadrzaj>
    <derivirana_varijabla naziv="DomainObject.Predmet.ProtuStrankaListNazivFormated_1">
      <item>CENTAR ZA INOVACIJE I BUDUĆE STUDIJE</item>
    </derivirana_varijabla>
  </DomainObject.Predmet.ProtuStrankaListNazivFormated>
  <DomainObject.Predmet.ProtuStrankaListNazivFormatedOIB>
    <izvorni_sadrzaj>
      <item>CENTAR ZA INOVACIJE I BUDUĆE STUDIJE, OIB 24560606625</item>
    </izvorni_sadrzaj>
    <derivirana_varijabla naziv="DomainObject.Predmet.ProtuStrankaListNazivFormatedOIB_1">
      <item>CENTAR ZA INOVACIJE I BUDUĆE STUDIJE, OIB 24560606625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INOVACIJE I BUDUĆE STUDIJE</izvorni_sadrzaj>
    <derivirana_varijabla naziv="DomainObject.Predmet.ProtustrankaIDrugi_1">CENTAR ZA INOVACIJE I BUDUĆE STUDIJE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INOVACIJE I BUDUĆE STUDIJE, OIB 24560606625, Ksavera Šandora Gjalskog 42, 10432 Bregana</izvorni_sadrzaj>
    <derivirana_varijabla naziv="DomainObject.Predmet.ProtustrankaIDrugiAdressOIB_1">CENTAR ZA INOVACIJE I BUDUĆE STUDIJE, OIB 24560606625, Ksavera Šandora Gjalskog 42,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INOVACIJE I BUDUĆE STUDIJE</item>
      <item>FINA Regionalni centar Zagreb</item>
    </izvorni_sadrzaj>
    <derivirana_varijabla naziv="DomainObject.Predmet.SudioniciListNaziv_1">
      <item>CENTAR ZA INOVACIJE I BUDUĆE STUDIJE</item>
      <item>FINA Regionalni centar Zagreb</item>
    </derivirana_varijabla>
  </DomainObject.Predmet.SudioniciListNaziv>
  <DomainObject.Predmet.SudioniciListAdressOIB>
    <izvorni_sadrzaj>
      <item>CENTAR ZA INOVACIJE I BUDUĆE STUDIJE, OIB 24560606625, Ksavera Šandora Gjalskog 42,10432 Bregana</item>
      <item>FINA Regionalni centar Zagreb, OIB 85821130368, Trg svibanjskih žrtava 1995. br. 1,10000 Zagreb</item>
    </izvorni_sadrzaj>
    <derivirana_varijabla naziv="DomainObject.Predmet.SudioniciListAdressOIB_1">
      <item>CENTAR ZA INOVACIJE I BUDUĆE STUDIJE, OIB 24560606625, Ksavera Šandora Gjalskog 42,10432 Bregana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24560606625</item>
      <item>, OIB 85821130368</item>
    </izvorni_sadrzaj>
    <derivirana_varijabla naziv="DomainObject.Predmet.SudioniciListNazivOIB_1">
      <item>, OIB 24560606625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1426</properties:Characters>
  <properties:Lines>48</properties:Lines>
  <properties:Paragraphs>18</properties:Paragraphs>
  <properties:TotalTime>1</properties:TotalTime>
  <properties:ScaleCrop>false</properties:ScaleCrop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2016-02-02T10:34:00Z</dcterms:created>
  <dc:creator>Vlasta Bogović Milisavljević</dc:creator>
  <cp:lastModifiedBy>Vlasta Bogović Milisavljević</cp:lastModifiedBy>
  <dcterms:modified xmlns:xsi="http://www.w3.org/2001/XMLSchema-instance" xsi:type="dcterms:W3CDTF">2016-02-02T10:36:00Z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