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bded" w14:paraId="9e1bded" w:rsidRDefault="00F62738" w:rsidP="00910611" w:rsidR="00F627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738" w:rsidP="00910611" w:rsidR="00F62738">
      <w:r>
        <w:rPr>
          <w:rFonts w:eastAsia="MS Mincho"/>
        </w:rPr>
        <w:t>REPUBLIKA HRVATSKA</w:t>
      </w:r>
    </w:p>
    <w:p w:rsidRDefault="00F62738" w:rsidP="00910611" w:rsidR="00F62738">
      <w:r>
        <w:rPr>
          <w:rFonts w:eastAsia="MS Mincho"/>
        </w:rPr>
        <w:t>TRGOVAČKI SUD U RIJECI</w:t>
      </w:r>
    </w:p>
    <w:p w:rsidRDefault="00F62738" w:rsidR="00F627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E1E81" w:rsidR="006E1E81" w:rsidRPr="00306ABE">
      <w:pPr>
        <w:jc w:val="right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Posl.br. </w:t>
      </w:r>
      <w:r w:rsidR="00D2540F" w:rsidRPr="00306ABE">
        <w:rPr>
          <w:rFonts w:hAnsi="Times New Roman" w:ascii="Times New Roman"/>
        </w:rPr>
        <w:t>14</w:t>
      </w:r>
      <w:r w:rsidRPr="00306ABE">
        <w:rPr>
          <w:rFonts w:hAnsi="Times New Roman" w:ascii="Times New Roman"/>
        </w:rPr>
        <w:t xml:space="preserve"> St-</w:t>
      </w:r>
      <w:r w:rsidR="00306ABE" w:rsidRPr="00306ABE">
        <w:rPr>
          <w:rFonts w:hAnsi="Times New Roman" w:ascii="Times New Roman"/>
        </w:rPr>
        <w:t>533/2013</w:t>
      </w:r>
    </w:p>
    <w:p w:rsidRDefault="00BD6AE6" w:rsidR="00BD6AE6">
      <w:pPr>
        <w:jc w:val="center"/>
        <w:rPr>
          <w:rFonts w:hAnsi="Times New Roman" w:ascii="Times New Roman"/>
        </w:rPr>
      </w:pPr>
    </w:p>
    <w:p w:rsidRDefault="00856C1D" w:rsidR="00856C1D" w:rsidRPr="00306ABE">
      <w:pPr>
        <w:jc w:val="center"/>
        <w:rPr>
          <w:rFonts w:hAnsi="Times New Roman" w:ascii="Times New Roman"/>
        </w:rPr>
      </w:pPr>
    </w:p>
    <w:p w:rsidRDefault="00306ABE" w:rsidR="00306ABE" w:rsidRPr="00306ABE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 E P U B L I K A    H R V A T S K A</w:t>
      </w:r>
    </w:p>
    <w:p w:rsidRDefault="006E1E81" w:rsidR="006E1E81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 J E Š E N J E</w:t>
      </w:r>
    </w:p>
    <w:p w:rsidRDefault="00856C1D" w:rsidR="00856C1D" w:rsidRPr="00306ABE">
      <w:pPr>
        <w:jc w:val="center"/>
        <w:rPr>
          <w:rFonts w:hAnsi="Times New Roman" w:ascii="Times New Roman"/>
        </w:rPr>
      </w:pPr>
    </w:p>
    <w:p w:rsidRDefault="008D3ACD" w:rsidR="00306ABE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>Trgovački sud u Rijeci, p</w:t>
      </w:r>
      <w:r w:rsidR="00FA5352" w:rsidRPr="00306ABE">
        <w:rPr>
          <w:rFonts w:hAnsi="Times New Roman" w:ascii="Times New Roman"/>
        </w:rPr>
        <w:t>o stečajnom sucu Veri Jelenović</w:t>
      </w:r>
      <w:r w:rsidRPr="00306ABE">
        <w:rPr>
          <w:rFonts w:hAnsi="Times New Roman" w:ascii="Times New Roman"/>
        </w:rPr>
        <w:t xml:space="preserve">, u stečajnom postupku nad dužnikom </w:t>
      </w:r>
      <w:r w:rsidR="00306ABE" w:rsidRPr="00306ABE">
        <w:rPr>
          <w:rFonts w:hAnsi="Times New Roman" w:ascii="Times New Roman"/>
          <w:bCs/>
        </w:rPr>
        <w:t>O. G. I. OPATIJA</w:t>
      </w:r>
      <w:r w:rsidR="00306ABE" w:rsidRPr="00306ABE">
        <w:rPr>
          <w:rFonts w:hAnsi="Times New Roman" w:ascii="Times New Roman"/>
        </w:rPr>
        <w:t xml:space="preserve"> društvo s ograničenom odgovornošću za turizam, građevinarstvo i usluge u stečaju Pobri, Evićev Put 11, OIB 48611792764</w:t>
      </w:r>
      <w:r w:rsidRPr="00306ABE">
        <w:rPr>
          <w:rFonts w:hAnsi="Times New Roman" w:ascii="Times New Roman"/>
        </w:rPr>
        <w:t xml:space="preserve">, dana </w:t>
      </w:r>
      <w:r w:rsidR="00306ABE" w:rsidRPr="00306ABE">
        <w:rPr>
          <w:rFonts w:hAnsi="Times New Roman" w:ascii="Times New Roman"/>
        </w:rPr>
        <w:t>9. studenoga 2015</w:t>
      </w:r>
      <w:r w:rsidRPr="00306ABE">
        <w:rPr>
          <w:rFonts w:hAnsi="Times New Roman" w:ascii="Times New Roman"/>
        </w:rPr>
        <w:t>. godine</w:t>
      </w:r>
    </w:p>
    <w:p w:rsidRDefault="006E1E81" w:rsidR="006E1E81" w:rsidRPr="00306ABE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 i j e š i o  j e</w:t>
      </w:r>
    </w:p>
    <w:p w:rsidRDefault="006E1E81" w:rsidR="006E1E81" w:rsidRPr="00306ABE">
      <w:pPr>
        <w:jc w:val="center"/>
        <w:rPr>
          <w:rFonts w:hAnsi="Times New Roman" w:ascii="Times New Roman"/>
        </w:rPr>
      </w:pPr>
    </w:p>
    <w:p w:rsidRDefault="006E1E81" w:rsidR="00021F68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</w:r>
      <w:r w:rsidR="0072461A" w:rsidRPr="00306ABE">
        <w:rPr>
          <w:rFonts w:hAnsi="Times New Roman" w:ascii="Times New Roman"/>
        </w:rPr>
        <w:t>Odbacuje</w:t>
      </w:r>
      <w:r w:rsidRPr="00306ABE">
        <w:rPr>
          <w:rFonts w:hAnsi="Times New Roman" w:ascii="Times New Roman"/>
        </w:rPr>
        <w:t xml:space="preserve"> se nepravodobn</w:t>
      </w:r>
      <w:r w:rsidR="008D3ACD" w:rsidRPr="00306ABE">
        <w:rPr>
          <w:rFonts w:hAnsi="Times New Roman" w:ascii="Times New Roman"/>
        </w:rPr>
        <w:t>a</w:t>
      </w:r>
      <w:r w:rsidRPr="00306ABE">
        <w:rPr>
          <w:rFonts w:hAnsi="Times New Roman" w:ascii="Times New Roman"/>
        </w:rPr>
        <w:t xml:space="preserve"> </w:t>
      </w:r>
      <w:r w:rsidR="008D3ACD" w:rsidRPr="00306ABE">
        <w:rPr>
          <w:rFonts w:hAnsi="Times New Roman" w:ascii="Times New Roman"/>
        </w:rPr>
        <w:t>prijava</w:t>
      </w:r>
      <w:r w:rsidRPr="00306ABE">
        <w:rPr>
          <w:rFonts w:hAnsi="Times New Roman" w:ascii="Times New Roman"/>
        </w:rPr>
        <w:t xml:space="preserve"> tražbin</w:t>
      </w:r>
      <w:r w:rsidR="008D3ACD" w:rsidRPr="00306ABE">
        <w:rPr>
          <w:rFonts w:hAnsi="Times New Roman" w:ascii="Times New Roman"/>
        </w:rPr>
        <w:t>e</w:t>
      </w:r>
      <w:r w:rsidRPr="00306ABE">
        <w:rPr>
          <w:rFonts w:hAnsi="Times New Roman" w:ascii="Times New Roman"/>
        </w:rPr>
        <w:t xml:space="preserve"> </w:t>
      </w:r>
      <w:r w:rsidR="00B92A28" w:rsidRPr="00306ABE">
        <w:rPr>
          <w:rFonts w:hAnsi="Times New Roman" w:ascii="Times New Roman"/>
        </w:rPr>
        <w:t>podnositelja</w:t>
      </w:r>
      <w:r w:rsidR="008D3ACD" w:rsidRPr="00306ABE">
        <w:rPr>
          <w:rFonts w:hAnsi="Times New Roman" w:ascii="Times New Roman"/>
        </w:rPr>
        <w:t xml:space="preserve"> </w:t>
      </w:r>
      <w:r w:rsidR="00306ABE" w:rsidRPr="00306ABE">
        <w:rPr>
          <w:rFonts w:hAnsi="Times New Roman" w:ascii="Times New Roman"/>
        </w:rPr>
        <w:t>HYPO ALPE-ADRIA-BANK d.d. Zagreb, Slavonska avenija 6 na</w:t>
      </w:r>
      <w:r w:rsidR="008D3ACD" w:rsidRPr="00306ABE">
        <w:rPr>
          <w:rFonts w:hAnsi="Times New Roman" w:ascii="Times New Roman"/>
        </w:rPr>
        <w:t xml:space="preserve"> iznos od </w:t>
      </w:r>
      <w:r w:rsidR="00306ABE" w:rsidRPr="00306ABE">
        <w:rPr>
          <w:rFonts w:hAnsi="Times New Roman" w:ascii="Times New Roman"/>
        </w:rPr>
        <w:t>11.814,22</w:t>
      </w:r>
      <w:r w:rsidR="008D3ACD" w:rsidRPr="00306ABE">
        <w:rPr>
          <w:rFonts w:hAnsi="Times New Roman" w:ascii="Times New Roman"/>
        </w:rPr>
        <w:t xml:space="preserve"> kn</w:t>
      </w:r>
      <w:r w:rsidR="00021F68" w:rsidRPr="00306ABE">
        <w:rPr>
          <w:rFonts w:hAnsi="Times New Roman" w:ascii="Times New Roman"/>
        </w:rPr>
        <w:t>.</w:t>
      </w:r>
    </w:p>
    <w:p w:rsidRDefault="00352113" w:rsidP="00BD6AE6" w:rsidR="00856C1D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</w:t>
      </w:r>
    </w:p>
    <w:p w:rsidRDefault="006E1E81" w:rsidR="006E1E81" w:rsidRPr="00306ABE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Obrazloženje</w:t>
      </w:r>
    </w:p>
    <w:p w:rsidRDefault="006E1E81" w:rsidP="006E1E81" w:rsidR="00794CD9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Ovosudnim rješenjem </w:t>
      </w:r>
      <w:r w:rsidR="00021F68" w:rsidRPr="00306ABE">
        <w:rPr>
          <w:rFonts w:hAnsi="Times New Roman" w:ascii="Times New Roman"/>
        </w:rPr>
        <w:t xml:space="preserve">gornjeg poslovnog broja </w:t>
      </w:r>
      <w:r w:rsidRPr="00306ABE">
        <w:rPr>
          <w:rFonts w:hAnsi="Times New Roman" w:ascii="Times New Roman"/>
        </w:rPr>
        <w:t xml:space="preserve">od </w:t>
      </w:r>
      <w:r w:rsidR="00306ABE" w:rsidRPr="00306ABE">
        <w:rPr>
          <w:rFonts w:hAnsi="Times New Roman" w:ascii="Times New Roman"/>
        </w:rPr>
        <w:t>13. ožujka 2015</w:t>
      </w:r>
      <w:r w:rsidR="0072461A" w:rsidRPr="00306ABE">
        <w:rPr>
          <w:rFonts w:hAnsi="Times New Roman" w:ascii="Times New Roman"/>
        </w:rPr>
        <w:t>.</w:t>
      </w:r>
      <w:r w:rsidRPr="00306ABE">
        <w:rPr>
          <w:rFonts w:hAnsi="Times New Roman" w:ascii="Times New Roman"/>
        </w:rPr>
        <w:t xml:space="preserve"> g. </w:t>
      </w:r>
      <w:r w:rsidR="00021F68" w:rsidRPr="00306ABE">
        <w:rPr>
          <w:rFonts w:hAnsi="Times New Roman" w:ascii="Times New Roman"/>
        </w:rPr>
        <w:t xml:space="preserve"> otvoren je stečajni postupak nad dužnikom </w:t>
      </w:r>
      <w:r w:rsidR="00306ABE" w:rsidRPr="00306ABE">
        <w:rPr>
          <w:rFonts w:hAnsi="Times New Roman" w:ascii="Times New Roman"/>
          <w:bCs/>
        </w:rPr>
        <w:t>O. G. I. OPATIJA</w:t>
      </w:r>
      <w:r w:rsidR="00306ABE" w:rsidRPr="00306ABE">
        <w:rPr>
          <w:rFonts w:hAnsi="Times New Roman" w:ascii="Times New Roman"/>
        </w:rPr>
        <w:t xml:space="preserve"> društvo s ograničenom odgovornošću za turizam, građevinarstvo i usluge Pobri, Evićev Put 11, OIB 48611792764</w:t>
      </w:r>
      <w:r w:rsidR="003D669E" w:rsidRPr="00306ABE">
        <w:rPr>
          <w:rFonts w:hAnsi="Times New Roman" w:ascii="Times New Roman"/>
        </w:rPr>
        <w:t xml:space="preserve"> </w:t>
      </w:r>
      <w:r w:rsidR="00021F68" w:rsidRPr="00306ABE">
        <w:rPr>
          <w:rFonts w:hAnsi="Times New Roman" w:ascii="Times New Roman"/>
        </w:rPr>
        <w:t xml:space="preserve">te pozvani </w:t>
      </w:r>
      <w:r w:rsidRPr="00306ABE">
        <w:rPr>
          <w:rFonts w:hAnsi="Times New Roman" w:ascii="Times New Roman"/>
        </w:rPr>
        <w:t xml:space="preserve">vjerovnici da u roku od </w:t>
      </w:r>
      <w:r w:rsidR="0072461A" w:rsidRPr="00306ABE">
        <w:rPr>
          <w:rFonts w:hAnsi="Times New Roman" w:ascii="Times New Roman"/>
        </w:rPr>
        <w:t>3</w:t>
      </w:r>
      <w:r w:rsidR="00B92A28" w:rsidRPr="00306ABE">
        <w:rPr>
          <w:rFonts w:hAnsi="Times New Roman" w:ascii="Times New Roman"/>
        </w:rPr>
        <w:t>0</w:t>
      </w:r>
      <w:r w:rsidRPr="00306ABE">
        <w:rPr>
          <w:rFonts w:hAnsi="Times New Roman" w:ascii="Times New Roman"/>
        </w:rPr>
        <w:t xml:space="preserve"> dana </w:t>
      </w:r>
      <w:r w:rsidR="00021F68" w:rsidRPr="00306ABE">
        <w:rPr>
          <w:rFonts w:hAnsi="Times New Roman" w:ascii="Times New Roman"/>
        </w:rPr>
        <w:t xml:space="preserve">protekom 8 dana od objave oglasa o otvaranju stečajnog postupka u Narodnim novinama prijave svoje tražbine stečajnom upravitelju. </w:t>
      </w:r>
      <w:r w:rsidR="00116D9A" w:rsidRPr="00306ABE">
        <w:rPr>
          <w:rFonts w:hAnsi="Times New Roman" w:ascii="Times New Roman"/>
        </w:rPr>
        <w:t>P</w:t>
      </w:r>
      <w:r w:rsidR="00021F68" w:rsidRPr="00306ABE">
        <w:rPr>
          <w:rFonts w:hAnsi="Times New Roman" w:ascii="Times New Roman"/>
        </w:rPr>
        <w:t xml:space="preserve">rvo ispitno ročište održano je dana </w:t>
      </w:r>
      <w:r w:rsidR="00306ABE" w:rsidRPr="00306ABE">
        <w:rPr>
          <w:rFonts w:hAnsi="Times New Roman" w:ascii="Times New Roman"/>
        </w:rPr>
        <w:t>13. svibnja 2015</w:t>
      </w:r>
      <w:r w:rsidR="00021F68" w:rsidRPr="00306ABE">
        <w:rPr>
          <w:rFonts w:hAnsi="Times New Roman" w:ascii="Times New Roman"/>
        </w:rPr>
        <w:t xml:space="preserve">. g. </w:t>
      </w:r>
    </w:p>
    <w:p w:rsidRDefault="00794CD9" w:rsidP="006E1E81" w:rsidR="00EC242C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76. st" w:name="ProductID"/>
        </w:smartTagPr>
        <w:r w:rsidRPr="00306ABE">
          <w:rPr>
            <w:rFonts w:hAnsi="Times New Roman" w:ascii="Times New Roman"/>
          </w:rPr>
          <w:t>176. st</w:t>
        </w:r>
      </w:smartTag>
      <w:r w:rsidRPr="00306ABE">
        <w:rPr>
          <w:rFonts w:hAnsi="Times New Roman" w:ascii="Times New Roman"/>
        </w:rPr>
        <w:t xml:space="preserve">. 2. </w:t>
      </w:r>
      <w:r w:rsidR="00116D9A" w:rsidRPr="00306ABE">
        <w:rPr>
          <w:rFonts w:hAnsi="Times New Roman" w:ascii="Times New Roman"/>
        </w:rPr>
        <w:t xml:space="preserve">Stečajnog zakona </w:t>
      </w:r>
      <w:r w:rsidR="00116D9A" w:rsidRPr="00306ABE">
        <w:rPr>
          <w:rFonts w:hAnsi="Times New Roman" w:ascii="Times New Roman"/>
          <w:bCs/>
        </w:rPr>
        <w:t>(objavljen u NN 44/96, 29/99, 129/00, 123/03, 82/06, 116/10, 25/12 i 133/12)</w:t>
      </w:r>
      <w:r w:rsidRPr="00306ABE">
        <w:rPr>
          <w:rFonts w:hAnsi="Times New Roman" w:ascii="Times New Roman"/>
        </w:rPr>
        <w:t xml:space="preserve"> izrijekom je propisano da tražbine prijavljene nakon isteka roka za prijavljivanje koje nisu ispitane na ispitnom ročištu te tražbine prijavljene najkasnije u roku od tri mjeseca nakon prvoga ispitnog ročišta, ali ne poslije objavljivanja poziva za završno ročište</w:t>
      </w:r>
      <w:r w:rsidR="00EC242C" w:rsidRPr="00306ABE">
        <w:rPr>
          <w:rFonts w:hAnsi="Times New Roman" w:ascii="Times New Roman"/>
        </w:rPr>
        <w:t>, mogu se ispitati na jednom ili više posebnih ispitnih ročišta koja će, na prijedlog vjerovnika koji nisu pravodobno prijavili svoje tražbine, odrediti stečajni sudac rješenjem uz uvjet da u roku od 15 dana solidarno uplate predujam za pokriće troškova toga ročišta. Ako se predujam ne uplati u  roku, posebno se ispitno ročište neće održati, a nepravodobne će prijave biti odbačene.</w:t>
      </w:r>
    </w:p>
    <w:p w:rsidRDefault="00EC242C" w:rsidP="00EC242C" w:rsidR="00EC242C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</w:t>
      </w:r>
      <w:r w:rsidR="00794CD9" w:rsidRPr="00306ABE">
        <w:rPr>
          <w:rFonts w:hAnsi="Times New Roman" w:ascii="Times New Roman"/>
        </w:rPr>
        <w:t xml:space="preserve"> </w:t>
      </w:r>
      <w:r w:rsidRPr="00306ABE">
        <w:rPr>
          <w:rFonts w:hAnsi="Times New Roman" w:ascii="Times New Roman"/>
        </w:rPr>
        <w:t xml:space="preserve">                 Člankom 176. st. 4. Stečajnog zakona propisano je da će se prijave podnesene nakon isteka rokova iz st. 2. ovoga članka odbaciti.</w:t>
      </w:r>
    </w:p>
    <w:p w:rsidRDefault="00EC242C" w:rsidP="00EC242C" w:rsidR="00EC242C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Kako </w:t>
      </w:r>
      <w:r w:rsidR="003D669E" w:rsidRPr="00306ABE">
        <w:rPr>
          <w:rFonts w:hAnsi="Times New Roman" w:ascii="Times New Roman"/>
        </w:rPr>
        <w:t>je</w:t>
      </w:r>
      <w:r w:rsidRPr="00306ABE">
        <w:rPr>
          <w:rFonts w:hAnsi="Times New Roman" w:ascii="Times New Roman"/>
        </w:rPr>
        <w:t xml:space="preserve"> </w:t>
      </w:r>
      <w:r w:rsidR="003D669E" w:rsidRPr="00306ABE">
        <w:rPr>
          <w:rFonts w:hAnsi="Times New Roman" w:ascii="Times New Roman"/>
        </w:rPr>
        <w:t>podnositelj</w:t>
      </w:r>
      <w:r w:rsidR="00AF377D" w:rsidRPr="00306ABE">
        <w:rPr>
          <w:rFonts w:hAnsi="Times New Roman" w:ascii="Times New Roman"/>
        </w:rPr>
        <w:t xml:space="preserve"> prijav</w:t>
      </w:r>
      <w:r w:rsidR="003D669E" w:rsidRPr="00306ABE">
        <w:rPr>
          <w:rFonts w:hAnsi="Times New Roman" w:ascii="Times New Roman"/>
        </w:rPr>
        <w:t>e</w:t>
      </w:r>
      <w:r w:rsidR="00AF377D" w:rsidRPr="00306ABE">
        <w:rPr>
          <w:rFonts w:hAnsi="Times New Roman" w:ascii="Times New Roman"/>
        </w:rPr>
        <w:t xml:space="preserve"> </w:t>
      </w:r>
      <w:r w:rsidRPr="00306ABE">
        <w:rPr>
          <w:rFonts w:hAnsi="Times New Roman" w:ascii="Times New Roman"/>
        </w:rPr>
        <w:t>označen u izreci ovog rješenja prijavu tražbine podni</w:t>
      </w:r>
      <w:r w:rsidR="003D669E" w:rsidRPr="00306ABE">
        <w:rPr>
          <w:rFonts w:hAnsi="Times New Roman" w:ascii="Times New Roman"/>
        </w:rPr>
        <w:t>o</w:t>
      </w:r>
      <w:r w:rsidRPr="00306ABE">
        <w:rPr>
          <w:rFonts w:hAnsi="Times New Roman" w:ascii="Times New Roman"/>
        </w:rPr>
        <w:t xml:space="preserve"> nakon isteka rokova iz čl. </w:t>
      </w:r>
      <w:smartTag w:element="metricconverter" w:uri="urn:schemas-microsoft-com:office:smarttags">
        <w:smartTagPr>
          <w:attr w:val="176. st" w:name="ProductID"/>
        </w:smartTagPr>
        <w:r w:rsidRPr="00306ABE">
          <w:rPr>
            <w:rFonts w:hAnsi="Times New Roman" w:ascii="Times New Roman"/>
          </w:rPr>
          <w:t>176. st</w:t>
        </w:r>
      </w:smartTag>
      <w:r w:rsidRPr="00306ABE">
        <w:rPr>
          <w:rFonts w:hAnsi="Times New Roman" w:ascii="Times New Roman"/>
        </w:rPr>
        <w:t>. 2. Stečajnog zakona</w:t>
      </w:r>
      <w:r w:rsidR="00116D9A" w:rsidRPr="00306ABE">
        <w:rPr>
          <w:rFonts w:hAnsi="Times New Roman" w:ascii="Times New Roman"/>
        </w:rPr>
        <w:t xml:space="preserve"> (odn. prijavu je stečajni upravitelj zaprimio </w:t>
      </w:r>
      <w:r w:rsidR="00306ABE" w:rsidRPr="00306ABE">
        <w:rPr>
          <w:rFonts w:hAnsi="Times New Roman" w:ascii="Times New Roman"/>
        </w:rPr>
        <w:t>dana 3. studenoga 2015. godine, a otposlana mu je poštom dana 2. studenoga 2015</w:t>
      </w:r>
      <w:r w:rsidR="00116D9A" w:rsidRPr="00306ABE">
        <w:rPr>
          <w:rFonts w:hAnsi="Times New Roman" w:ascii="Times New Roman"/>
        </w:rPr>
        <w:t>. godine</w:t>
      </w:r>
      <w:r w:rsidR="003D669E" w:rsidRPr="00306ABE">
        <w:rPr>
          <w:rFonts w:hAnsi="Times New Roman" w:ascii="Times New Roman"/>
        </w:rPr>
        <w:t>)</w:t>
      </w:r>
      <w:r w:rsidRPr="00306ABE">
        <w:rPr>
          <w:rFonts w:hAnsi="Times New Roman" w:ascii="Times New Roman"/>
        </w:rPr>
        <w:t>, ne post</w:t>
      </w:r>
      <w:r w:rsidR="003D669E" w:rsidRPr="00306ABE">
        <w:rPr>
          <w:rFonts w:hAnsi="Times New Roman" w:ascii="Times New Roman"/>
        </w:rPr>
        <w:t>oji zakonska mogućnost da se njegova</w:t>
      </w:r>
      <w:r w:rsidRPr="00306ABE">
        <w:rPr>
          <w:rFonts w:hAnsi="Times New Roman" w:ascii="Times New Roman"/>
        </w:rPr>
        <w:t xml:space="preserve"> prijav</w:t>
      </w:r>
      <w:r w:rsidR="003D669E" w:rsidRPr="00306ABE">
        <w:rPr>
          <w:rFonts w:hAnsi="Times New Roman" w:ascii="Times New Roman"/>
        </w:rPr>
        <w:t>a</w:t>
      </w:r>
      <w:r w:rsidRPr="00306ABE">
        <w:rPr>
          <w:rFonts w:hAnsi="Times New Roman" w:ascii="Times New Roman"/>
        </w:rPr>
        <w:t xml:space="preserve"> tražbine ispit</w:t>
      </w:r>
      <w:r w:rsidR="003D669E" w:rsidRPr="00306ABE">
        <w:rPr>
          <w:rFonts w:hAnsi="Times New Roman" w:ascii="Times New Roman"/>
        </w:rPr>
        <w:t>a</w:t>
      </w:r>
      <w:r w:rsidRPr="00306ABE">
        <w:rPr>
          <w:rFonts w:hAnsi="Times New Roman" w:ascii="Times New Roman"/>
        </w:rPr>
        <w:t xml:space="preserve"> na naknadnom ročištu.</w:t>
      </w:r>
    </w:p>
    <w:p w:rsidRDefault="00EC242C" w:rsidP="006E1E81" w:rsidR="006E1E81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Slijedom navedenog, a </w:t>
      </w:r>
      <w:r w:rsidR="003D669E" w:rsidRPr="00306ABE">
        <w:rPr>
          <w:rFonts w:hAnsi="Times New Roman" w:ascii="Times New Roman"/>
        </w:rPr>
        <w:t>na temelju</w:t>
      </w:r>
      <w:r w:rsidRPr="00306ABE">
        <w:rPr>
          <w:rFonts w:hAnsi="Times New Roman" w:ascii="Times New Roman"/>
        </w:rPr>
        <w:t xml:space="preserve"> čl. </w:t>
      </w:r>
      <w:smartTag w:element="metricconverter" w:uri="urn:schemas-microsoft-com:office:smarttags">
        <w:smartTagPr>
          <w:attr w:val="176. st" w:name="ProductID"/>
        </w:smartTagPr>
        <w:r w:rsidRPr="00306ABE">
          <w:rPr>
            <w:rFonts w:hAnsi="Times New Roman" w:ascii="Times New Roman"/>
          </w:rPr>
          <w:t>176. st</w:t>
        </w:r>
      </w:smartTag>
      <w:r w:rsidRPr="00306ABE">
        <w:rPr>
          <w:rFonts w:hAnsi="Times New Roman" w:ascii="Times New Roman"/>
        </w:rPr>
        <w:t>. 4. i 5. S</w:t>
      </w:r>
      <w:r w:rsidR="003D669E" w:rsidRPr="00306ABE">
        <w:rPr>
          <w:rFonts w:hAnsi="Times New Roman" w:ascii="Times New Roman"/>
        </w:rPr>
        <w:t>Z</w:t>
      </w:r>
      <w:r w:rsidRPr="00306ABE">
        <w:rPr>
          <w:rFonts w:hAnsi="Times New Roman" w:ascii="Times New Roman"/>
        </w:rPr>
        <w:t xml:space="preserve"> valjalo je riješ</w:t>
      </w:r>
      <w:r w:rsidR="003D669E" w:rsidRPr="00306ABE">
        <w:rPr>
          <w:rFonts w:hAnsi="Times New Roman" w:ascii="Times New Roman"/>
        </w:rPr>
        <w:t>i</w:t>
      </w:r>
      <w:r w:rsidRPr="00306ABE">
        <w:rPr>
          <w:rFonts w:hAnsi="Times New Roman" w:ascii="Times New Roman"/>
        </w:rPr>
        <w:t>ti kao u izreci.</w:t>
      </w:r>
      <w:r w:rsidR="006E1E81" w:rsidRPr="00306ABE">
        <w:rPr>
          <w:rFonts w:hAnsi="Times New Roman" w:ascii="Times New Roman"/>
        </w:rPr>
        <w:t xml:space="preserve"> </w:t>
      </w:r>
    </w:p>
    <w:p w:rsidRDefault="006E1E81" w:rsidR="006E1E81" w:rsidRPr="00306ABE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Rije</w:t>
      </w:r>
      <w:r w:rsidR="00BD6AE6" w:rsidRPr="00306ABE">
        <w:rPr>
          <w:rFonts w:hAnsi="Times New Roman" w:ascii="Times New Roman"/>
        </w:rPr>
        <w:t xml:space="preserve">ka, </w:t>
      </w:r>
      <w:r w:rsidR="00306ABE" w:rsidRPr="00306ABE">
        <w:rPr>
          <w:rFonts w:hAnsi="Times New Roman" w:ascii="Times New Roman"/>
        </w:rPr>
        <w:t>9. studenoga</w:t>
      </w:r>
      <w:r w:rsidR="00116D9A" w:rsidRPr="00306ABE">
        <w:rPr>
          <w:rFonts w:hAnsi="Times New Roman" w:ascii="Times New Roman"/>
        </w:rPr>
        <w:t xml:space="preserve"> 201</w:t>
      </w:r>
      <w:r w:rsidR="00306ABE" w:rsidRPr="00306ABE">
        <w:rPr>
          <w:rFonts w:hAnsi="Times New Roman" w:ascii="Times New Roman"/>
        </w:rPr>
        <w:t>5</w:t>
      </w:r>
      <w:r w:rsidRPr="00306ABE">
        <w:rPr>
          <w:rFonts w:hAnsi="Times New Roman" w:ascii="Times New Roman"/>
        </w:rPr>
        <w:t>. godine</w:t>
      </w:r>
    </w:p>
    <w:p w:rsidRDefault="00306ABE" w:rsidR="00306ABE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306ABE" w:rsidR="00306ABE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856C1D" w:rsidP="006E1E81" w:rsidR="00856C1D">
      <w:pPr>
        <w:jc w:val="both"/>
        <w:rPr>
          <w:rFonts w:hAnsi="Times New Roman" w:ascii="Times New Roman"/>
        </w:rPr>
      </w:pPr>
    </w:p>
    <w:p w:rsidRDefault="00856C1D" w:rsidP="006E1E81" w:rsidR="00856C1D">
      <w:pPr>
        <w:jc w:val="both"/>
        <w:rPr>
          <w:rFonts w:hAnsi="Times New Roman" w:ascii="Times New Roman"/>
        </w:rPr>
      </w:pPr>
    </w:p>
    <w:p w:rsidRDefault="006E1E81" w:rsidP="006E1E81" w:rsidR="006E1E81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>UPUTA O PRAVNOM LIJEKU:</w:t>
      </w:r>
    </w:p>
    <w:p w:rsidRDefault="006E1E81" w:rsidR="006E1E81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  <w:t>Protiv  ovog  rješenja pravo na žalbu ima podnositelj prijave tražbine (članak 176. stavak 6. Stečajnog zakona</w:t>
      </w:r>
      <w:r w:rsidR="00116D9A" w:rsidRPr="00306ABE">
        <w:rPr>
          <w:rFonts w:hAnsi="Times New Roman" w:ascii="Times New Roman"/>
        </w:rPr>
        <w:t>)</w:t>
      </w:r>
      <w:r w:rsidRPr="00306ABE">
        <w:rPr>
          <w:rFonts w:hAnsi="Times New Roman" w:ascii="Times New Roman"/>
        </w:rPr>
        <w:t xml:space="preserve"> u roku od 8 dana od dana primitka istog. Žalba  se podnosi putem ovog  suda u tri  istovjetna primjerka, a o žalbi odlučuje Visoki trgovački sud  Republike  Hrvatske.</w:t>
      </w: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856C1D" w:rsidR="00856C1D">
      <w:pPr>
        <w:rPr>
          <w:rFonts w:hAnsi="Times New Roman" w:ascii="Times New Roman"/>
        </w:rPr>
      </w:pPr>
    </w:p>
    <w:p w:rsidRDefault="003D669E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>DNA</w:t>
      </w:r>
    </w:p>
    <w:p w:rsidRDefault="003D669E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>- st. upravitelju</w:t>
      </w:r>
    </w:p>
    <w:p w:rsidRDefault="0072461A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- </w:t>
      </w:r>
      <w:r w:rsidR="00306ABE" w:rsidRPr="00306ABE">
        <w:rPr>
          <w:rFonts w:hAnsi="Times New Roman" w:ascii="Times New Roman"/>
        </w:rPr>
        <w:t>HYPO ALPE-ADRIA-BANK d.d. Zagreb, Slavonska avenija 6</w:t>
      </w:r>
    </w:p>
    <w:p w:rsidRDefault="005B3C12" w:rsidR="00352113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- </w:t>
      </w:r>
      <w:r w:rsidR="00306ABE" w:rsidRPr="00306ABE">
        <w:rPr>
          <w:rFonts w:hAnsi="Times New Roman" w:ascii="Times New Roman"/>
        </w:rPr>
        <w:t>e-</w:t>
      </w:r>
      <w:r w:rsidRPr="00306ABE">
        <w:rPr>
          <w:rFonts w:hAnsi="Times New Roman" w:ascii="Times New Roman"/>
        </w:rPr>
        <w:t>oglasna ploča</w:t>
      </w:r>
    </w:p>
    <w:p w:rsidRDefault="0072461A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Rijeka, </w:t>
      </w:r>
      <w:r w:rsidR="00306ABE" w:rsidRPr="00306ABE">
        <w:rPr>
          <w:rFonts w:hAnsi="Times New Roman" w:ascii="Times New Roman"/>
        </w:rPr>
        <w:t>9. studenoga 2015</w:t>
      </w:r>
      <w:r w:rsidR="003D669E" w:rsidRPr="00306ABE">
        <w:rPr>
          <w:rFonts w:hAnsi="Times New Roman" w:ascii="Times New Roman"/>
        </w:rPr>
        <w:t>.</w:t>
      </w:r>
      <w:r w:rsidR="0023091B" w:rsidRPr="00306ABE">
        <w:rPr>
          <w:rFonts w:hAnsi="Times New Roman" w:ascii="Times New Roman"/>
        </w:rPr>
        <w:t>g.</w:t>
      </w: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           S u d a c</w:t>
      </w:r>
    </w:p>
    <w:p w:rsidRDefault="00352113" w:rsidR="00352113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</w:t>
      </w:r>
      <w:r w:rsidR="00FA5352" w:rsidRPr="00306ABE">
        <w:rPr>
          <w:rFonts w:hAnsi="Times New Roman" w:ascii="Times New Roman"/>
        </w:rPr>
        <w:t xml:space="preserve">       </w:t>
      </w:r>
      <w:r w:rsidRPr="00306ABE">
        <w:rPr>
          <w:rFonts w:hAnsi="Times New Roman" w:ascii="Times New Roman"/>
        </w:rPr>
        <w:t xml:space="preserve">Vera Jelenović </w:t>
      </w: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rPr>
          <w:rFonts w:hAnsi="Times New Roman" w:ascii="Times New Roman"/>
        </w:rPr>
      </w:pPr>
    </w:p>
    <w:sectPr w:rsidSect="006E1E81" w:rsidR="00352113" w:rsidRPr="00306ABE">
      <w:footerReference w:type="even" r:id="rId10"/>
      <w:footerReference w:type="default" r:id="rId11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70B" w:rsidR="00DB570B">
      <w:r>
        <w:separator/>
      </w:r>
    </w:p>
  </w:endnote>
  <w:endnote w:id="0" w:type="continuationSeparator">
    <w:p w:rsidRDefault="00DB570B" w:rsidR="00DB5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7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70B" w:rsidR="00DB570B">
      <w:r>
        <w:separator/>
      </w:r>
    </w:p>
  </w:footnote>
  <w:footnote w:id="0" w:type="continuationSeparator">
    <w:p w:rsidRDefault="00DB570B" w:rsidR="00DB570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75763"/>
    <w:multiLevelType w:val="hybridMultilevel"/>
    <w:tmpl w:val="1EB8C976"/>
    <w:lvl w:tplc="6B82D1F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415FB"/>
    <w:multiLevelType w:val="hybridMultilevel"/>
    <w:tmpl w:val="7096B19C"/>
    <w:lvl w:tplc="021EB1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933984"/>
    <w:multiLevelType w:val="hybridMultilevel"/>
    <w:tmpl w:val="FCE8D682"/>
    <w:lvl w:tplc="84A2CF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01C42"/>
    <w:rsid w:val="00017CAF"/>
    <w:rsid w:val="000201DC"/>
    <w:rsid w:val="00021F68"/>
    <w:rsid w:val="000245D1"/>
    <w:rsid w:val="00030645"/>
    <w:rsid w:val="00041E96"/>
    <w:rsid w:val="00044547"/>
    <w:rsid w:val="000466FA"/>
    <w:rsid w:val="00064156"/>
    <w:rsid w:val="00065E54"/>
    <w:rsid w:val="0007571E"/>
    <w:rsid w:val="000869E2"/>
    <w:rsid w:val="000974B9"/>
    <w:rsid w:val="000A682E"/>
    <w:rsid w:val="000A7B96"/>
    <w:rsid w:val="000B1B81"/>
    <w:rsid w:val="000B5F54"/>
    <w:rsid w:val="000B794A"/>
    <w:rsid w:val="000D60FB"/>
    <w:rsid w:val="000D78E8"/>
    <w:rsid w:val="000F180F"/>
    <w:rsid w:val="000F63F6"/>
    <w:rsid w:val="00116D9A"/>
    <w:rsid w:val="001200DC"/>
    <w:rsid w:val="0012043F"/>
    <w:rsid w:val="0012426C"/>
    <w:rsid w:val="00127543"/>
    <w:rsid w:val="00132E46"/>
    <w:rsid w:val="00133D30"/>
    <w:rsid w:val="00134730"/>
    <w:rsid w:val="00171199"/>
    <w:rsid w:val="001732FA"/>
    <w:rsid w:val="00181F3F"/>
    <w:rsid w:val="00195E98"/>
    <w:rsid w:val="001A7FE1"/>
    <w:rsid w:val="001B22F4"/>
    <w:rsid w:val="001B5B5A"/>
    <w:rsid w:val="001C53E0"/>
    <w:rsid w:val="001D462A"/>
    <w:rsid w:val="001D6412"/>
    <w:rsid w:val="001E32A0"/>
    <w:rsid w:val="001E4C03"/>
    <w:rsid w:val="00202C31"/>
    <w:rsid w:val="00203C1F"/>
    <w:rsid w:val="00220630"/>
    <w:rsid w:val="0023091B"/>
    <w:rsid w:val="00233F2F"/>
    <w:rsid w:val="002400C5"/>
    <w:rsid w:val="0024592B"/>
    <w:rsid w:val="002512F9"/>
    <w:rsid w:val="00262773"/>
    <w:rsid w:val="0028160A"/>
    <w:rsid w:val="00284BDE"/>
    <w:rsid w:val="00291371"/>
    <w:rsid w:val="00296F3A"/>
    <w:rsid w:val="002B2AF6"/>
    <w:rsid w:val="002B43D8"/>
    <w:rsid w:val="002B4ADA"/>
    <w:rsid w:val="002C1AB3"/>
    <w:rsid w:val="002C24E5"/>
    <w:rsid w:val="002D30C3"/>
    <w:rsid w:val="002D6E16"/>
    <w:rsid w:val="002E2107"/>
    <w:rsid w:val="00306ABE"/>
    <w:rsid w:val="003158EA"/>
    <w:rsid w:val="00333CAB"/>
    <w:rsid w:val="00336BA3"/>
    <w:rsid w:val="00343402"/>
    <w:rsid w:val="00344C7B"/>
    <w:rsid w:val="00352113"/>
    <w:rsid w:val="003604DF"/>
    <w:rsid w:val="00374AEF"/>
    <w:rsid w:val="00380F71"/>
    <w:rsid w:val="003824A5"/>
    <w:rsid w:val="00385F64"/>
    <w:rsid w:val="003B471E"/>
    <w:rsid w:val="003C0650"/>
    <w:rsid w:val="003C3A75"/>
    <w:rsid w:val="003D669E"/>
    <w:rsid w:val="003E7C8F"/>
    <w:rsid w:val="00402BE6"/>
    <w:rsid w:val="0041253A"/>
    <w:rsid w:val="00412ABA"/>
    <w:rsid w:val="00420192"/>
    <w:rsid w:val="0043025A"/>
    <w:rsid w:val="004316DD"/>
    <w:rsid w:val="004361F9"/>
    <w:rsid w:val="00445E34"/>
    <w:rsid w:val="004500EF"/>
    <w:rsid w:val="00451234"/>
    <w:rsid w:val="00465856"/>
    <w:rsid w:val="00473309"/>
    <w:rsid w:val="004753E9"/>
    <w:rsid w:val="004A0AB9"/>
    <w:rsid w:val="004B1593"/>
    <w:rsid w:val="004B2C46"/>
    <w:rsid w:val="004C3079"/>
    <w:rsid w:val="004C32AE"/>
    <w:rsid w:val="004C68DB"/>
    <w:rsid w:val="004D1A03"/>
    <w:rsid w:val="004D1EF1"/>
    <w:rsid w:val="004D62BB"/>
    <w:rsid w:val="004E5F02"/>
    <w:rsid w:val="004F074A"/>
    <w:rsid w:val="004F0B15"/>
    <w:rsid w:val="004F499E"/>
    <w:rsid w:val="004F56B5"/>
    <w:rsid w:val="00505181"/>
    <w:rsid w:val="00507CC5"/>
    <w:rsid w:val="00530DF9"/>
    <w:rsid w:val="00530FCF"/>
    <w:rsid w:val="00533D51"/>
    <w:rsid w:val="0054299B"/>
    <w:rsid w:val="00552E6E"/>
    <w:rsid w:val="00553CA5"/>
    <w:rsid w:val="00581CDD"/>
    <w:rsid w:val="00585A31"/>
    <w:rsid w:val="00595E18"/>
    <w:rsid w:val="005A330A"/>
    <w:rsid w:val="005B3C12"/>
    <w:rsid w:val="005B4B17"/>
    <w:rsid w:val="005D5DBF"/>
    <w:rsid w:val="005E2B0E"/>
    <w:rsid w:val="005E2C5B"/>
    <w:rsid w:val="005F165D"/>
    <w:rsid w:val="00614C5E"/>
    <w:rsid w:val="00616059"/>
    <w:rsid w:val="00620FB5"/>
    <w:rsid w:val="0062245A"/>
    <w:rsid w:val="00634AA0"/>
    <w:rsid w:val="00662C6F"/>
    <w:rsid w:val="006642B5"/>
    <w:rsid w:val="00666F13"/>
    <w:rsid w:val="0068055F"/>
    <w:rsid w:val="00681A03"/>
    <w:rsid w:val="00685A91"/>
    <w:rsid w:val="006A112F"/>
    <w:rsid w:val="006A2E86"/>
    <w:rsid w:val="006A3073"/>
    <w:rsid w:val="006C1B28"/>
    <w:rsid w:val="006C256D"/>
    <w:rsid w:val="006C2964"/>
    <w:rsid w:val="006C6487"/>
    <w:rsid w:val="006C7510"/>
    <w:rsid w:val="006C7E1D"/>
    <w:rsid w:val="006D4F38"/>
    <w:rsid w:val="006D6066"/>
    <w:rsid w:val="006E1E81"/>
    <w:rsid w:val="007067F8"/>
    <w:rsid w:val="00712186"/>
    <w:rsid w:val="00720F49"/>
    <w:rsid w:val="0072461A"/>
    <w:rsid w:val="00726070"/>
    <w:rsid w:val="007471AF"/>
    <w:rsid w:val="00766FE6"/>
    <w:rsid w:val="00786B96"/>
    <w:rsid w:val="00794CD9"/>
    <w:rsid w:val="007A1A52"/>
    <w:rsid w:val="007B5943"/>
    <w:rsid w:val="007C1351"/>
    <w:rsid w:val="007F0A50"/>
    <w:rsid w:val="007F52C5"/>
    <w:rsid w:val="00802293"/>
    <w:rsid w:val="008060E3"/>
    <w:rsid w:val="008238A9"/>
    <w:rsid w:val="008526C7"/>
    <w:rsid w:val="008552A7"/>
    <w:rsid w:val="00856C1D"/>
    <w:rsid w:val="008571CE"/>
    <w:rsid w:val="00871C4A"/>
    <w:rsid w:val="00876D8B"/>
    <w:rsid w:val="00885C82"/>
    <w:rsid w:val="00891E0D"/>
    <w:rsid w:val="008A59B1"/>
    <w:rsid w:val="008B3F67"/>
    <w:rsid w:val="008D3ACD"/>
    <w:rsid w:val="008D3DC1"/>
    <w:rsid w:val="008D4B9D"/>
    <w:rsid w:val="008F2F2B"/>
    <w:rsid w:val="00920B52"/>
    <w:rsid w:val="00921488"/>
    <w:rsid w:val="00925B31"/>
    <w:rsid w:val="00944EBD"/>
    <w:rsid w:val="00967436"/>
    <w:rsid w:val="009748DD"/>
    <w:rsid w:val="00975B76"/>
    <w:rsid w:val="00977A37"/>
    <w:rsid w:val="009A55D1"/>
    <w:rsid w:val="009C0196"/>
    <w:rsid w:val="009C2EAB"/>
    <w:rsid w:val="009C3C7F"/>
    <w:rsid w:val="009E206D"/>
    <w:rsid w:val="009E61A1"/>
    <w:rsid w:val="009F650B"/>
    <w:rsid w:val="00A010BE"/>
    <w:rsid w:val="00A15839"/>
    <w:rsid w:val="00A25602"/>
    <w:rsid w:val="00A274E8"/>
    <w:rsid w:val="00A34391"/>
    <w:rsid w:val="00A355A6"/>
    <w:rsid w:val="00A3793D"/>
    <w:rsid w:val="00A40329"/>
    <w:rsid w:val="00A70FB5"/>
    <w:rsid w:val="00A818C4"/>
    <w:rsid w:val="00A86938"/>
    <w:rsid w:val="00A91367"/>
    <w:rsid w:val="00AA7796"/>
    <w:rsid w:val="00AB02AD"/>
    <w:rsid w:val="00AB7F11"/>
    <w:rsid w:val="00AC0229"/>
    <w:rsid w:val="00AC0FA1"/>
    <w:rsid w:val="00AC4815"/>
    <w:rsid w:val="00AE337A"/>
    <w:rsid w:val="00AE4884"/>
    <w:rsid w:val="00AF15E6"/>
    <w:rsid w:val="00AF377D"/>
    <w:rsid w:val="00AF4CB8"/>
    <w:rsid w:val="00B06A59"/>
    <w:rsid w:val="00B164F6"/>
    <w:rsid w:val="00B16B80"/>
    <w:rsid w:val="00B25277"/>
    <w:rsid w:val="00B33AE2"/>
    <w:rsid w:val="00B46748"/>
    <w:rsid w:val="00B56B7F"/>
    <w:rsid w:val="00B92A28"/>
    <w:rsid w:val="00BB25F5"/>
    <w:rsid w:val="00BC50B6"/>
    <w:rsid w:val="00BD53FD"/>
    <w:rsid w:val="00BD6AE6"/>
    <w:rsid w:val="00BD748E"/>
    <w:rsid w:val="00BD78AC"/>
    <w:rsid w:val="00BF2F43"/>
    <w:rsid w:val="00BF7772"/>
    <w:rsid w:val="00C06721"/>
    <w:rsid w:val="00C07FF9"/>
    <w:rsid w:val="00C16395"/>
    <w:rsid w:val="00C31D4D"/>
    <w:rsid w:val="00C45C42"/>
    <w:rsid w:val="00C533E8"/>
    <w:rsid w:val="00C5551B"/>
    <w:rsid w:val="00C62AB5"/>
    <w:rsid w:val="00C9248A"/>
    <w:rsid w:val="00C96916"/>
    <w:rsid w:val="00CA0EE3"/>
    <w:rsid w:val="00CA7CA4"/>
    <w:rsid w:val="00CE61D9"/>
    <w:rsid w:val="00D15CB7"/>
    <w:rsid w:val="00D23AAE"/>
    <w:rsid w:val="00D2540F"/>
    <w:rsid w:val="00D31049"/>
    <w:rsid w:val="00D35A6A"/>
    <w:rsid w:val="00D379AE"/>
    <w:rsid w:val="00D41B54"/>
    <w:rsid w:val="00D43533"/>
    <w:rsid w:val="00D46548"/>
    <w:rsid w:val="00D5036F"/>
    <w:rsid w:val="00D55921"/>
    <w:rsid w:val="00D72A27"/>
    <w:rsid w:val="00D749D7"/>
    <w:rsid w:val="00D767E6"/>
    <w:rsid w:val="00D81F1F"/>
    <w:rsid w:val="00D87535"/>
    <w:rsid w:val="00DA6AF8"/>
    <w:rsid w:val="00DB0590"/>
    <w:rsid w:val="00DB570B"/>
    <w:rsid w:val="00DC6F1B"/>
    <w:rsid w:val="00DE03C3"/>
    <w:rsid w:val="00DE096F"/>
    <w:rsid w:val="00DF3096"/>
    <w:rsid w:val="00DF63CA"/>
    <w:rsid w:val="00E00543"/>
    <w:rsid w:val="00E01622"/>
    <w:rsid w:val="00E4074E"/>
    <w:rsid w:val="00E5685B"/>
    <w:rsid w:val="00E71060"/>
    <w:rsid w:val="00E75487"/>
    <w:rsid w:val="00E842C1"/>
    <w:rsid w:val="00EB49AD"/>
    <w:rsid w:val="00EC242C"/>
    <w:rsid w:val="00EE61AD"/>
    <w:rsid w:val="00EF0E2E"/>
    <w:rsid w:val="00EF2016"/>
    <w:rsid w:val="00EF457A"/>
    <w:rsid w:val="00F17090"/>
    <w:rsid w:val="00F21FEB"/>
    <w:rsid w:val="00F2359A"/>
    <w:rsid w:val="00F24537"/>
    <w:rsid w:val="00F33030"/>
    <w:rsid w:val="00F37EDD"/>
    <w:rsid w:val="00F43908"/>
    <w:rsid w:val="00F52F0F"/>
    <w:rsid w:val="00F62738"/>
    <w:rsid w:val="00F673AA"/>
    <w:rsid w:val="00F71594"/>
    <w:rsid w:val="00F8788B"/>
    <w:rsid w:val="00F91872"/>
    <w:rsid w:val="00F939D0"/>
    <w:rsid w:val="00FA1A53"/>
    <w:rsid w:val="00FA5352"/>
    <w:rsid w:val="00FA669E"/>
    <w:rsid w:val="00FA7EBA"/>
    <w:rsid w:val="00FD5550"/>
    <w:rsid w:val="00FE2BD4"/>
    <w:rsid w:val="00FE4010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Tekstrezerviranogmjesta" w:type="character">
    <w:name w:val="Placeholder Text"/>
    <w:basedOn w:val="Zadanifontodlomka"/>
    <w:uiPriority w:val="99"/>
    <w:semiHidden/>
    <w:rsid w:val="00F62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7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7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7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7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62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273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Tekstrezerviranogmjesta" w:type="character">
    <w:name w:val="Placeholder Text"/>
    <w:basedOn w:val="Zadanifontodlomka"/>
    <w:uiPriority w:val="99"/>
    <w:semiHidden/>
    <w:rsid w:val="00F62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7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7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7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7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62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273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Čavle 43 Čavle</item>
    </izvorni_sadrzaj>
    <derivirana_varijabla naziv="DomainObject.Predmet.StecajniUpraviteljiListAddressOIB_1">
      <item>ZDRAVKO RUŽIĆ, OIB 78501117495,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475</properties:Words>
  <properties:Characters>2419</properties:Characters>
  <properties:Lines>111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2015-11-09T09:33:00Z</dcterms:created>
  <dc:creator>Vera Jelenović</dc:creator>
  <cp:lastModifiedBy>Danijela Fumić</cp:lastModifiedBy>
  <cp:lastPrinted>2015-11-09T09:33:00Z</cp:lastPrinted>
  <dcterms:modified xmlns:xsi="http://www.w3.org/2001/XMLSchema-instance" xsi:type="dcterms:W3CDTF">2015-11-09T09:34:00Z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