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7501d" w14:paraId="d47501d" w:rsidRDefault="009A4F12" w:rsidP="00054B1E" w:rsidR="00054B1E">
      <w:pPr>
        <w15:collapsed w:val="false"/>
      </w:pPr>
      <w:bookmarkStart w:name="_GoBack" w:id="0"/>
      <w:bookmarkEnd w:id="0"/>
      <w:r>
        <w:t xml:space="preserve">           </w:t>
      </w:r>
      <w:r w:rsidR="00054B1E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35DB" w:rsidP="00512C33" w:rsidR="00512C33" w:rsidRPr="00E6050A">
      <w:r>
        <w:t xml:space="preserve">      </w:t>
      </w:r>
      <w:r w:rsidRPr="00E6050A">
        <w:t>Republika Hrvatska</w:t>
      </w:r>
    </w:p>
    <w:p w:rsidRDefault="00512C33" w:rsidP="00512C33" w:rsidR="00512C33" w:rsidRPr="00E6050A">
      <w:r w:rsidRPr="00E6050A">
        <w:t xml:space="preserve">  Trgovački sud u Zagrebu</w:t>
      </w:r>
    </w:p>
    <w:p w:rsidRDefault="00512C33" w:rsidP="00E4647D" w:rsidR="00512C33">
      <w:r w:rsidRPr="00E6050A">
        <w:t xml:space="preserve">    Zagreb, Amruševa 2/II                                                         </w:t>
      </w:r>
      <w:r w:rsidR="00E4647D">
        <w:tab/>
      </w:r>
      <w:r w:rsidR="00E4647D">
        <w:tab/>
      </w:r>
      <w:r w:rsidR="00A30B5D">
        <w:t xml:space="preserve">  </w:t>
      </w:r>
      <w:r w:rsidR="008E0E5E">
        <w:t xml:space="preserve">   </w:t>
      </w:r>
      <w:r w:rsidR="00A30B5D">
        <w:t xml:space="preserve">   </w:t>
      </w:r>
      <w:smartTag w:element="metricconverter" w:uri="urn:schemas-microsoft-com:office:smarttags">
        <w:smartTagPr>
          <w:attr w:val="66 St" w:name="ProductID"/>
        </w:smartTagPr>
        <w:r w:rsidRPr="00E6050A">
          <w:t>66 St</w:t>
        </w:r>
      </w:smartTag>
      <w:r w:rsidRPr="00E6050A">
        <w:t>-</w:t>
      </w:r>
      <w:r w:rsidR="000E5BE7">
        <w:t>593</w:t>
      </w:r>
      <w:r w:rsidRPr="00E6050A">
        <w:t>/1</w:t>
      </w:r>
      <w:r w:rsidR="008741AA">
        <w:t>5</w:t>
      </w:r>
    </w:p>
    <w:p w:rsidRDefault="00EE79D2" w:rsidP="00E4647D" w:rsidR="00EE79D2"/>
    <w:p w:rsidRDefault="00AE2726" w:rsidP="00AE2726" w:rsidR="00AE2726">
      <w:pPr>
        <w:jc w:val="center"/>
      </w:pPr>
      <w:r>
        <w:t>R E P U B L I K A    H R V A T S K A</w:t>
      </w:r>
    </w:p>
    <w:p w:rsidRDefault="00EE79D2" w:rsidP="00AE2726" w:rsidR="00EE79D2" w:rsidRPr="00E6050A">
      <w:pPr>
        <w:jc w:val="center"/>
      </w:pPr>
    </w:p>
    <w:p w:rsidRDefault="00512C33" w:rsidP="00512C33" w:rsidR="00512C33" w:rsidRPr="00AE2726">
      <w:pPr>
        <w:jc w:val="center"/>
      </w:pPr>
      <w:r w:rsidRPr="00AE2726">
        <w:t>R J E Š E N J E</w:t>
      </w:r>
    </w:p>
    <w:p w:rsidRDefault="00512C33" w:rsidP="00512C33" w:rsidR="00512C33" w:rsidRPr="00E6050A">
      <w:pPr>
        <w:jc w:val="both"/>
        <w:rPr>
          <w:b/>
        </w:rPr>
      </w:pPr>
    </w:p>
    <w:p w:rsidRDefault="00481874" w:rsidP="00512C33" w:rsidR="00512C33">
      <w:pPr>
        <w:ind w:firstLine="720"/>
        <w:jc w:val="both"/>
      </w:pPr>
      <w:r w:rsidRPr="00481874">
        <w:t>Trgovački sud u Zagrebu po stečajnom sucu Mislavu Kolakušiću, u stečajnom postupku nad</w:t>
      </w:r>
      <w:r w:rsidR="00BC5677" w:rsidRPr="00BC5677">
        <w:t xml:space="preserve"> </w:t>
      </w:r>
      <w:r w:rsidR="000E5BE7" w:rsidRPr="000E5BE7">
        <w:t>X TURIST d.o.o. za turizam, ugostiteljstvo, trgovinu, usluge i turistička agencija, Karlovac, Trg bana Petra Zrinskog 9,  MBS:020044631, OIB:48711383797</w:t>
      </w:r>
      <w:r w:rsidR="00BC5677" w:rsidRPr="00BC5677">
        <w:t xml:space="preserve">, </w:t>
      </w:r>
      <w:r w:rsidR="006F4A3D">
        <w:t>20</w:t>
      </w:r>
      <w:r w:rsidR="00962099">
        <w:t xml:space="preserve">. </w:t>
      </w:r>
      <w:r w:rsidR="006F4A3D">
        <w:t>listopada</w:t>
      </w:r>
      <w:r w:rsidR="00962099">
        <w:t xml:space="preserve"> 201</w:t>
      </w:r>
      <w:r w:rsidR="00C5790A">
        <w:t>6</w:t>
      </w:r>
      <w:r w:rsidR="00512C33" w:rsidRPr="00E6050A">
        <w:t>.,</w:t>
      </w:r>
    </w:p>
    <w:p w:rsidRDefault="00481874" w:rsidP="00225175" w:rsidR="00481874">
      <w:pPr>
        <w:overflowPunct w:val="false"/>
        <w:jc w:val="center"/>
        <w:rPr>
          <w:bCs/>
          <w:noProof w:val="false"/>
        </w:rPr>
      </w:pPr>
    </w:p>
    <w:p w:rsidRDefault="003B4780" w:rsidP="00225175" w:rsidR="003B4780" w:rsidRPr="00AE2726">
      <w:pPr>
        <w:overflowPunct w:val="false"/>
        <w:jc w:val="center"/>
        <w:rPr>
          <w:noProof w:val="false"/>
        </w:rPr>
      </w:pPr>
      <w:r w:rsidRPr="00AE2726">
        <w:rPr>
          <w:bCs/>
          <w:noProof w:val="false"/>
        </w:rPr>
        <w:t>r i j e š i o   j e</w:t>
      </w:r>
    </w:p>
    <w:p w:rsidRDefault="003B4780" w:rsidP="003B4780" w:rsidR="003B4780">
      <w:pPr>
        <w:overflowPunct w:val="false"/>
        <w:jc w:val="center"/>
        <w:rPr>
          <w:noProof w:val="false"/>
        </w:rPr>
      </w:pPr>
      <w:r w:rsidRPr="003B4780">
        <w:rPr>
          <w:b/>
          <w:bCs/>
          <w:noProof w:val="false"/>
        </w:rPr>
        <w:t> </w:t>
      </w:r>
    </w:p>
    <w:p w:rsidRDefault="005C21A1" w:rsidP="00ED36CE" w:rsidR="00D20830">
      <w:pPr>
        <w:ind w:firstLine="720"/>
        <w:jc w:val="both"/>
      </w:pPr>
      <w:r>
        <w:rPr>
          <w:noProof w:val="false"/>
        </w:rPr>
        <w:t>I</w:t>
      </w:r>
      <w:r>
        <w:rPr>
          <w:noProof w:val="false"/>
        </w:rPr>
        <w:tab/>
      </w:r>
      <w:r w:rsidR="00C95F10">
        <w:rPr>
          <w:noProof w:val="false"/>
        </w:rPr>
        <w:t xml:space="preserve">Otvara se </w:t>
      </w:r>
      <w:r w:rsidR="00D20830" w:rsidRPr="00783453">
        <w:t xml:space="preserve">stečajni postupak nad dužnikom </w:t>
      </w:r>
      <w:r w:rsidR="000E5BE7" w:rsidRPr="000E5BE7">
        <w:t>X TURIST d.o.o. za turizam, ugostiteljstvo, trgovinu, usluge i turistička agencija, Karlovac, Trg bana Petra Zrinskog 9,  MBS:020044631, OIB:48711383797</w:t>
      </w:r>
      <w:r w:rsidR="009B1AF4">
        <w:t>.</w:t>
      </w:r>
    </w:p>
    <w:p w:rsidRDefault="005C21A1" w:rsidP="00ED36CE" w:rsidR="00E72C15">
      <w:pPr>
        <w:ind w:firstLine="720"/>
        <w:jc w:val="both"/>
      </w:pPr>
      <w:r>
        <w:t>II</w:t>
      </w:r>
      <w:r>
        <w:tab/>
      </w:r>
      <w:r w:rsidR="00E72C15">
        <w:t>Za stečajnog upravitelja</w:t>
      </w:r>
      <w:r w:rsidR="00411CBA">
        <w:t xml:space="preserve"> imenuje se</w:t>
      </w:r>
      <w:r w:rsidR="00E72C15">
        <w:t xml:space="preserve"> </w:t>
      </w:r>
      <w:r w:rsidR="000E5BE7">
        <w:t>BOJANA SAJKO, Zagreb, Bužanova 15, OIB:64449452864</w:t>
      </w:r>
      <w:r w:rsidR="0074145E">
        <w:t>.</w:t>
      </w:r>
      <w:r w:rsidR="00731374">
        <w:t xml:space="preserve"> </w:t>
      </w:r>
    </w:p>
    <w:p w:rsidRDefault="00F46AFE" w:rsidP="00ED36CE" w:rsidR="00F46AFE">
      <w:pPr>
        <w:ind w:firstLine="720"/>
        <w:jc w:val="both"/>
      </w:pPr>
      <w:r>
        <w:t>III</w:t>
      </w:r>
      <w:r>
        <w:tab/>
        <w:t>Zaključuje</w:t>
      </w:r>
      <w:r>
        <w:rPr>
          <w:noProof w:val="false"/>
        </w:rPr>
        <w:t xml:space="preserve"> se </w:t>
      </w:r>
      <w:r w:rsidRPr="00783453">
        <w:t xml:space="preserve">stečajni postupak nad dužnikom </w:t>
      </w:r>
      <w:r w:rsidR="000E5BE7" w:rsidRPr="000E5BE7">
        <w:t>X TURIST d.o.o. za turizam, ugostiteljstvo, trgovinu, usluge i turistička agencija, Karlovac, Trg bana Petra Zrinskog 9,  MBS:020044631, OIB:48711383797</w:t>
      </w:r>
      <w:r>
        <w:t>.</w:t>
      </w:r>
    </w:p>
    <w:p w:rsidRDefault="008A6EEF" w:rsidP="00ED36CE" w:rsidR="008A6EEF" w:rsidRPr="00783453">
      <w:pPr>
        <w:ind w:firstLine="720"/>
        <w:jc w:val="both"/>
      </w:pPr>
      <w:r>
        <w:t>IV</w:t>
      </w:r>
      <w:r>
        <w:tab/>
        <w:t xml:space="preserve">Ovlašćuje se stečajni upravitelj </w:t>
      </w:r>
      <w:r w:rsidR="000E5BE7" w:rsidRPr="000E5BE7">
        <w:t>BOJANA SAJKO, Zagreb, Bužanova 15, OIB:64449452864</w:t>
      </w:r>
      <w:r>
        <w:t>, zastupati stečajnu masu, te pokrenuti i voditi u ime stečajne mase postupke radi prikupljanja imovine koja ulazi u stečajnu masu.</w:t>
      </w:r>
    </w:p>
    <w:p w:rsidRDefault="009D23EC" w:rsidP="00ED36CE" w:rsidR="00D20830" w:rsidRPr="00FB4086">
      <w:pPr>
        <w:ind w:firstLine="720"/>
        <w:jc w:val="both"/>
      </w:pPr>
      <w:r>
        <w:t>V</w:t>
      </w:r>
      <w:r w:rsidR="005C21A1" w:rsidRPr="00FB4086">
        <w:tab/>
      </w:r>
      <w:r w:rsidR="00D20830" w:rsidRPr="00FB4086">
        <w:t xml:space="preserve">Ovo rješenje objavljuje se </w:t>
      </w:r>
      <w:r w:rsidR="001D03F1">
        <w:t xml:space="preserve">na e-oglasna ploča suda </w:t>
      </w:r>
      <w:r w:rsidR="00D20830" w:rsidRPr="00FB4086">
        <w:t xml:space="preserve">i dostavlja </w:t>
      </w:r>
      <w:r w:rsidR="00FB4086">
        <w:t>S</w:t>
      </w:r>
      <w:r w:rsidR="00FB4086" w:rsidRPr="00FB4086">
        <w:t xml:space="preserve">udskom registru ovog </w:t>
      </w:r>
      <w:r w:rsidR="00FB4086">
        <w:t>S</w:t>
      </w:r>
      <w:r w:rsidR="00FB4086" w:rsidRPr="00FB4086">
        <w:t>uda radi brisanja dužnika iz  registra</w:t>
      </w:r>
      <w:r w:rsidR="00D20830" w:rsidRPr="00FB4086">
        <w:t xml:space="preserve">. </w:t>
      </w:r>
    </w:p>
    <w:p w:rsidRDefault="00802E3A" w:rsidP="00C77E16" w:rsidR="00802E3A">
      <w:pPr>
        <w:overflowPunct w:val="false"/>
        <w:ind w:left="1005"/>
        <w:jc w:val="both"/>
        <w:rPr>
          <w:noProof w:val="false"/>
        </w:rPr>
      </w:pPr>
    </w:p>
    <w:p w:rsidRDefault="003B4780" w:rsidP="00064493" w:rsidR="003B4780">
      <w:pPr>
        <w:overflowPunct w:val="false"/>
        <w:ind w:hanging="1005" w:left="1005"/>
        <w:jc w:val="center"/>
        <w:rPr>
          <w:noProof w:val="false"/>
        </w:rPr>
      </w:pPr>
      <w:r>
        <w:rPr>
          <w:noProof w:val="false"/>
        </w:rPr>
        <w:t>Obrazloženje</w:t>
      </w:r>
    </w:p>
    <w:p w:rsidRDefault="003B4780" w:rsidP="004F1CC7" w:rsidR="003B4780">
      <w:pPr>
        <w:overflowPunct w:val="false"/>
        <w:jc w:val="both"/>
        <w:rPr>
          <w:noProof w:val="false"/>
        </w:rPr>
      </w:pPr>
      <w:r>
        <w:rPr>
          <w:noProof w:val="false"/>
        </w:rPr>
        <w:t> </w:t>
      </w:r>
    </w:p>
    <w:p w:rsidRDefault="000E5BE7" w:rsidP="000E5BE7" w:rsidR="000E5BE7">
      <w:pPr>
        <w:overflowPunct w:val="false"/>
        <w:ind w:firstLine="708"/>
        <w:jc w:val="both"/>
      </w:pPr>
      <w:r>
        <w:t>FINA je 17. kolovoza 2015. podnijela ovom Sudu prijedlog za pokretanje stečajnog postupka nad dužnikom temeljem odredbe članka 49. stavak 2. . Zakona o financijskom poslovanju i predstečajnoj nagodbi („Narodne novine“ broj 108/12, 144/12, 81/13 i 112/13 dalje ZFPN).</w:t>
      </w:r>
    </w:p>
    <w:p w:rsidRDefault="000E5BE7" w:rsidP="000E5BE7" w:rsidR="000E5BE7">
      <w:pPr>
        <w:overflowPunct w:val="false"/>
        <w:ind w:firstLine="708"/>
        <w:jc w:val="both"/>
      </w:pPr>
      <w:r>
        <w:t>Prema čl. 42. st. 1. SZ-a na temelju prijedloga za otvaranje stečajnog postupka stečajni sudac donosi rješenje o pokretanju postupka radi utvrđivanja uvjeta za otvaranje stečajnog postupka (prethodni postupak).</w:t>
      </w:r>
    </w:p>
    <w:p w:rsidRDefault="000E5BE7" w:rsidP="000E5BE7" w:rsidR="000E5BE7">
      <w:pPr>
        <w:overflowPunct w:val="false"/>
        <w:ind w:firstLine="708"/>
        <w:jc w:val="both"/>
      </w:pPr>
      <w:r>
        <w:tab/>
        <w:t xml:space="preserve">Na ročištu radi izjašnjenja o prijedlogu za otvaranje stečajnog postupka nad dužnikom 29. rujna 2015., dužnik se nije protivio otvaranju stečajnog postupka nad dužnikom. </w:t>
      </w:r>
    </w:p>
    <w:p w:rsidRDefault="000E5BE7" w:rsidP="000E5BE7" w:rsidR="000E5BE7">
      <w:pPr>
        <w:overflowPunct w:val="false"/>
        <w:ind w:firstLine="708"/>
        <w:jc w:val="both"/>
      </w:pPr>
      <w:r>
        <w:tab/>
        <w:t>Iz potvrde FINA-e od 4. kolovoza 2015. utvrđeno je da je račun dužnika u blokadi dulje od 60 dana.</w:t>
      </w:r>
    </w:p>
    <w:p w:rsidRDefault="000E5BE7" w:rsidP="000E5BE7" w:rsidR="000E5BE7">
      <w:pPr>
        <w:overflowPunct w:val="false"/>
        <w:ind w:firstLine="708"/>
        <w:jc w:val="both"/>
      </w:pPr>
      <w:r>
        <w:lastRenderedPageBreak/>
        <w:t>Zastupnik po zakonu dužnika je u spis predmeta dostavio prokazni popis imovine u kojem je navedeno da dužnik nema imovinu dovoljnu za pokriće troškova stečajnog postupka.</w:t>
      </w:r>
    </w:p>
    <w:p w:rsidRDefault="000E5BE7" w:rsidP="000E5BE7" w:rsidR="000E5BE7">
      <w:pPr>
        <w:overflowPunct w:val="false"/>
        <w:ind w:firstLine="708"/>
        <w:jc w:val="both"/>
      </w:pPr>
      <w:r>
        <w:t xml:space="preserve">Prema odredbi čl. 63. st. 1. SZ-a ako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članka 196. do 202. SZ-a. Postupak se neće zaključiti, ako se u roku koji rješenjem odredi stečajni sudac predujmi dostatan iznos novca za pokriće troškova kako prethodnog, tako i otvorenog stečajnog postupka. </w:t>
      </w:r>
    </w:p>
    <w:p w:rsidRDefault="000E5BE7" w:rsidP="000E5BE7" w:rsidR="006F4A3D">
      <w:pPr>
        <w:overflowPunct w:val="false"/>
        <w:ind w:firstLine="708"/>
        <w:jc w:val="both"/>
      </w:pPr>
      <w:r>
        <w:t>U smislu citirane odredbe čl. 63. st. 1. SZ- dostatan iznos za pokriće troškova ovog prethodnog i stečajnog postupka iznosi 20.000,00 kn.</w:t>
      </w:r>
    </w:p>
    <w:p w:rsidRDefault="00C95F10" w:rsidP="006F4A3D" w:rsidR="00C95F10">
      <w:pPr>
        <w:overflowPunct w:val="false"/>
        <w:ind w:firstLine="708"/>
        <w:jc w:val="both"/>
      </w:pPr>
      <w:r w:rsidRPr="00CB1210">
        <w:t xml:space="preserve">Rješenjem </w:t>
      </w:r>
      <w:r>
        <w:t>St-</w:t>
      </w:r>
      <w:r w:rsidR="000E5BE7">
        <w:t>593</w:t>
      </w:r>
      <w:r w:rsidR="004E3A3B">
        <w:t>/</w:t>
      </w:r>
      <w:r>
        <w:t>1</w:t>
      </w:r>
      <w:r w:rsidR="00750F8F">
        <w:t>5</w:t>
      </w:r>
      <w:r>
        <w:t xml:space="preserve"> </w:t>
      </w:r>
      <w:r w:rsidRPr="00CB1210">
        <w:t xml:space="preserve">od </w:t>
      </w:r>
      <w:r w:rsidR="000E5BE7">
        <w:t>11</w:t>
      </w:r>
      <w:r w:rsidR="008E73DD">
        <w:t>.</w:t>
      </w:r>
      <w:r>
        <w:t xml:space="preserve"> </w:t>
      </w:r>
      <w:r w:rsidR="006F4A3D">
        <w:t>siječnja</w:t>
      </w:r>
      <w:r w:rsidR="00AB244A">
        <w:t xml:space="preserve"> </w:t>
      </w:r>
      <w:r>
        <w:t>201</w:t>
      </w:r>
      <w:r w:rsidR="006F4A3D">
        <w:t>6</w:t>
      </w:r>
      <w:r>
        <w:t>. po</w:t>
      </w:r>
      <w:r w:rsidRPr="00CB1210">
        <w:t>ziva</w:t>
      </w:r>
      <w:r>
        <w:t>ni</w:t>
      </w:r>
      <w:r w:rsidRPr="00CB1210">
        <w:t xml:space="preserve"> s</w:t>
      </w:r>
      <w:r>
        <w:t>u</w:t>
      </w:r>
      <w:r w:rsidRPr="00CB1210">
        <w:t xml:space="preserve"> vjerovnici stečajnog dužnika u roku </w:t>
      </w:r>
      <w:r w:rsidR="00481874">
        <w:t>15</w:t>
      </w:r>
      <w:r w:rsidRPr="00CB1210">
        <w:t xml:space="preserve"> dana predujmiti iznos od </w:t>
      </w:r>
      <w:r w:rsidR="006F4A3D">
        <w:t>2</w:t>
      </w:r>
      <w:r w:rsidR="000E5BE7">
        <w:t>0</w:t>
      </w:r>
      <w:r w:rsidR="007B1932" w:rsidRPr="007B1932">
        <w:t>.</w:t>
      </w:r>
      <w:r w:rsidR="00627222">
        <w:t>0</w:t>
      </w:r>
      <w:r w:rsidR="001F1245">
        <w:t>00</w:t>
      </w:r>
      <w:r w:rsidR="007B1932" w:rsidRPr="007B1932">
        <w:t>,00 kn</w:t>
      </w:r>
      <w:r w:rsidRPr="00CB1210">
        <w:t xml:space="preserve"> za pokriće troškova prethodnog i stečajnog postupka</w:t>
      </w:r>
      <w:r>
        <w:t>.</w:t>
      </w:r>
    </w:p>
    <w:p w:rsidRDefault="00FB4086" w:rsidP="00C95F10" w:rsidR="00C95F10">
      <w:pPr>
        <w:overflowPunct w:val="false"/>
        <w:ind w:firstLine="708"/>
        <w:jc w:val="both"/>
        <w:rPr>
          <w:noProof w:val="false"/>
        </w:rPr>
      </w:pPr>
      <w:r>
        <w:t xml:space="preserve">Provjerom u </w:t>
      </w:r>
      <w:r w:rsidR="00AC33CE">
        <w:t>ICMS sustavu</w:t>
      </w:r>
      <w:r>
        <w:t xml:space="preserve"> Suda</w:t>
      </w:r>
      <w:r w:rsidR="00624974">
        <w:t xml:space="preserve"> </w:t>
      </w:r>
      <w:r>
        <w:t xml:space="preserve">utvrđeno je da nitko od vjerovnika </w:t>
      </w:r>
      <w:r w:rsidR="00C95F10">
        <w:t xml:space="preserve">stečajnog dužnika </w:t>
      </w:r>
      <w:r w:rsidR="004042C4">
        <w:t>u određenom roku</w:t>
      </w:r>
      <w:r w:rsidR="00F0333D">
        <w:t xml:space="preserve"> niti naknadno</w:t>
      </w:r>
      <w:r w:rsidR="004042C4">
        <w:t xml:space="preserve"> </w:t>
      </w:r>
      <w:r w:rsidR="00F0333D">
        <w:t xml:space="preserve">nije </w:t>
      </w:r>
      <w:r w:rsidR="00C95F10" w:rsidRPr="00CB1210">
        <w:t>predujmi</w:t>
      </w:r>
      <w:r w:rsidR="00C95F10">
        <w:t>o</w:t>
      </w:r>
      <w:r w:rsidR="00C95F10" w:rsidRPr="00CB1210">
        <w:t xml:space="preserve"> </w:t>
      </w:r>
      <w:r w:rsidR="00200CF6">
        <w:t xml:space="preserve">zatraženi </w:t>
      </w:r>
      <w:r w:rsidR="00C95F10" w:rsidRPr="00CB1210">
        <w:t xml:space="preserve">iznos </w:t>
      </w:r>
      <w:r w:rsidR="00200CF6">
        <w:t>z</w:t>
      </w:r>
      <w:r w:rsidR="00C95F10" w:rsidRPr="00CB1210">
        <w:t>a pokriće troškova prethodnog i stečajnog postupka</w:t>
      </w:r>
      <w:r w:rsidR="00AB3974">
        <w:t>.</w:t>
      </w:r>
    </w:p>
    <w:p w:rsidRDefault="00DF6A9A" w:rsidP="00DF6A9A" w:rsidR="009A49CE">
      <w:pPr>
        <w:ind w:firstLine="720"/>
        <w:jc w:val="both"/>
      </w:pPr>
      <w:r w:rsidRPr="0053451E">
        <w:t xml:space="preserve">Kako imovina dužnika nije dovoljna za namirenje do sad nastalih troškova postupka, jer dužnik nema imovine iz koje bi se mogli namiriti troškovi stečajnog postupka, </w:t>
      </w:r>
      <w:r>
        <w:t>Sud</w:t>
      </w:r>
      <w:r w:rsidRPr="0053451E">
        <w:t xml:space="preserve"> je  temeljem članka 63. Stečajnog zakona donio odluke kao u izreci rješenja. </w:t>
      </w:r>
    </w:p>
    <w:p w:rsidRDefault="005F71F8" w:rsidP="00DE5D3C" w:rsidR="005F71F8">
      <w:pPr>
        <w:overflowPunct w:val="false"/>
        <w:jc w:val="both"/>
        <w:rPr>
          <w:noProof w:val="false"/>
        </w:rPr>
      </w:pPr>
    </w:p>
    <w:p w:rsidRDefault="00A30526" w:rsidP="005F71F8" w:rsidR="003B4780">
      <w:pPr>
        <w:overflowPunct w:val="false"/>
        <w:jc w:val="center"/>
        <w:rPr>
          <w:noProof w:val="false"/>
        </w:rPr>
      </w:pPr>
      <w:r>
        <w:rPr>
          <w:noProof w:val="false"/>
        </w:rPr>
        <w:t xml:space="preserve">U </w:t>
      </w:r>
      <w:r w:rsidR="003B4780">
        <w:rPr>
          <w:noProof w:val="false"/>
        </w:rPr>
        <w:t>Zagreb</w:t>
      </w:r>
      <w:r>
        <w:rPr>
          <w:noProof w:val="false"/>
        </w:rPr>
        <w:t>u</w:t>
      </w:r>
      <w:r w:rsidR="003B4780">
        <w:rPr>
          <w:noProof w:val="false"/>
        </w:rPr>
        <w:t xml:space="preserve"> </w:t>
      </w:r>
      <w:r w:rsidR="006F4A3D">
        <w:rPr>
          <w:noProof w:val="false"/>
        </w:rPr>
        <w:t>20</w:t>
      </w:r>
      <w:r w:rsidR="00FC6425" w:rsidRPr="00FC6425">
        <w:rPr>
          <w:noProof w:val="false"/>
        </w:rPr>
        <w:t xml:space="preserve">. </w:t>
      </w:r>
      <w:r w:rsidR="006F4A3D">
        <w:rPr>
          <w:noProof w:val="false"/>
        </w:rPr>
        <w:t>listopada</w:t>
      </w:r>
      <w:r w:rsidR="00FC6425" w:rsidRPr="00FC6425">
        <w:rPr>
          <w:noProof w:val="false"/>
        </w:rPr>
        <w:t xml:space="preserve"> 201</w:t>
      </w:r>
      <w:r w:rsidR="00C5790A">
        <w:rPr>
          <w:noProof w:val="false"/>
        </w:rPr>
        <w:t>6</w:t>
      </w:r>
      <w:r w:rsidR="00FC6425" w:rsidRPr="00FC6425">
        <w:rPr>
          <w:noProof w:val="false"/>
        </w:rPr>
        <w:t>.</w:t>
      </w:r>
    </w:p>
    <w:p w:rsidRDefault="00EE79D2" w:rsidP="005F71F8" w:rsidR="00EE79D2">
      <w:pPr>
        <w:overflowPunct w:val="false"/>
        <w:jc w:val="center"/>
        <w:rPr>
          <w:noProof w:val="false"/>
        </w:rPr>
      </w:pPr>
    </w:p>
    <w:p w:rsidRDefault="009B58F5" w:rsidP="003B4780" w:rsidR="003B4780">
      <w:pPr>
        <w:overflowPunct w:val="false"/>
        <w:ind w:firstLine="720" w:left="5040"/>
        <w:jc w:val="both"/>
        <w:rPr>
          <w:noProof w:val="false"/>
        </w:rPr>
      </w:pPr>
      <w:r>
        <w:rPr>
          <w:noProof w:val="false"/>
        </w:rPr>
        <w:t xml:space="preserve">              </w:t>
      </w:r>
      <w:r w:rsidR="003B4780">
        <w:rPr>
          <w:noProof w:val="false"/>
        </w:rPr>
        <w:t>SUDAC:</w:t>
      </w:r>
    </w:p>
    <w:p w:rsidRDefault="00AB3974" w:rsidP="00E4647D" w:rsidR="00E0407D">
      <w:pPr>
        <w:overflowPunct w:val="false"/>
        <w:ind w:firstLine="708" w:left="4248"/>
        <w:jc w:val="center"/>
        <w:rPr>
          <w:noProof w:val="false"/>
        </w:rPr>
      </w:pPr>
      <w:r>
        <w:rPr>
          <w:noProof w:val="false"/>
        </w:rPr>
        <w:t>Mislav Kolakušić</w:t>
      </w:r>
      <w:r w:rsidR="00F072CA">
        <w:rPr>
          <w:noProof w:val="false"/>
        </w:rPr>
        <w:t xml:space="preserve"> v.r.</w:t>
      </w:r>
    </w:p>
    <w:p w:rsidRDefault="00EE79D2" w:rsidP="00E4647D" w:rsidR="00EE79D2">
      <w:pPr>
        <w:overflowPunct w:val="false"/>
        <w:ind w:firstLine="708" w:left="4248"/>
        <w:jc w:val="center"/>
        <w:rPr>
          <w:noProof w:val="false"/>
        </w:rPr>
      </w:pPr>
    </w:p>
    <w:p w:rsidRDefault="006711EC" w:rsidP="00E4647D" w:rsidR="006711EC">
      <w:pPr>
        <w:overflowPunct w:val="false"/>
        <w:ind w:firstLine="708" w:left="4248"/>
        <w:jc w:val="center"/>
      </w:pPr>
    </w:p>
    <w:p w:rsidRDefault="009D23EC" w:rsidP="009D23EC" w:rsidR="009D23EC" w:rsidRPr="009D23EC">
      <w:r w:rsidRPr="009D23EC">
        <w:t>Uputa o pravnom lijeku:</w:t>
      </w:r>
    </w:p>
    <w:p w:rsidRDefault="009D23EC" w:rsidP="00E23277" w:rsidR="00865B87">
      <w:pPr>
        <w:jc w:val="both"/>
      </w:pPr>
      <w:r w:rsidRPr="009D23EC">
        <w:t>Protiv ovog rješenja može se izjaviti žalba. Žalba se podnosi ovom sudu u 2 primjerka za Visoki trgovački sud RH u roku od 8 dana, od dana dostave rješenja.</w:t>
      </w:r>
    </w:p>
    <w:p w:rsidRDefault="006711EC" w:rsidP="00E23277" w:rsidR="006711EC">
      <w:pPr>
        <w:jc w:val="both"/>
      </w:pPr>
    </w:p>
    <w:p w:rsidRDefault="00F072CA" w:rsidP="00E23277" w:rsidR="00F072CA">
      <w:pPr>
        <w:jc w:val="both"/>
      </w:pPr>
    </w:p>
    <w:p w:rsidRDefault="00F072CA" w:rsidP="007A1486" w:rsidR="00F072CA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F072CA" w:rsidP="007A1486" w:rsidR="00F072CA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F072CA" w:rsidP="007A1486" w:rsidR="00F072CA" w:rsidRPr="007A1486">
      <w:pPr>
        <w:ind w:left="720"/>
      </w:pPr>
    </w:p>
    <w:p w:rsidRDefault="001F1245" w:rsidP="00F072CA" w:rsidR="001F1245"/>
    <w:p w:rsidRDefault="00F072CA" w:rsidP="00F072CA" w:rsidR="00F072CA" w:rsidRPr="009D23EC"/>
    <w:sectPr w:rsidSect="00806E44" w:rsidR="00F072CA" w:rsidRPr="009D23EC">
      <w:headerReference w:type="even" r:id="rId10"/>
      <w:headerReference w:type="default" r:id="rId11"/>
      <w:pgSz w:h="16838" w:w="11906"/>
      <w:pgMar w:gutter="0" w:footer="708" w:header="708" w:left="1417" w:bottom="16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3F31" w:rsidR="001B3F31">
      <w:r>
        <w:separator/>
      </w:r>
    </w:p>
  </w:endnote>
  <w:endnote w:id="0" w:type="continuationSeparator">
    <w:p w:rsidRDefault="001B3F31" w:rsidR="001B3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3F31" w:rsidR="001B3F31">
      <w:r>
        <w:separator/>
      </w:r>
    </w:p>
  </w:footnote>
  <w:footnote w:id="0" w:type="continuationSeparator">
    <w:p w:rsidRDefault="001B3F31" w:rsidR="001B3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1E49" w:rsidR="00CF1E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72CA">
      <w:rPr>
        <w:rStyle w:val="Brojstranice"/>
      </w:rPr>
      <w:t>2</w:t>
    </w:r>
    <w:r>
      <w:rPr>
        <w:rStyle w:val="Brojstranice"/>
      </w:rPr>
      <w:fldChar w:fldCharType="end"/>
    </w:r>
  </w:p>
  <w:p w:rsidRDefault="00CF1E49" w:rsidP="008267C1" w:rsidR="00CF1E49">
    <w:pPr>
      <w:pStyle w:val="Zaglavlje"/>
      <w:jc w:val="right"/>
    </w:pPr>
    <w:r>
      <w:t>66 St-</w:t>
    </w:r>
    <w:r w:rsidR="00941ACB">
      <w:t>593</w:t>
    </w:r>
    <w:r w:rsidR="00956E4C">
      <w:t>/1</w:t>
    </w:r>
    <w:r w:rsidR="001D03F1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819EF"/>
    <w:multiLevelType w:val="hybridMultilevel"/>
    <w:tmpl w:val="7C703E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2D0F59"/>
    <w:multiLevelType w:val="hybridMultilevel"/>
    <w:tmpl w:val="B8786F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7497DBF"/>
    <w:multiLevelType w:val="hybridMultilevel"/>
    <w:tmpl w:val="D1C86A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856B83"/>
    <w:multiLevelType w:val="hybridMultilevel"/>
    <w:tmpl w:val="7B5855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9A5743"/>
    <w:multiLevelType w:val="singleLevel"/>
    <w:tmpl w:val="F21A6258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5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C92690C"/>
    <w:multiLevelType w:val="hybridMultilevel"/>
    <w:tmpl w:val="6E80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2E2A"/>
    <w:rsid w:val="000053F9"/>
    <w:rsid w:val="00010002"/>
    <w:rsid w:val="00010347"/>
    <w:rsid w:val="00010471"/>
    <w:rsid w:val="000104AC"/>
    <w:rsid w:val="00010F94"/>
    <w:rsid w:val="00011CD9"/>
    <w:rsid w:val="00012E44"/>
    <w:rsid w:val="00012F37"/>
    <w:rsid w:val="0001422E"/>
    <w:rsid w:val="00014B55"/>
    <w:rsid w:val="00014DB5"/>
    <w:rsid w:val="0001579A"/>
    <w:rsid w:val="000162FF"/>
    <w:rsid w:val="000169D0"/>
    <w:rsid w:val="00016B1B"/>
    <w:rsid w:val="00022EFE"/>
    <w:rsid w:val="00026309"/>
    <w:rsid w:val="00031140"/>
    <w:rsid w:val="00031E9F"/>
    <w:rsid w:val="00032881"/>
    <w:rsid w:val="00034177"/>
    <w:rsid w:val="00035593"/>
    <w:rsid w:val="00035D1C"/>
    <w:rsid w:val="00036144"/>
    <w:rsid w:val="00037C47"/>
    <w:rsid w:val="00043752"/>
    <w:rsid w:val="0004465B"/>
    <w:rsid w:val="00046CB1"/>
    <w:rsid w:val="00046E6E"/>
    <w:rsid w:val="0004767E"/>
    <w:rsid w:val="00052A32"/>
    <w:rsid w:val="00053018"/>
    <w:rsid w:val="000539B0"/>
    <w:rsid w:val="0005442A"/>
    <w:rsid w:val="00054B1E"/>
    <w:rsid w:val="000552AF"/>
    <w:rsid w:val="0005566D"/>
    <w:rsid w:val="000574A4"/>
    <w:rsid w:val="00061C24"/>
    <w:rsid w:val="0006205E"/>
    <w:rsid w:val="00064493"/>
    <w:rsid w:val="00064F66"/>
    <w:rsid w:val="00066CA4"/>
    <w:rsid w:val="000672AC"/>
    <w:rsid w:val="0007009C"/>
    <w:rsid w:val="000700E2"/>
    <w:rsid w:val="00071928"/>
    <w:rsid w:val="00073B19"/>
    <w:rsid w:val="000748E6"/>
    <w:rsid w:val="000764BE"/>
    <w:rsid w:val="00077877"/>
    <w:rsid w:val="00081721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895"/>
    <w:rsid w:val="000A0902"/>
    <w:rsid w:val="000A252B"/>
    <w:rsid w:val="000A2704"/>
    <w:rsid w:val="000A4CC7"/>
    <w:rsid w:val="000A4F05"/>
    <w:rsid w:val="000A6EE6"/>
    <w:rsid w:val="000A7D6F"/>
    <w:rsid w:val="000B0299"/>
    <w:rsid w:val="000B1CD9"/>
    <w:rsid w:val="000B530F"/>
    <w:rsid w:val="000B56A8"/>
    <w:rsid w:val="000B6777"/>
    <w:rsid w:val="000C2E0E"/>
    <w:rsid w:val="000C5DD6"/>
    <w:rsid w:val="000C6669"/>
    <w:rsid w:val="000C7A97"/>
    <w:rsid w:val="000D1866"/>
    <w:rsid w:val="000D4128"/>
    <w:rsid w:val="000D55AE"/>
    <w:rsid w:val="000D61C1"/>
    <w:rsid w:val="000D6334"/>
    <w:rsid w:val="000D7841"/>
    <w:rsid w:val="000E0EE0"/>
    <w:rsid w:val="000E184C"/>
    <w:rsid w:val="000E243E"/>
    <w:rsid w:val="000E2AE1"/>
    <w:rsid w:val="000E3860"/>
    <w:rsid w:val="000E5076"/>
    <w:rsid w:val="000E5887"/>
    <w:rsid w:val="000E5BC7"/>
    <w:rsid w:val="000E5BE7"/>
    <w:rsid w:val="000E5C00"/>
    <w:rsid w:val="000F0221"/>
    <w:rsid w:val="000F0C66"/>
    <w:rsid w:val="000F12B6"/>
    <w:rsid w:val="000F1A8A"/>
    <w:rsid w:val="000F1E9B"/>
    <w:rsid w:val="000F1F16"/>
    <w:rsid w:val="000F6574"/>
    <w:rsid w:val="0010029A"/>
    <w:rsid w:val="00102825"/>
    <w:rsid w:val="0010701B"/>
    <w:rsid w:val="0011010E"/>
    <w:rsid w:val="00110358"/>
    <w:rsid w:val="00111B95"/>
    <w:rsid w:val="00112493"/>
    <w:rsid w:val="00113007"/>
    <w:rsid w:val="00114E34"/>
    <w:rsid w:val="00115A41"/>
    <w:rsid w:val="00116517"/>
    <w:rsid w:val="00116A66"/>
    <w:rsid w:val="00121E9F"/>
    <w:rsid w:val="0012266A"/>
    <w:rsid w:val="001232A7"/>
    <w:rsid w:val="0012448C"/>
    <w:rsid w:val="00125F02"/>
    <w:rsid w:val="00126840"/>
    <w:rsid w:val="00133877"/>
    <w:rsid w:val="001343E3"/>
    <w:rsid w:val="00134D4C"/>
    <w:rsid w:val="00140B61"/>
    <w:rsid w:val="00140F9A"/>
    <w:rsid w:val="00145213"/>
    <w:rsid w:val="001456D0"/>
    <w:rsid w:val="001465A0"/>
    <w:rsid w:val="00146856"/>
    <w:rsid w:val="001473FC"/>
    <w:rsid w:val="00150FC6"/>
    <w:rsid w:val="001516DF"/>
    <w:rsid w:val="00154308"/>
    <w:rsid w:val="00154C08"/>
    <w:rsid w:val="0015779D"/>
    <w:rsid w:val="001602DD"/>
    <w:rsid w:val="00160CC1"/>
    <w:rsid w:val="0016106B"/>
    <w:rsid w:val="00162E90"/>
    <w:rsid w:val="00163282"/>
    <w:rsid w:val="00163F2E"/>
    <w:rsid w:val="00164267"/>
    <w:rsid w:val="00166016"/>
    <w:rsid w:val="00166892"/>
    <w:rsid w:val="00166FC4"/>
    <w:rsid w:val="00170DE3"/>
    <w:rsid w:val="001716A8"/>
    <w:rsid w:val="00174C85"/>
    <w:rsid w:val="00175C0C"/>
    <w:rsid w:val="00177228"/>
    <w:rsid w:val="00180873"/>
    <w:rsid w:val="00181BCB"/>
    <w:rsid w:val="00182CDE"/>
    <w:rsid w:val="00184491"/>
    <w:rsid w:val="0018530B"/>
    <w:rsid w:val="00186A1B"/>
    <w:rsid w:val="00186A93"/>
    <w:rsid w:val="001916F7"/>
    <w:rsid w:val="001919FE"/>
    <w:rsid w:val="00192A01"/>
    <w:rsid w:val="00192A20"/>
    <w:rsid w:val="00193C42"/>
    <w:rsid w:val="00193F30"/>
    <w:rsid w:val="00194F55"/>
    <w:rsid w:val="001A08B2"/>
    <w:rsid w:val="001A1E60"/>
    <w:rsid w:val="001A23C6"/>
    <w:rsid w:val="001A3043"/>
    <w:rsid w:val="001A415C"/>
    <w:rsid w:val="001A435C"/>
    <w:rsid w:val="001A5170"/>
    <w:rsid w:val="001A604B"/>
    <w:rsid w:val="001A6A33"/>
    <w:rsid w:val="001A7586"/>
    <w:rsid w:val="001B0B48"/>
    <w:rsid w:val="001B2679"/>
    <w:rsid w:val="001B3F31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325"/>
    <w:rsid w:val="001C5BD0"/>
    <w:rsid w:val="001C74AF"/>
    <w:rsid w:val="001D03F1"/>
    <w:rsid w:val="001D174D"/>
    <w:rsid w:val="001D17BD"/>
    <w:rsid w:val="001D2979"/>
    <w:rsid w:val="001D32D7"/>
    <w:rsid w:val="001D3303"/>
    <w:rsid w:val="001D5860"/>
    <w:rsid w:val="001D605B"/>
    <w:rsid w:val="001D659C"/>
    <w:rsid w:val="001D7830"/>
    <w:rsid w:val="001E1E1B"/>
    <w:rsid w:val="001E3E1A"/>
    <w:rsid w:val="001E4A05"/>
    <w:rsid w:val="001F02EC"/>
    <w:rsid w:val="001F1245"/>
    <w:rsid w:val="001F1653"/>
    <w:rsid w:val="001F2349"/>
    <w:rsid w:val="001F267B"/>
    <w:rsid w:val="001F3819"/>
    <w:rsid w:val="001F7613"/>
    <w:rsid w:val="001F7740"/>
    <w:rsid w:val="00200CF6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3099"/>
    <w:rsid w:val="00223284"/>
    <w:rsid w:val="00225175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34E02"/>
    <w:rsid w:val="00240B63"/>
    <w:rsid w:val="00241DC9"/>
    <w:rsid w:val="00242188"/>
    <w:rsid w:val="002434AF"/>
    <w:rsid w:val="00243996"/>
    <w:rsid w:val="00243CAB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2B97"/>
    <w:rsid w:val="00253C5F"/>
    <w:rsid w:val="00257545"/>
    <w:rsid w:val="00257EED"/>
    <w:rsid w:val="00262923"/>
    <w:rsid w:val="0026328E"/>
    <w:rsid w:val="00263A01"/>
    <w:rsid w:val="002666B7"/>
    <w:rsid w:val="0026793F"/>
    <w:rsid w:val="002711DF"/>
    <w:rsid w:val="002727E7"/>
    <w:rsid w:val="002730F4"/>
    <w:rsid w:val="002748D6"/>
    <w:rsid w:val="00274DEC"/>
    <w:rsid w:val="00275C31"/>
    <w:rsid w:val="00277F3C"/>
    <w:rsid w:val="00281270"/>
    <w:rsid w:val="00283998"/>
    <w:rsid w:val="00285744"/>
    <w:rsid w:val="00285903"/>
    <w:rsid w:val="002870DC"/>
    <w:rsid w:val="002877B8"/>
    <w:rsid w:val="00287A69"/>
    <w:rsid w:val="00291EB8"/>
    <w:rsid w:val="00292757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3DEC"/>
    <w:rsid w:val="002A4079"/>
    <w:rsid w:val="002A6568"/>
    <w:rsid w:val="002B00ED"/>
    <w:rsid w:val="002B0139"/>
    <w:rsid w:val="002B1F02"/>
    <w:rsid w:val="002B1F8F"/>
    <w:rsid w:val="002B2573"/>
    <w:rsid w:val="002B459C"/>
    <w:rsid w:val="002B5828"/>
    <w:rsid w:val="002B6012"/>
    <w:rsid w:val="002B6EF5"/>
    <w:rsid w:val="002C3206"/>
    <w:rsid w:val="002C779B"/>
    <w:rsid w:val="002C7DFA"/>
    <w:rsid w:val="002D0724"/>
    <w:rsid w:val="002D07CB"/>
    <w:rsid w:val="002D6AEE"/>
    <w:rsid w:val="002D6CA5"/>
    <w:rsid w:val="002D733C"/>
    <w:rsid w:val="002E0453"/>
    <w:rsid w:val="002E1495"/>
    <w:rsid w:val="002E20DD"/>
    <w:rsid w:val="002E2F4A"/>
    <w:rsid w:val="002E37A3"/>
    <w:rsid w:val="002E3FB7"/>
    <w:rsid w:val="002E49EE"/>
    <w:rsid w:val="002E4D0A"/>
    <w:rsid w:val="002E5FA9"/>
    <w:rsid w:val="002F0016"/>
    <w:rsid w:val="002F11DC"/>
    <w:rsid w:val="002F18EB"/>
    <w:rsid w:val="002F2D73"/>
    <w:rsid w:val="002F5E45"/>
    <w:rsid w:val="002F65E1"/>
    <w:rsid w:val="002F6D64"/>
    <w:rsid w:val="002F6D97"/>
    <w:rsid w:val="00301E1C"/>
    <w:rsid w:val="003047BE"/>
    <w:rsid w:val="003058FF"/>
    <w:rsid w:val="00305AC9"/>
    <w:rsid w:val="00307AB8"/>
    <w:rsid w:val="00307B10"/>
    <w:rsid w:val="00307DAF"/>
    <w:rsid w:val="0031421C"/>
    <w:rsid w:val="0031558C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25E14"/>
    <w:rsid w:val="00330231"/>
    <w:rsid w:val="0033235B"/>
    <w:rsid w:val="00333E3B"/>
    <w:rsid w:val="0033419D"/>
    <w:rsid w:val="00334BE7"/>
    <w:rsid w:val="0033692F"/>
    <w:rsid w:val="00336DC2"/>
    <w:rsid w:val="00337DC5"/>
    <w:rsid w:val="00341ADD"/>
    <w:rsid w:val="00341BA4"/>
    <w:rsid w:val="00343A31"/>
    <w:rsid w:val="00345679"/>
    <w:rsid w:val="00346E20"/>
    <w:rsid w:val="00346EDB"/>
    <w:rsid w:val="003470FA"/>
    <w:rsid w:val="0034756C"/>
    <w:rsid w:val="003478AF"/>
    <w:rsid w:val="00347BE0"/>
    <w:rsid w:val="00352579"/>
    <w:rsid w:val="00353152"/>
    <w:rsid w:val="00354828"/>
    <w:rsid w:val="00354945"/>
    <w:rsid w:val="00354B47"/>
    <w:rsid w:val="003554A4"/>
    <w:rsid w:val="0035692D"/>
    <w:rsid w:val="00357397"/>
    <w:rsid w:val="00357763"/>
    <w:rsid w:val="003578C9"/>
    <w:rsid w:val="00357EC9"/>
    <w:rsid w:val="003601FA"/>
    <w:rsid w:val="003602B2"/>
    <w:rsid w:val="00361DCB"/>
    <w:rsid w:val="003625B2"/>
    <w:rsid w:val="00363B34"/>
    <w:rsid w:val="003654B7"/>
    <w:rsid w:val="00365829"/>
    <w:rsid w:val="00365BD9"/>
    <w:rsid w:val="0036678F"/>
    <w:rsid w:val="003669A6"/>
    <w:rsid w:val="00366F79"/>
    <w:rsid w:val="0036721C"/>
    <w:rsid w:val="00367EF6"/>
    <w:rsid w:val="00367FD1"/>
    <w:rsid w:val="00370CFC"/>
    <w:rsid w:val="00370FF7"/>
    <w:rsid w:val="00371FBF"/>
    <w:rsid w:val="00373857"/>
    <w:rsid w:val="00375C07"/>
    <w:rsid w:val="00375C4E"/>
    <w:rsid w:val="0037661E"/>
    <w:rsid w:val="00377430"/>
    <w:rsid w:val="003774E3"/>
    <w:rsid w:val="00382A78"/>
    <w:rsid w:val="003830AD"/>
    <w:rsid w:val="0038454A"/>
    <w:rsid w:val="00384676"/>
    <w:rsid w:val="003847DA"/>
    <w:rsid w:val="00384877"/>
    <w:rsid w:val="00385FB8"/>
    <w:rsid w:val="00386AB1"/>
    <w:rsid w:val="00393717"/>
    <w:rsid w:val="003943AE"/>
    <w:rsid w:val="00394A30"/>
    <w:rsid w:val="00396E62"/>
    <w:rsid w:val="003A5646"/>
    <w:rsid w:val="003A7BFC"/>
    <w:rsid w:val="003B019A"/>
    <w:rsid w:val="003B0628"/>
    <w:rsid w:val="003B07F0"/>
    <w:rsid w:val="003B0ED4"/>
    <w:rsid w:val="003B15C3"/>
    <w:rsid w:val="003B24CD"/>
    <w:rsid w:val="003B2962"/>
    <w:rsid w:val="003B3B3B"/>
    <w:rsid w:val="003B4780"/>
    <w:rsid w:val="003B67FC"/>
    <w:rsid w:val="003B69D0"/>
    <w:rsid w:val="003C0553"/>
    <w:rsid w:val="003C2CA6"/>
    <w:rsid w:val="003C4131"/>
    <w:rsid w:val="003C4DC2"/>
    <w:rsid w:val="003C73A3"/>
    <w:rsid w:val="003C7B6C"/>
    <w:rsid w:val="003D1D3C"/>
    <w:rsid w:val="003D2174"/>
    <w:rsid w:val="003D286A"/>
    <w:rsid w:val="003D36C7"/>
    <w:rsid w:val="003D581D"/>
    <w:rsid w:val="003D6A68"/>
    <w:rsid w:val="003D7616"/>
    <w:rsid w:val="003E1616"/>
    <w:rsid w:val="003E1AB4"/>
    <w:rsid w:val="003E1B26"/>
    <w:rsid w:val="003E1B95"/>
    <w:rsid w:val="003E2283"/>
    <w:rsid w:val="003E2C6D"/>
    <w:rsid w:val="003E5855"/>
    <w:rsid w:val="003E73AE"/>
    <w:rsid w:val="003F0C9D"/>
    <w:rsid w:val="003F1452"/>
    <w:rsid w:val="003F355C"/>
    <w:rsid w:val="003F50B6"/>
    <w:rsid w:val="003F6553"/>
    <w:rsid w:val="003F73CA"/>
    <w:rsid w:val="003F7AAE"/>
    <w:rsid w:val="004012A5"/>
    <w:rsid w:val="0040148E"/>
    <w:rsid w:val="004014BC"/>
    <w:rsid w:val="00403316"/>
    <w:rsid w:val="00404183"/>
    <w:rsid w:val="004042C4"/>
    <w:rsid w:val="0040486E"/>
    <w:rsid w:val="00404970"/>
    <w:rsid w:val="004051CD"/>
    <w:rsid w:val="00405C86"/>
    <w:rsid w:val="0040615B"/>
    <w:rsid w:val="00407C68"/>
    <w:rsid w:val="00411CBA"/>
    <w:rsid w:val="00412A54"/>
    <w:rsid w:val="00413CF0"/>
    <w:rsid w:val="004162DC"/>
    <w:rsid w:val="004169AE"/>
    <w:rsid w:val="00416E18"/>
    <w:rsid w:val="0041796C"/>
    <w:rsid w:val="00417B22"/>
    <w:rsid w:val="00425C4B"/>
    <w:rsid w:val="004272DF"/>
    <w:rsid w:val="0043258A"/>
    <w:rsid w:val="00442BB7"/>
    <w:rsid w:val="00445456"/>
    <w:rsid w:val="00447C41"/>
    <w:rsid w:val="004501B8"/>
    <w:rsid w:val="00450E1C"/>
    <w:rsid w:val="00451C36"/>
    <w:rsid w:val="00452A3A"/>
    <w:rsid w:val="0045446F"/>
    <w:rsid w:val="00454684"/>
    <w:rsid w:val="004552EE"/>
    <w:rsid w:val="00463ECB"/>
    <w:rsid w:val="004649CB"/>
    <w:rsid w:val="00465D3D"/>
    <w:rsid w:val="004678E6"/>
    <w:rsid w:val="00467D50"/>
    <w:rsid w:val="00470A05"/>
    <w:rsid w:val="00470DE8"/>
    <w:rsid w:val="00471F9B"/>
    <w:rsid w:val="004745A2"/>
    <w:rsid w:val="00475651"/>
    <w:rsid w:val="00475EE5"/>
    <w:rsid w:val="0047662D"/>
    <w:rsid w:val="004767F1"/>
    <w:rsid w:val="0047694E"/>
    <w:rsid w:val="00477738"/>
    <w:rsid w:val="0048099E"/>
    <w:rsid w:val="004810E9"/>
    <w:rsid w:val="00481874"/>
    <w:rsid w:val="004839F2"/>
    <w:rsid w:val="00483CB9"/>
    <w:rsid w:val="0049007B"/>
    <w:rsid w:val="00490BC9"/>
    <w:rsid w:val="00490CF7"/>
    <w:rsid w:val="00490E96"/>
    <w:rsid w:val="0049238C"/>
    <w:rsid w:val="00495E46"/>
    <w:rsid w:val="004967BC"/>
    <w:rsid w:val="004A0166"/>
    <w:rsid w:val="004A1712"/>
    <w:rsid w:val="004A2ADA"/>
    <w:rsid w:val="004A306E"/>
    <w:rsid w:val="004A3CF7"/>
    <w:rsid w:val="004A5160"/>
    <w:rsid w:val="004A6F9B"/>
    <w:rsid w:val="004A7400"/>
    <w:rsid w:val="004B56D2"/>
    <w:rsid w:val="004B7CA5"/>
    <w:rsid w:val="004B7CE6"/>
    <w:rsid w:val="004C0517"/>
    <w:rsid w:val="004C225D"/>
    <w:rsid w:val="004C2857"/>
    <w:rsid w:val="004C42CA"/>
    <w:rsid w:val="004C5501"/>
    <w:rsid w:val="004C7940"/>
    <w:rsid w:val="004C7A7F"/>
    <w:rsid w:val="004C7C52"/>
    <w:rsid w:val="004D119B"/>
    <w:rsid w:val="004D1EAE"/>
    <w:rsid w:val="004D3513"/>
    <w:rsid w:val="004D3B4E"/>
    <w:rsid w:val="004D403B"/>
    <w:rsid w:val="004E0271"/>
    <w:rsid w:val="004E0A04"/>
    <w:rsid w:val="004E127E"/>
    <w:rsid w:val="004E1E73"/>
    <w:rsid w:val="004E1EA2"/>
    <w:rsid w:val="004E25F1"/>
    <w:rsid w:val="004E3A3B"/>
    <w:rsid w:val="004E4841"/>
    <w:rsid w:val="004E6392"/>
    <w:rsid w:val="004E7D6B"/>
    <w:rsid w:val="004F1CC7"/>
    <w:rsid w:val="004F47E7"/>
    <w:rsid w:val="004F5048"/>
    <w:rsid w:val="004F6EAE"/>
    <w:rsid w:val="004F7380"/>
    <w:rsid w:val="004F7F17"/>
    <w:rsid w:val="005000C6"/>
    <w:rsid w:val="00500D73"/>
    <w:rsid w:val="005026F9"/>
    <w:rsid w:val="0050373F"/>
    <w:rsid w:val="00504390"/>
    <w:rsid w:val="00506F70"/>
    <w:rsid w:val="00510102"/>
    <w:rsid w:val="0051072E"/>
    <w:rsid w:val="00511365"/>
    <w:rsid w:val="00512C33"/>
    <w:rsid w:val="00514004"/>
    <w:rsid w:val="00515176"/>
    <w:rsid w:val="005159A4"/>
    <w:rsid w:val="00517F32"/>
    <w:rsid w:val="0052020C"/>
    <w:rsid w:val="00521916"/>
    <w:rsid w:val="00521DB4"/>
    <w:rsid w:val="00522ADE"/>
    <w:rsid w:val="00526FA5"/>
    <w:rsid w:val="005324B0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6001"/>
    <w:rsid w:val="00547225"/>
    <w:rsid w:val="00551990"/>
    <w:rsid w:val="00551D2C"/>
    <w:rsid w:val="00553A51"/>
    <w:rsid w:val="00554E64"/>
    <w:rsid w:val="005552A0"/>
    <w:rsid w:val="00555DD6"/>
    <w:rsid w:val="00556D25"/>
    <w:rsid w:val="00557CCB"/>
    <w:rsid w:val="00560A65"/>
    <w:rsid w:val="00562041"/>
    <w:rsid w:val="00565468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5388"/>
    <w:rsid w:val="005853AA"/>
    <w:rsid w:val="005862C4"/>
    <w:rsid w:val="00591199"/>
    <w:rsid w:val="00592CCC"/>
    <w:rsid w:val="005941FA"/>
    <w:rsid w:val="00594BCA"/>
    <w:rsid w:val="00596047"/>
    <w:rsid w:val="005A04C8"/>
    <w:rsid w:val="005A08BE"/>
    <w:rsid w:val="005A1A8D"/>
    <w:rsid w:val="005A1B7C"/>
    <w:rsid w:val="005A272E"/>
    <w:rsid w:val="005A342D"/>
    <w:rsid w:val="005A5154"/>
    <w:rsid w:val="005A7DC9"/>
    <w:rsid w:val="005B16CA"/>
    <w:rsid w:val="005B1755"/>
    <w:rsid w:val="005B17FF"/>
    <w:rsid w:val="005B2D0B"/>
    <w:rsid w:val="005B3141"/>
    <w:rsid w:val="005B37F6"/>
    <w:rsid w:val="005B37F9"/>
    <w:rsid w:val="005B695B"/>
    <w:rsid w:val="005C041E"/>
    <w:rsid w:val="005C068F"/>
    <w:rsid w:val="005C11E4"/>
    <w:rsid w:val="005C21A1"/>
    <w:rsid w:val="005C2C6D"/>
    <w:rsid w:val="005C2F00"/>
    <w:rsid w:val="005C3CEA"/>
    <w:rsid w:val="005C6377"/>
    <w:rsid w:val="005C682A"/>
    <w:rsid w:val="005C740B"/>
    <w:rsid w:val="005D120A"/>
    <w:rsid w:val="005D3A5F"/>
    <w:rsid w:val="005D4737"/>
    <w:rsid w:val="005D4D7A"/>
    <w:rsid w:val="005D6EF7"/>
    <w:rsid w:val="005D7160"/>
    <w:rsid w:val="005D751B"/>
    <w:rsid w:val="005D776B"/>
    <w:rsid w:val="005E018F"/>
    <w:rsid w:val="005E0392"/>
    <w:rsid w:val="005E1292"/>
    <w:rsid w:val="005E19B8"/>
    <w:rsid w:val="005E29E5"/>
    <w:rsid w:val="005E31DA"/>
    <w:rsid w:val="005E5358"/>
    <w:rsid w:val="005E6F08"/>
    <w:rsid w:val="005E70AA"/>
    <w:rsid w:val="005F186F"/>
    <w:rsid w:val="005F2D23"/>
    <w:rsid w:val="005F56D1"/>
    <w:rsid w:val="005F5CEE"/>
    <w:rsid w:val="005F71F8"/>
    <w:rsid w:val="005F7760"/>
    <w:rsid w:val="005F7F30"/>
    <w:rsid w:val="0060022F"/>
    <w:rsid w:val="00600AB4"/>
    <w:rsid w:val="006012FD"/>
    <w:rsid w:val="006019B3"/>
    <w:rsid w:val="006038A6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5A1"/>
    <w:rsid w:val="00615D08"/>
    <w:rsid w:val="00616934"/>
    <w:rsid w:val="00616B4F"/>
    <w:rsid w:val="00617474"/>
    <w:rsid w:val="00621736"/>
    <w:rsid w:val="00623222"/>
    <w:rsid w:val="00623A0F"/>
    <w:rsid w:val="00623F40"/>
    <w:rsid w:val="00624974"/>
    <w:rsid w:val="00626DEC"/>
    <w:rsid w:val="006271B2"/>
    <w:rsid w:val="00627222"/>
    <w:rsid w:val="00630D03"/>
    <w:rsid w:val="00633AA2"/>
    <w:rsid w:val="00633E34"/>
    <w:rsid w:val="00635B18"/>
    <w:rsid w:val="0063615E"/>
    <w:rsid w:val="00642616"/>
    <w:rsid w:val="006429BC"/>
    <w:rsid w:val="00643D4C"/>
    <w:rsid w:val="00643DD8"/>
    <w:rsid w:val="0064548C"/>
    <w:rsid w:val="00645ABF"/>
    <w:rsid w:val="00650025"/>
    <w:rsid w:val="00650A9D"/>
    <w:rsid w:val="00652B23"/>
    <w:rsid w:val="00653980"/>
    <w:rsid w:val="00653CC1"/>
    <w:rsid w:val="006550CD"/>
    <w:rsid w:val="006575E1"/>
    <w:rsid w:val="0066126A"/>
    <w:rsid w:val="006639ED"/>
    <w:rsid w:val="00663CDA"/>
    <w:rsid w:val="00664D4A"/>
    <w:rsid w:val="0066706E"/>
    <w:rsid w:val="00667700"/>
    <w:rsid w:val="00670937"/>
    <w:rsid w:val="006711EC"/>
    <w:rsid w:val="00671660"/>
    <w:rsid w:val="00672242"/>
    <w:rsid w:val="0067285D"/>
    <w:rsid w:val="006729E8"/>
    <w:rsid w:val="00673433"/>
    <w:rsid w:val="00673D6E"/>
    <w:rsid w:val="00674871"/>
    <w:rsid w:val="00674D70"/>
    <w:rsid w:val="0067613F"/>
    <w:rsid w:val="00680442"/>
    <w:rsid w:val="0068052A"/>
    <w:rsid w:val="00680A98"/>
    <w:rsid w:val="00681A93"/>
    <w:rsid w:val="00681BDC"/>
    <w:rsid w:val="00682235"/>
    <w:rsid w:val="00683005"/>
    <w:rsid w:val="00684037"/>
    <w:rsid w:val="00685C1C"/>
    <w:rsid w:val="0068701C"/>
    <w:rsid w:val="006870A4"/>
    <w:rsid w:val="00687AEC"/>
    <w:rsid w:val="006921A7"/>
    <w:rsid w:val="00692468"/>
    <w:rsid w:val="00692BCC"/>
    <w:rsid w:val="006940EE"/>
    <w:rsid w:val="0069421A"/>
    <w:rsid w:val="00694370"/>
    <w:rsid w:val="00694DC1"/>
    <w:rsid w:val="00697135"/>
    <w:rsid w:val="0069742C"/>
    <w:rsid w:val="006A1522"/>
    <w:rsid w:val="006A24A7"/>
    <w:rsid w:val="006A6B91"/>
    <w:rsid w:val="006A6E5A"/>
    <w:rsid w:val="006A6F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B7DD6"/>
    <w:rsid w:val="006C1071"/>
    <w:rsid w:val="006C3060"/>
    <w:rsid w:val="006C727E"/>
    <w:rsid w:val="006D0F51"/>
    <w:rsid w:val="006D198A"/>
    <w:rsid w:val="006D1BF2"/>
    <w:rsid w:val="006D246D"/>
    <w:rsid w:val="006D2635"/>
    <w:rsid w:val="006D2F01"/>
    <w:rsid w:val="006D36B3"/>
    <w:rsid w:val="006D3C59"/>
    <w:rsid w:val="006D3CB4"/>
    <w:rsid w:val="006D5966"/>
    <w:rsid w:val="006D5D70"/>
    <w:rsid w:val="006D5F25"/>
    <w:rsid w:val="006D647A"/>
    <w:rsid w:val="006D7776"/>
    <w:rsid w:val="006E1521"/>
    <w:rsid w:val="006E152F"/>
    <w:rsid w:val="006E27E3"/>
    <w:rsid w:val="006E5E5A"/>
    <w:rsid w:val="006E5EBB"/>
    <w:rsid w:val="006F05BE"/>
    <w:rsid w:val="006F0C29"/>
    <w:rsid w:val="006F33A7"/>
    <w:rsid w:val="006F3D2C"/>
    <w:rsid w:val="006F4A3D"/>
    <w:rsid w:val="006F69BA"/>
    <w:rsid w:val="006F790E"/>
    <w:rsid w:val="0070114C"/>
    <w:rsid w:val="00701C04"/>
    <w:rsid w:val="007022FF"/>
    <w:rsid w:val="00704C27"/>
    <w:rsid w:val="00705A3F"/>
    <w:rsid w:val="0071026F"/>
    <w:rsid w:val="00716E3E"/>
    <w:rsid w:val="0071751E"/>
    <w:rsid w:val="0072027C"/>
    <w:rsid w:val="007248D3"/>
    <w:rsid w:val="00725FF6"/>
    <w:rsid w:val="00727668"/>
    <w:rsid w:val="007303C1"/>
    <w:rsid w:val="00731374"/>
    <w:rsid w:val="0073213A"/>
    <w:rsid w:val="00733C2E"/>
    <w:rsid w:val="00734688"/>
    <w:rsid w:val="00734ECE"/>
    <w:rsid w:val="00734F9E"/>
    <w:rsid w:val="007364D0"/>
    <w:rsid w:val="0073674D"/>
    <w:rsid w:val="007376D1"/>
    <w:rsid w:val="00737B20"/>
    <w:rsid w:val="0074124D"/>
    <w:rsid w:val="0074145E"/>
    <w:rsid w:val="00742D32"/>
    <w:rsid w:val="007430C5"/>
    <w:rsid w:val="0074343A"/>
    <w:rsid w:val="00745804"/>
    <w:rsid w:val="00746F64"/>
    <w:rsid w:val="00750F8F"/>
    <w:rsid w:val="0075207F"/>
    <w:rsid w:val="00753AD5"/>
    <w:rsid w:val="00753AEE"/>
    <w:rsid w:val="00753F2A"/>
    <w:rsid w:val="007548C7"/>
    <w:rsid w:val="00756B61"/>
    <w:rsid w:val="00757091"/>
    <w:rsid w:val="00757AF2"/>
    <w:rsid w:val="007608F0"/>
    <w:rsid w:val="007619BE"/>
    <w:rsid w:val="00762073"/>
    <w:rsid w:val="00763551"/>
    <w:rsid w:val="00763B65"/>
    <w:rsid w:val="00763ECD"/>
    <w:rsid w:val="00764DE6"/>
    <w:rsid w:val="0076519B"/>
    <w:rsid w:val="0076650E"/>
    <w:rsid w:val="00766841"/>
    <w:rsid w:val="00766842"/>
    <w:rsid w:val="0076687B"/>
    <w:rsid w:val="00766FD8"/>
    <w:rsid w:val="00767CC2"/>
    <w:rsid w:val="0077176F"/>
    <w:rsid w:val="007726A6"/>
    <w:rsid w:val="007767B6"/>
    <w:rsid w:val="007770AB"/>
    <w:rsid w:val="00780861"/>
    <w:rsid w:val="00781C08"/>
    <w:rsid w:val="007820F6"/>
    <w:rsid w:val="00783469"/>
    <w:rsid w:val="007864FA"/>
    <w:rsid w:val="00786C24"/>
    <w:rsid w:val="007935D6"/>
    <w:rsid w:val="00796052"/>
    <w:rsid w:val="007A1BDA"/>
    <w:rsid w:val="007A44F3"/>
    <w:rsid w:val="007A4A5B"/>
    <w:rsid w:val="007A4EF0"/>
    <w:rsid w:val="007A537E"/>
    <w:rsid w:val="007A742E"/>
    <w:rsid w:val="007A7734"/>
    <w:rsid w:val="007B0D51"/>
    <w:rsid w:val="007B0EC6"/>
    <w:rsid w:val="007B112A"/>
    <w:rsid w:val="007B15E2"/>
    <w:rsid w:val="007B1932"/>
    <w:rsid w:val="007B2840"/>
    <w:rsid w:val="007B3953"/>
    <w:rsid w:val="007B5E81"/>
    <w:rsid w:val="007B5F3E"/>
    <w:rsid w:val="007B67BC"/>
    <w:rsid w:val="007C1A31"/>
    <w:rsid w:val="007C50AB"/>
    <w:rsid w:val="007C5A3A"/>
    <w:rsid w:val="007C5D2F"/>
    <w:rsid w:val="007C600E"/>
    <w:rsid w:val="007C7505"/>
    <w:rsid w:val="007D1FE3"/>
    <w:rsid w:val="007D37AD"/>
    <w:rsid w:val="007D3A8B"/>
    <w:rsid w:val="007D3BAD"/>
    <w:rsid w:val="007E053F"/>
    <w:rsid w:val="007E0B24"/>
    <w:rsid w:val="007E0CB3"/>
    <w:rsid w:val="007E1279"/>
    <w:rsid w:val="007E28B0"/>
    <w:rsid w:val="007E51A8"/>
    <w:rsid w:val="007E5F2E"/>
    <w:rsid w:val="007E617F"/>
    <w:rsid w:val="007F04E8"/>
    <w:rsid w:val="007F05B5"/>
    <w:rsid w:val="007F0C36"/>
    <w:rsid w:val="007F2467"/>
    <w:rsid w:val="007F2787"/>
    <w:rsid w:val="007F2808"/>
    <w:rsid w:val="007F5FF4"/>
    <w:rsid w:val="00802E3A"/>
    <w:rsid w:val="00805D9A"/>
    <w:rsid w:val="00806E44"/>
    <w:rsid w:val="00807CEE"/>
    <w:rsid w:val="00807F72"/>
    <w:rsid w:val="008109D5"/>
    <w:rsid w:val="008111B8"/>
    <w:rsid w:val="0081131A"/>
    <w:rsid w:val="0081140D"/>
    <w:rsid w:val="00812293"/>
    <w:rsid w:val="00815A66"/>
    <w:rsid w:val="00816FC1"/>
    <w:rsid w:val="00817F6E"/>
    <w:rsid w:val="00820278"/>
    <w:rsid w:val="008202AB"/>
    <w:rsid w:val="00824D0B"/>
    <w:rsid w:val="00825241"/>
    <w:rsid w:val="008267C1"/>
    <w:rsid w:val="00827935"/>
    <w:rsid w:val="00827E82"/>
    <w:rsid w:val="00830298"/>
    <w:rsid w:val="008315AE"/>
    <w:rsid w:val="00831C06"/>
    <w:rsid w:val="00831CE0"/>
    <w:rsid w:val="00831D4E"/>
    <w:rsid w:val="00833554"/>
    <w:rsid w:val="00834D6F"/>
    <w:rsid w:val="00836481"/>
    <w:rsid w:val="00841A9F"/>
    <w:rsid w:val="0084213C"/>
    <w:rsid w:val="00842FBB"/>
    <w:rsid w:val="00843E8E"/>
    <w:rsid w:val="008440EA"/>
    <w:rsid w:val="00845C56"/>
    <w:rsid w:val="00847836"/>
    <w:rsid w:val="00850CD4"/>
    <w:rsid w:val="0085232C"/>
    <w:rsid w:val="00852841"/>
    <w:rsid w:val="00852D34"/>
    <w:rsid w:val="00853D52"/>
    <w:rsid w:val="00853F42"/>
    <w:rsid w:val="008541F9"/>
    <w:rsid w:val="00854693"/>
    <w:rsid w:val="0085509B"/>
    <w:rsid w:val="00857BD5"/>
    <w:rsid w:val="008600BD"/>
    <w:rsid w:val="00861237"/>
    <w:rsid w:val="00863687"/>
    <w:rsid w:val="00865B87"/>
    <w:rsid w:val="00872DA6"/>
    <w:rsid w:val="00873884"/>
    <w:rsid w:val="008738F7"/>
    <w:rsid w:val="008738F8"/>
    <w:rsid w:val="008741AA"/>
    <w:rsid w:val="008742A9"/>
    <w:rsid w:val="00874FFA"/>
    <w:rsid w:val="00875EA6"/>
    <w:rsid w:val="008779E5"/>
    <w:rsid w:val="00877C1F"/>
    <w:rsid w:val="00881575"/>
    <w:rsid w:val="0088296A"/>
    <w:rsid w:val="0088526F"/>
    <w:rsid w:val="00885DA1"/>
    <w:rsid w:val="008901E9"/>
    <w:rsid w:val="00891279"/>
    <w:rsid w:val="00891C95"/>
    <w:rsid w:val="0089201D"/>
    <w:rsid w:val="00892779"/>
    <w:rsid w:val="00894871"/>
    <w:rsid w:val="00894EC1"/>
    <w:rsid w:val="0089577E"/>
    <w:rsid w:val="0089778E"/>
    <w:rsid w:val="008A16FC"/>
    <w:rsid w:val="008A30CA"/>
    <w:rsid w:val="008A51E7"/>
    <w:rsid w:val="008A568C"/>
    <w:rsid w:val="008A6156"/>
    <w:rsid w:val="008A67CD"/>
    <w:rsid w:val="008A6907"/>
    <w:rsid w:val="008A6EEF"/>
    <w:rsid w:val="008B143F"/>
    <w:rsid w:val="008B204E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672F"/>
    <w:rsid w:val="008D6962"/>
    <w:rsid w:val="008D7330"/>
    <w:rsid w:val="008D7471"/>
    <w:rsid w:val="008E08A6"/>
    <w:rsid w:val="008E0E5E"/>
    <w:rsid w:val="008E2186"/>
    <w:rsid w:val="008E2248"/>
    <w:rsid w:val="008E2745"/>
    <w:rsid w:val="008E378A"/>
    <w:rsid w:val="008E42C5"/>
    <w:rsid w:val="008E6420"/>
    <w:rsid w:val="008E73DD"/>
    <w:rsid w:val="008F0D2E"/>
    <w:rsid w:val="008F309B"/>
    <w:rsid w:val="008F3332"/>
    <w:rsid w:val="008F3E58"/>
    <w:rsid w:val="008F5111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07E0F"/>
    <w:rsid w:val="00911125"/>
    <w:rsid w:val="00912172"/>
    <w:rsid w:val="009127F2"/>
    <w:rsid w:val="009133B2"/>
    <w:rsid w:val="0091594F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54FA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1ACB"/>
    <w:rsid w:val="00943E00"/>
    <w:rsid w:val="009444A5"/>
    <w:rsid w:val="00951654"/>
    <w:rsid w:val="00951BEB"/>
    <w:rsid w:val="00953D49"/>
    <w:rsid w:val="00955070"/>
    <w:rsid w:val="00956E4C"/>
    <w:rsid w:val="009573B3"/>
    <w:rsid w:val="00957F6C"/>
    <w:rsid w:val="0096074D"/>
    <w:rsid w:val="00962099"/>
    <w:rsid w:val="009624C5"/>
    <w:rsid w:val="00962A01"/>
    <w:rsid w:val="009637B7"/>
    <w:rsid w:val="00963927"/>
    <w:rsid w:val="00964BD0"/>
    <w:rsid w:val="009717AF"/>
    <w:rsid w:val="00972BBA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D40"/>
    <w:rsid w:val="009914C4"/>
    <w:rsid w:val="00992B09"/>
    <w:rsid w:val="00994007"/>
    <w:rsid w:val="00994789"/>
    <w:rsid w:val="00997130"/>
    <w:rsid w:val="009A0F67"/>
    <w:rsid w:val="009A28A1"/>
    <w:rsid w:val="009A49CE"/>
    <w:rsid w:val="009A4F12"/>
    <w:rsid w:val="009A7424"/>
    <w:rsid w:val="009B02B5"/>
    <w:rsid w:val="009B1AF4"/>
    <w:rsid w:val="009B31F2"/>
    <w:rsid w:val="009B35EA"/>
    <w:rsid w:val="009B430D"/>
    <w:rsid w:val="009B4F4F"/>
    <w:rsid w:val="009B545E"/>
    <w:rsid w:val="009B57B1"/>
    <w:rsid w:val="009B58F5"/>
    <w:rsid w:val="009B618D"/>
    <w:rsid w:val="009B73E0"/>
    <w:rsid w:val="009C2526"/>
    <w:rsid w:val="009C6026"/>
    <w:rsid w:val="009C703B"/>
    <w:rsid w:val="009C7BDB"/>
    <w:rsid w:val="009D1473"/>
    <w:rsid w:val="009D1A81"/>
    <w:rsid w:val="009D2344"/>
    <w:rsid w:val="009D23EC"/>
    <w:rsid w:val="009D3AAC"/>
    <w:rsid w:val="009D5E64"/>
    <w:rsid w:val="009D6EF7"/>
    <w:rsid w:val="009D7694"/>
    <w:rsid w:val="009D7A73"/>
    <w:rsid w:val="009E0FD2"/>
    <w:rsid w:val="009E424E"/>
    <w:rsid w:val="009E57EA"/>
    <w:rsid w:val="009E5D10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508F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17CAA"/>
    <w:rsid w:val="00A20593"/>
    <w:rsid w:val="00A22E0A"/>
    <w:rsid w:val="00A235EA"/>
    <w:rsid w:val="00A24149"/>
    <w:rsid w:val="00A25BCE"/>
    <w:rsid w:val="00A26132"/>
    <w:rsid w:val="00A30526"/>
    <w:rsid w:val="00A30B5D"/>
    <w:rsid w:val="00A31813"/>
    <w:rsid w:val="00A32354"/>
    <w:rsid w:val="00A34378"/>
    <w:rsid w:val="00A40964"/>
    <w:rsid w:val="00A4097D"/>
    <w:rsid w:val="00A410C0"/>
    <w:rsid w:val="00A44263"/>
    <w:rsid w:val="00A4443C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07BD"/>
    <w:rsid w:val="00A615DD"/>
    <w:rsid w:val="00A631E5"/>
    <w:rsid w:val="00A63C0A"/>
    <w:rsid w:val="00A64127"/>
    <w:rsid w:val="00A648C8"/>
    <w:rsid w:val="00A65E3F"/>
    <w:rsid w:val="00A6628F"/>
    <w:rsid w:val="00A66409"/>
    <w:rsid w:val="00A6644A"/>
    <w:rsid w:val="00A66539"/>
    <w:rsid w:val="00A66641"/>
    <w:rsid w:val="00A6686E"/>
    <w:rsid w:val="00A66B81"/>
    <w:rsid w:val="00A67AE2"/>
    <w:rsid w:val="00A73914"/>
    <w:rsid w:val="00A740B1"/>
    <w:rsid w:val="00A74913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E34"/>
    <w:rsid w:val="00A94EB0"/>
    <w:rsid w:val="00A9516E"/>
    <w:rsid w:val="00A96B26"/>
    <w:rsid w:val="00A97B15"/>
    <w:rsid w:val="00AA0576"/>
    <w:rsid w:val="00AA0BA3"/>
    <w:rsid w:val="00AA1CCD"/>
    <w:rsid w:val="00AA3C39"/>
    <w:rsid w:val="00AA6FFE"/>
    <w:rsid w:val="00AB169B"/>
    <w:rsid w:val="00AB1D56"/>
    <w:rsid w:val="00AB1FAA"/>
    <w:rsid w:val="00AB244A"/>
    <w:rsid w:val="00AB2B52"/>
    <w:rsid w:val="00AB3028"/>
    <w:rsid w:val="00AB3974"/>
    <w:rsid w:val="00AB3E33"/>
    <w:rsid w:val="00AB4CB7"/>
    <w:rsid w:val="00AB4E6B"/>
    <w:rsid w:val="00AB593F"/>
    <w:rsid w:val="00AB5EF0"/>
    <w:rsid w:val="00AB7305"/>
    <w:rsid w:val="00AC1395"/>
    <w:rsid w:val="00AC33CE"/>
    <w:rsid w:val="00AC3461"/>
    <w:rsid w:val="00AC461B"/>
    <w:rsid w:val="00AC5561"/>
    <w:rsid w:val="00AC5B9F"/>
    <w:rsid w:val="00AC5DBF"/>
    <w:rsid w:val="00AC5F03"/>
    <w:rsid w:val="00AD1924"/>
    <w:rsid w:val="00AD1C4D"/>
    <w:rsid w:val="00AD2331"/>
    <w:rsid w:val="00AD2624"/>
    <w:rsid w:val="00AD2990"/>
    <w:rsid w:val="00AD2A66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2726"/>
    <w:rsid w:val="00AE44AD"/>
    <w:rsid w:val="00AE47B8"/>
    <w:rsid w:val="00AE5DD8"/>
    <w:rsid w:val="00AE7288"/>
    <w:rsid w:val="00AF0549"/>
    <w:rsid w:val="00AF1126"/>
    <w:rsid w:val="00AF1668"/>
    <w:rsid w:val="00AF1D40"/>
    <w:rsid w:val="00AF2732"/>
    <w:rsid w:val="00AF2904"/>
    <w:rsid w:val="00AF3501"/>
    <w:rsid w:val="00AF59BA"/>
    <w:rsid w:val="00AF7033"/>
    <w:rsid w:val="00B00A9E"/>
    <w:rsid w:val="00B01E16"/>
    <w:rsid w:val="00B0232F"/>
    <w:rsid w:val="00B04AAE"/>
    <w:rsid w:val="00B07FC9"/>
    <w:rsid w:val="00B114CB"/>
    <w:rsid w:val="00B11C92"/>
    <w:rsid w:val="00B13CCF"/>
    <w:rsid w:val="00B146CE"/>
    <w:rsid w:val="00B15834"/>
    <w:rsid w:val="00B15E1E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15CC"/>
    <w:rsid w:val="00B3286F"/>
    <w:rsid w:val="00B33633"/>
    <w:rsid w:val="00B3765F"/>
    <w:rsid w:val="00B40AB4"/>
    <w:rsid w:val="00B447D9"/>
    <w:rsid w:val="00B45543"/>
    <w:rsid w:val="00B4620B"/>
    <w:rsid w:val="00B47C77"/>
    <w:rsid w:val="00B50648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C88"/>
    <w:rsid w:val="00B7228E"/>
    <w:rsid w:val="00B725E9"/>
    <w:rsid w:val="00B74ACD"/>
    <w:rsid w:val="00B74F97"/>
    <w:rsid w:val="00B7585D"/>
    <w:rsid w:val="00B77457"/>
    <w:rsid w:val="00B7785A"/>
    <w:rsid w:val="00B77968"/>
    <w:rsid w:val="00B77CD8"/>
    <w:rsid w:val="00B8035E"/>
    <w:rsid w:val="00B82880"/>
    <w:rsid w:val="00B838CB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6FA5"/>
    <w:rsid w:val="00B97A6F"/>
    <w:rsid w:val="00BA272B"/>
    <w:rsid w:val="00BA2FF8"/>
    <w:rsid w:val="00BA499E"/>
    <w:rsid w:val="00BA5190"/>
    <w:rsid w:val="00BA58FD"/>
    <w:rsid w:val="00BB0531"/>
    <w:rsid w:val="00BB3DD0"/>
    <w:rsid w:val="00BB46AA"/>
    <w:rsid w:val="00BB4B77"/>
    <w:rsid w:val="00BB731B"/>
    <w:rsid w:val="00BC21EC"/>
    <w:rsid w:val="00BC4BE4"/>
    <w:rsid w:val="00BC4EF6"/>
    <w:rsid w:val="00BC5128"/>
    <w:rsid w:val="00BC5238"/>
    <w:rsid w:val="00BC5328"/>
    <w:rsid w:val="00BC5677"/>
    <w:rsid w:val="00BC63BE"/>
    <w:rsid w:val="00BC64FC"/>
    <w:rsid w:val="00BC784D"/>
    <w:rsid w:val="00BD0992"/>
    <w:rsid w:val="00BD20F1"/>
    <w:rsid w:val="00BD29F4"/>
    <w:rsid w:val="00BD39D3"/>
    <w:rsid w:val="00BD3F8F"/>
    <w:rsid w:val="00BD5A86"/>
    <w:rsid w:val="00BD76D6"/>
    <w:rsid w:val="00BD77F1"/>
    <w:rsid w:val="00BD7E72"/>
    <w:rsid w:val="00BE1151"/>
    <w:rsid w:val="00BE4922"/>
    <w:rsid w:val="00BE676E"/>
    <w:rsid w:val="00BE797B"/>
    <w:rsid w:val="00BF2DB5"/>
    <w:rsid w:val="00BF483F"/>
    <w:rsid w:val="00BF6D7D"/>
    <w:rsid w:val="00BF7570"/>
    <w:rsid w:val="00BF7E8E"/>
    <w:rsid w:val="00C0046E"/>
    <w:rsid w:val="00C02E34"/>
    <w:rsid w:val="00C07406"/>
    <w:rsid w:val="00C12143"/>
    <w:rsid w:val="00C12BDB"/>
    <w:rsid w:val="00C13D6B"/>
    <w:rsid w:val="00C142EF"/>
    <w:rsid w:val="00C14D07"/>
    <w:rsid w:val="00C1561E"/>
    <w:rsid w:val="00C16394"/>
    <w:rsid w:val="00C17072"/>
    <w:rsid w:val="00C17118"/>
    <w:rsid w:val="00C2030F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36E31"/>
    <w:rsid w:val="00C40BA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46B9F"/>
    <w:rsid w:val="00C500F1"/>
    <w:rsid w:val="00C52264"/>
    <w:rsid w:val="00C52379"/>
    <w:rsid w:val="00C52E45"/>
    <w:rsid w:val="00C53184"/>
    <w:rsid w:val="00C552F3"/>
    <w:rsid w:val="00C56C29"/>
    <w:rsid w:val="00C57245"/>
    <w:rsid w:val="00C57561"/>
    <w:rsid w:val="00C5790A"/>
    <w:rsid w:val="00C57D47"/>
    <w:rsid w:val="00C6051A"/>
    <w:rsid w:val="00C6075D"/>
    <w:rsid w:val="00C70A84"/>
    <w:rsid w:val="00C71B98"/>
    <w:rsid w:val="00C74D19"/>
    <w:rsid w:val="00C74FE1"/>
    <w:rsid w:val="00C755A8"/>
    <w:rsid w:val="00C75B5F"/>
    <w:rsid w:val="00C76E29"/>
    <w:rsid w:val="00C77E16"/>
    <w:rsid w:val="00C844E2"/>
    <w:rsid w:val="00C84880"/>
    <w:rsid w:val="00C854A5"/>
    <w:rsid w:val="00C9045B"/>
    <w:rsid w:val="00C90F10"/>
    <w:rsid w:val="00C92C28"/>
    <w:rsid w:val="00C95F10"/>
    <w:rsid w:val="00C9691A"/>
    <w:rsid w:val="00C97456"/>
    <w:rsid w:val="00C975E0"/>
    <w:rsid w:val="00CA218E"/>
    <w:rsid w:val="00CA49A9"/>
    <w:rsid w:val="00CA55A3"/>
    <w:rsid w:val="00CA7613"/>
    <w:rsid w:val="00CA7618"/>
    <w:rsid w:val="00CB327C"/>
    <w:rsid w:val="00CB5F5A"/>
    <w:rsid w:val="00CB688C"/>
    <w:rsid w:val="00CC0CDD"/>
    <w:rsid w:val="00CC162D"/>
    <w:rsid w:val="00CC2207"/>
    <w:rsid w:val="00CC3058"/>
    <w:rsid w:val="00CC5362"/>
    <w:rsid w:val="00CC6229"/>
    <w:rsid w:val="00CC7D5C"/>
    <w:rsid w:val="00CD15E5"/>
    <w:rsid w:val="00CD2D07"/>
    <w:rsid w:val="00CD31AB"/>
    <w:rsid w:val="00CD5614"/>
    <w:rsid w:val="00CD5BBA"/>
    <w:rsid w:val="00CD6B66"/>
    <w:rsid w:val="00CD758C"/>
    <w:rsid w:val="00CE2EF2"/>
    <w:rsid w:val="00CE33F8"/>
    <w:rsid w:val="00CE393D"/>
    <w:rsid w:val="00CE4564"/>
    <w:rsid w:val="00CE46B7"/>
    <w:rsid w:val="00CE6984"/>
    <w:rsid w:val="00CE7E9C"/>
    <w:rsid w:val="00CF04EE"/>
    <w:rsid w:val="00CF1E49"/>
    <w:rsid w:val="00CF2AA1"/>
    <w:rsid w:val="00CF5E95"/>
    <w:rsid w:val="00CF72D8"/>
    <w:rsid w:val="00D042FB"/>
    <w:rsid w:val="00D0529C"/>
    <w:rsid w:val="00D059E8"/>
    <w:rsid w:val="00D06CCA"/>
    <w:rsid w:val="00D1005E"/>
    <w:rsid w:val="00D11A89"/>
    <w:rsid w:val="00D12282"/>
    <w:rsid w:val="00D12C63"/>
    <w:rsid w:val="00D14409"/>
    <w:rsid w:val="00D1545C"/>
    <w:rsid w:val="00D16BD8"/>
    <w:rsid w:val="00D16E11"/>
    <w:rsid w:val="00D16EFA"/>
    <w:rsid w:val="00D17BED"/>
    <w:rsid w:val="00D20495"/>
    <w:rsid w:val="00D206DF"/>
    <w:rsid w:val="00D20830"/>
    <w:rsid w:val="00D20B79"/>
    <w:rsid w:val="00D21646"/>
    <w:rsid w:val="00D21C22"/>
    <w:rsid w:val="00D2269D"/>
    <w:rsid w:val="00D22866"/>
    <w:rsid w:val="00D22B7B"/>
    <w:rsid w:val="00D22E59"/>
    <w:rsid w:val="00D22FFB"/>
    <w:rsid w:val="00D23D6B"/>
    <w:rsid w:val="00D24E48"/>
    <w:rsid w:val="00D25CB3"/>
    <w:rsid w:val="00D26FE3"/>
    <w:rsid w:val="00D30B9B"/>
    <w:rsid w:val="00D31B60"/>
    <w:rsid w:val="00D33832"/>
    <w:rsid w:val="00D339D4"/>
    <w:rsid w:val="00D34F27"/>
    <w:rsid w:val="00D35B7C"/>
    <w:rsid w:val="00D35D8D"/>
    <w:rsid w:val="00D40085"/>
    <w:rsid w:val="00D454D1"/>
    <w:rsid w:val="00D47066"/>
    <w:rsid w:val="00D5005D"/>
    <w:rsid w:val="00D50272"/>
    <w:rsid w:val="00D5049A"/>
    <w:rsid w:val="00D50875"/>
    <w:rsid w:val="00D50EF6"/>
    <w:rsid w:val="00D5339E"/>
    <w:rsid w:val="00D53841"/>
    <w:rsid w:val="00D53CC7"/>
    <w:rsid w:val="00D562A2"/>
    <w:rsid w:val="00D57ACE"/>
    <w:rsid w:val="00D57FF9"/>
    <w:rsid w:val="00D636B2"/>
    <w:rsid w:val="00D65C0C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9D1"/>
    <w:rsid w:val="00D84AD9"/>
    <w:rsid w:val="00D859D5"/>
    <w:rsid w:val="00D8621D"/>
    <w:rsid w:val="00D86240"/>
    <w:rsid w:val="00D8692F"/>
    <w:rsid w:val="00D86EFF"/>
    <w:rsid w:val="00D87288"/>
    <w:rsid w:val="00D94E11"/>
    <w:rsid w:val="00D951BB"/>
    <w:rsid w:val="00D95B35"/>
    <w:rsid w:val="00D97A71"/>
    <w:rsid w:val="00D97B90"/>
    <w:rsid w:val="00DA173E"/>
    <w:rsid w:val="00DA463F"/>
    <w:rsid w:val="00DA50D8"/>
    <w:rsid w:val="00DB105E"/>
    <w:rsid w:val="00DB122E"/>
    <w:rsid w:val="00DB28CD"/>
    <w:rsid w:val="00DB3671"/>
    <w:rsid w:val="00DB4B43"/>
    <w:rsid w:val="00DB5258"/>
    <w:rsid w:val="00DB6ED4"/>
    <w:rsid w:val="00DC0383"/>
    <w:rsid w:val="00DC0BF9"/>
    <w:rsid w:val="00DC298B"/>
    <w:rsid w:val="00DC33A4"/>
    <w:rsid w:val="00DC3CE8"/>
    <w:rsid w:val="00DC5254"/>
    <w:rsid w:val="00DC66C4"/>
    <w:rsid w:val="00DC6C05"/>
    <w:rsid w:val="00DC6FCD"/>
    <w:rsid w:val="00DC7C0C"/>
    <w:rsid w:val="00DD03B6"/>
    <w:rsid w:val="00DD21B6"/>
    <w:rsid w:val="00DD25CD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E5D3C"/>
    <w:rsid w:val="00DE60DF"/>
    <w:rsid w:val="00DF230B"/>
    <w:rsid w:val="00DF27E7"/>
    <w:rsid w:val="00DF2AFD"/>
    <w:rsid w:val="00DF4EC0"/>
    <w:rsid w:val="00DF504F"/>
    <w:rsid w:val="00DF5FD4"/>
    <w:rsid w:val="00DF6A9A"/>
    <w:rsid w:val="00DF7428"/>
    <w:rsid w:val="00DF7C9B"/>
    <w:rsid w:val="00E00D8A"/>
    <w:rsid w:val="00E0407D"/>
    <w:rsid w:val="00E0474B"/>
    <w:rsid w:val="00E12674"/>
    <w:rsid w:val="00E133DE"/>
    <w:rsid w:val="00E14053"/>
    <w:rsid w:val="00E16D6C"/>
    <w:rsid w:val="00E17750"/>
    <w:rsid w:val="00E17915"/>
    <w:rsid w:val="00E21E66"/>
    <w:rsid w:val="00E22654"/>
    <w:rsid w:val="00E22CBB"/>
    <w:rsid w:val="00E23277"/>
    <w:rsid w:val="00E24D80"/>
    <w:rsid w:val="00E25D5A"/>
    <w:rsid w:val="00E27C7A"/>
    <w:rsid w:val="00E301F5"/>
    <w:rsid w:val="00E31423"/>
    <w:rsid w:val="00E31CE7"/>
    <w:rsid w:val="00E31FF5"/>
    <w:rsid w:val="00E32F69"/>
    <w:rsid w:val="00E3378C"/>
    <w:rsid w:val="00E3489C"/>
    <w:rsid w:val="00E35405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647D"/>
    <w:rsid w:val="00E47F07"/>
    <w:rsid w:val="00E5264A"/>
    <w:rsid w:val="00E52B11"/>
    <w:rsid w:val="00E551FA"/>
    <w:rsid w:val="00E5543F"/>
    <w:rsid w:val="00E56868"/>
    <w:rsid w:val="00E5786E"/>
    <w:rsid w:val="00E57BDE"/>
    <w:rsid w:val="00E61DD9"/>
    <w:rsid w:val="00E62BBA"/>
    <w:rsid w:val="00E62E41"/>
    <w:rsid w:val="00E6317A"/>
    <w:rsid w:val="00E6576E"/>
    <w:rsid w:val="00E66228"/>
    <w:rsid w:val="00E703EE"/>
    <w:rsid w:val="00E72C15"/>
    <w:rsid w:val="00E7440A"/>
    <w:rsid w:val="00E74E22"/>
    <w:rsid w:val="00E75EC1"/>
    <w:rsid w:val="00E76C99"/>
    <w:rsid w:val="00E772D8"/>
    <w:rsid w:val="00E80A22"/>
    <w:rsid w:val="00E836AE"/>
    <w:rsid w:val="00E85841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00CA"/>
    <w:rsid w:val="00EB1511"/>
    <w:rsid w:val="00EB359B"/>
    <w:rsid w:val="00EB3F56"/>
    <w:rsid w:val="00EB5749"/>
    <w:rsid w:val="00EB613C"/>
    <w:rsid w:val="00EC0CAA"/>
    <w:rsid w:val="00EC1F98"/>
    <w:rsid w:val="00EC36D8"/>
    <w:rsid w:val="00EC4EF3"/>
    <w:rsid w:val="00EC561A"/>
    <w:rsid w:val="00EC6A80"/>
    <w:rsid w:val="00ED0C4A"/>
    <w:rsid w:val="00ED3387"/>
    <w:rsid w:val="00ED36CE"/>
    <w:rsid w:val="00ED4358"/>
    <w:rsid w:val="00ED5F9F"/>
    <w:rsid w:val="00ED666A"/>
    <w:rsid w:val="00ED777F"/>
    <w:rsid w:val="00EE1836"/>
    <w:rsid w:val="00EE481B"/>
    <w:rsid w:val="00EE4F4E"/>
    <w:rsid w:val="00EE5131"/>
    <w:rsid w:val="00EE550B"/>
    <w:rsid w:val="00EE79D2"/>
    <w:rsid w:val="00EF0033"/>
    <w:rsid w:val="00EF1A47"/>
    <w:rsid w:val="00EF1E17"/>
    <w:rsid w:val="00EF236A"/>
    <w:rsid w:val="00EF2D6C"/>
    <w:rsid w:val="00EF46B8"/>
    <w:rsid w:val="00EF56E8"/>
    <w:rsid w:val="00EF5730"/>
    <w:rsid w:val="00EF5EFB"/>
    <w:rsid w:val="00F00C61"/>
    <w:rsid w:val="00F01E08"/>
    <w:rsid w:val="00F026D0"/>
    <w:rsid w:val="00F0333D"/>
    <w:rsid w:val="00F047DC"/>
    <w:rsid w:val="00F05F11"/>
    <w:rsid w:val="00F072CA"/>
    <w:rsid w:val="00F07EDA"/>
    <w:rsid w:val="00F136F2"/>
    <w:rsid w:val="00F138E0"/>
    <w:rsid w:val="00F143ED"/>
    <w:rsid w:val="00F14936"/>
    <w:rsid w:val="00F15F11"/>
    <w:rsid w:val="00F16D75"/>
    <w:rsid w:val="00F17889"/>
    <w:rsid w:val="00F20D9C"/>
    <w:rsid w:val="00F22449"/>
    <w:rsid w:val="00F22822"/>
    <w:rsid w:val="00F2296C"/>
    <w:rsid w:val="00F22EAC"/>
    <w:rsid w:val="00F23426"/>
    <w:rsid w:val="00F235DB"/>
    <w:rsid w:val="00F23655"/>
    <w:rsid w:val="00F239FF"/>
    <w:rsid w:val="00F23B04"/>
    <w:rsid w:val="00F24372"/>
    <w:rsid w:val="00F24F4E"/>
    <w:rsid w:val="00F25739"/>
    <w:rsid w:val="00F26029"/>
    <w:rsid w:val="00F27188"/>
    <w:rsid w:val="00F319D6"/>
    <w:rsid w:val="00F31FBA"/>
    <w:rsid w:val="00F3230E"/>
    <w:rsid w:val="00F326F4"/>
    <w:rsid w:val="00F32957"/>
    <w:rsid w:val="00F3381F"/>
    <w:rsid w:val="00F41C40"/>
    <w:rsid w:val="00F42DE0"/>
    <w:rsid w:val="00F42DF1"/>
    <w:rsid w:val="00F43EFC"/>
    <w:rsid w:val="00F4450B"/>
    <w:rsid w:val="00F44DD6"/>
    <w:rsid w:val="00F46AFE"/>
    <w:rsid w:val="00F51C75"/>
    <w:rsid w:val="00F52270"/>
    <w:rsid w:val="00F53A3C"/>
    <w:rsid w:val="00F54D16"/>
    <w:rsid w:val="00F54E73"/>
    <w:rsid w:val="00F554D1"/>
    <w:rsid w:val="00F606A3"/>
    <w:rsid w:val="00F612AC"/>
    <w:rsid w:val="00F61E65"/>
    <w:rsid w:val="00F6231E"/>
    <w:rsid w:val="00F6374E"/>
    <w:rsid w:val="00F64AC5"/>
    <w:rsid w:val="00F67059"/>
    <w:rsid w:val="00F676FA"/>
    <w:rsid w:val="00F7045D"/>
    <w:rsid w:val="00F70BA1"/>
    <w:rsid w:val="00F712A3"/>
    <w:rsid w:val="00F7222F"/>
    <w:rsid w:val="00F81F37"/>
    <w:rsid w:val="00F82691"/>
    <w:rsid w:val="00F854F7"/>
    <w:rsid w:val="00F8721C"/>
    <w:rsid w:val="00F872ED"/>
    <w:rsid w:val="00F87CEE"/>
    <w:rsid w:val="00F87FE3"/>
    <w:rsid w:val="00F90197"/>
    <w:rsid w:val="00F904CF"/>
    <w:rsid w:val="00F90F82"/>
    <w:rsid w:val="00F918D6"/>
    <w:rsid w:val="00F92B1E"/>
    <w:rsid w:val="00F92D74"/>
    <w:rsid w:val="00F95726"/>
    <w:rsid w:val="00F978E1"/>
    <w:rsid w:val="00FA1009"/>
    <w:rsid w:val="00FA2F7E"/>
    <w:rsid w:val="00FB0543"/>
    <w:rsid w:val="00FB0C40"/>
    <w:rsid w:val="00FB0E32"/>
    <w:rsid w:val="00FB1A19"/>
    <w:rsid w:val="00FB23D5"/>
    <w:rsid w:val="00FB3356"/>
    <w:rsid w:val="00FB4086"/>
    <w:rsid w:val="00FB6EA8"/>
    <w:rsid w:val="00FB77F2"/>
    <w:rsid w:val="00FC075A"/>
    <w:rsid w:val="00FC12AE"/>
    <w:rsid w:val="00FC16BF"/>
    <w:rsid w:val="00FC55F6"/>
    <w:rsid w:val="00FC6425"/>
    <w:rsid w:val="00FD0382"/>
    <w:rsid w:val="00FD0469"/>
    <w:rsid w:val="00FD04D4"/>
    <w:rsid w:val="00FD0916"/>
    <w:rsid w:val="00FD26D4"/>
    <w:rsid w:val="00FD3DFA"/>
    <w:rsid w:val="00FD44D5"/>
    <w:rsid w:val="00FD66C9"/>
    <w:rsid w:val="00FD6946"/>
    <w:rsid w:val="00FE0339"/>
    <w:rsid w:val="00FE0804"/>
    <w:rsid w:val="00FE13EF"/>
    <w:rsid w:val="00FE2E73"/>
    <w:rsid w:val="00FE6088"/>
    <w:rsid w:val="00FE6D35"/>
    <w:rsid w:val="00FF0091"/>
    <w:rsid w:val="00FF0DC1"/>
    <w:rsid w:val="00FF1025"/>
    <w:rsid w:val="00FF14E0"/>
    <w:rsid w:val="00FF5078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false"/>
    </w:rPr>
  </w:style>
  <w:style w:customStyle="true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F072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72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72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72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72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0"/>
    </w:rPr>
  </w:style>
  <w:style w:customStyle="1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F072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72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72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72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72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94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629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014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65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59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</izvorni_sadrzaj>
    <derivirana_varijabla naziv="DomainObject.Predmet.Broj_1">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2015.</izvorni_sadrzaj>
    <derivirana_varijabla naziv="DomainObject.Predmet.DatumOsnivanja_1">17.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St-593/2015</izvorni_sadrzaj>
    <derivirana_varijabla naziv="DomainObject.Predmet.OznakaBroj_1">St-593/2015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X Turist  d.o.o. zastupanog po punomoćniku PETRA MIHALIC</izvorni_sadrzaj>
    <derivirana_varijabla naziv="DomainObject.Predmet.ProtustrankaFormated_1">  X Turist  d.o.o. zastupanog po punomoćniku PETRA MIHALIC</derivirana_varijabla>
  </DomainObject.Predmet.ProtustrankaFormated>
  <DomainObject.Predmet.ProtustrankaFormatedOIB>
    <izvorni_sadrzaj>  X Turist  d.o.o., OIB 48711383797 zastupanog po punomoćniku PETRA MIHALIC</izvorni_sadrzaj>
    <derivirana_varijabla naziv="DomainObject.Predmet.ProtustrankaFormatedOIB_1">  X Turist  d.o.o., OIB 48711383797 zastupanog po punomoćniku PETRA MIHALIC</derivirana_varijabla>
  </DomainObject.Predmet.ProtustrankaFormatedOIB>
  <DomainObject.Predmet.ProtustrankaFormatedWithAdress>
    <izvorni_sadrzaj> X Turist  d.o.o., Trg bana Petra Zrinskog 9, 47000 Karlovac zastupanog po punomoćniku PETRA MIHALIC</izvorni_sadrzaj>
    <derivirana_varijabla naziv="DomainObject.Predmet.ProtustrankaFormatedWithAdress_1"> X Turist  d.o.o., Trg bana Petra Zrinskog 9, 47000 Karlovac zastupanog po punomoćniku PETRA MIHALIC</derivirana_varijabla>
  </DomainObject.Predmet.ProtustrankaFormatedWithAdress>
  <DomainObject.Predmet.ProtustrankaFormatedWithAdressOIB>
    <izvorni_sadrzaj> X Turist  d.o.o., OIB 48711383797, Trg bana Petra Zrinskog 9, 47000 Karlovac zastupanog po punomoćniku PETRA MIHALIC</izvorni_sadrzaj>
    <derivirana_varijabla naziv="DomainObject.Predmet.ProtustrankaFormatedWithAdressOIB_1"> X Turist  d.o.o., OIB 48711383797, Trg bana Petra Zrinskog 9, 47000 Karlovac zastupanog po punomoćniku PETRA MIHALIC</derivirana_varijabla>
  </DomainObject.Predmet.ProtustrankaFormatedWithAdressOIB>
  <DomainObject.Predmet.ProtustrankaWithAdress>
    <izvorni_sadrzaj>X Turist  d.o.o. Trg bana Petra Zrinskog 9, 47000 Karlovac</izvorni_sadrzaj>
    <derivirana_varijabla naziv="DomainObject.Predmet.ProtustrankaWithAdress_1">X Turist  d.o.o. Trg bana Petra Zrinskog 9, 47000 Karlovac</derivirana_varijabla>
  </DomainObject.Predmet.ProtustrankaWithAdress>
  <DomainObject.Predmet.ProtustrankaWithAdressOIB>
    <izvorni_sadrzaj>X Turist  d.o.o., OIB 48711383797, Trg bana Petra Zrinskog 9, 47000 Karlovac</izvorni_sadrzaj>
    <derivirana_varijabla naziv="DomainObject.Predmet.ProtustrankaWithAdressOIB_1">X Turist  d.o.o., OIB 48711383797, Trg bana Petra Zrinskog 9, 47000 Karlovac</derivirana_varijabla>
  </DomainObject.Predmet.ProtustrankaWithAdressOIB>
  <DomainObject.Predmet.ProtustrankaNazivFormated>
    <izvorni_sadrzaj>X Turist  d.o.o.</izvorni_sadrzaj>
    <derivirana_varijabla naziv="DomainObject.Predmet.ProtustrankaNazivFormated_1">X Turist  d.o.o.</derivirana_varijabla>
  </DomainObject.Predmet.ProtustrankaNazivFormated>
  <DomainObject.Predmet.ProtustrankaNazivFormatedOIB>
    <izvorni_sadrzaj>X Turist  d.o.o., OIB 48711383797</izvorni_sadrzaj>
    <derivirana_varijabla naziv="DomainObject.Predmet.ProtustrankaNazivFormatedOIB_1">X Turist  d.o.o., OIB 48711383797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 Regionalni centar Zagreb; VJEROVNICI</izvorni_sadrzaj>
    <derivirana_varijabla naziv="DomainObject.Predmet.StrankaFormated_1">  Fina   Regionalni centar Zagreb; VJEROVNICI</derivirana_varijabla>
  </DomainObject.Predmet.StrankaFormated>
  <DomainObject.Predmet.StrankaFormatedOIB>
    <izvorni_sadrzaj>  Fina   Regionalni centar Zagreb, OIB 85821130368; VJEROVNICI</izvorni_sadrzaj>
    <derivirana_varijabla naziv="DomainObject.Predmet.StrankaFormatedOIB_1">  Fina   Regionalni centar Zagreb, OIB 85821130368; VJEROVNICI</derivirana_varijabla>
  </DomainObject.Predmet.StrankaFormatedOIB>
  <DomainObject.Predmet.StrankaFormatedWithAdress>
    <izvorni_sadrzaj> Fina   Regionalni centar Zagreb, Ilica 307, 10000 Zagreb; VJEROVNICI</izvorni_sadrzaj>
    <derivirana_varijabla naziv="DomainObject.Predmet.StrankaFormatedWithAdress_1"> Fina   Regionalni centar Zagreb, Ilica 307, 10000 Zagreb; VJEROVNICI</derivirana_varijabla>
  </DomainObject.Predmet.StrankaFormatedWithAdress>
  <DomainObject.Predmet.StrankaFormatedWithAdressOIB>
    <izvorni_sadrzaj> Fina   Regionalni centar Zagreb, OIB 85821130368, Ilica 307, 10000 Zagreb; VJEROVNICI</izvorni_sadrzaj>
    <derivirana_varijabla naziv="DomainObject.Predmet.StrankaFormatedWithAdressOIB_1"> Fina   Regionalni centar Zagreb, OIB 85821130368, Ilica 307, 10000 Zagreb; VJEROVNICI</derivirana_varijabla>
  </DomainObject.Predmet.StrankaFormatedWithAdressOIB>
  <DomainObject.Predmet.StrankaWithAdress>
    <izvorni_sadrzaj>Fina   Regionalni centar Zagreb Ilica 307,10000 Zagreb,VJEROVNICI </izvorni_sadrzaj>
    <derivirana_varijabla naziv="DomainObject.Predmet.StrankaWithAdress_1">Fina   Regionalni centar Zagreb Ilica 307,10000 Zagreb,VJEROVNICI </derivirana_varijabla>
  </DomainObject.Predmet.StrankaWithAdress>
  <DomainObject.Predmet.StrankaWithAdressOIB>
    <izvorni_sadrzaj>Fina   Regionalni centar Zagreb, OIB 85821130368, Ilica 307,10000 Zagreb,VJEROVNICI</izvorni_sadrzaj>
    <derivirana_varijabla naziv="DomainObject.Predmet.StrankaWithAdressOIB_1">Fina   Regionalni centar Zagreb, OIB 85821130368, Ilica 307,10000 Zagreb,VJEROVNICI</derivirana_varijabla>
  </DomainObject.Predmet.StrankaWithAdressOIB>
  <DomainObject.Predmet.StrankaNazivFormated>
    <izvorni_sadrzaj>Fina   Regionalni centar Zagreb,VJEROVNICI</izvorni_sadrzaj>
    <derivirana_varijabla naziv="DomainObject.Predmet.StrankaNazivFormated_1">Fina   Regionalni centar Zagreb,VJEROVNICI</derivirana_varijabla>
  </DomainObject.Predmet.StrankaNazivFormated>
  <DomainObject.Predmet.StrankaNazivFormatedOIB>
    <izvorni_sadrzaj>Fina   Regionalni centar Zagreb, OIB 85821130368,VJEROVNICI</izvorni_sadrzaj>
    <derivirana_varijabla naziv="DomainObject.Predmet.StrankaNazivFormatedOIB_1">Fina  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  Regionalni centar Zagreb</item>
      <item>VJEROVNICI</item>
    </izvorni_sadrzaj>
    <derivirana_varijabla naziv="DomainObject.Predmet.StrankaListFormated_1">
      <item>Fina   Regionalni centar Zagreb</item>
      <item>VJEROVNICI</item>
    </derivirana_varijabla>
  </DomainObject.Predmet.StrankaListFormated>
  <DomainObject.Predmet.StrankaListFormatedOIB>
    <izvorni_sadrzaj>
      <item>Fina   Regionalni centar Zagreb, OIB 85821130368</item>
      <item>VJEROVNICI</item>
    </izvorni_sadrzaj>
    <derivirana_varijabla naziv="DomainObject.Predmet.StrankaListFormatedOIB_1">
      <item>Fina   Regionalni centar Zagreb, OIB 85821130368</item>
      <item>VJEROVNICI</item>
    </derivirana_varijabla>
  </DomainObject.Predmet.StrankaListFormatedOIB>
  <DomainObject.Predmet.StrankaListFormatedWithAdress>
    <izvorni_sadrzaj>
      <item>Fina   Regionalni centar Zagreb, Ilica 307, 10000 Zagreb</item>
      <item>VJEROVNICI</item>
    </izvorni_sadrzaj>
    <derivirana_varijabla naziv="DomainObject.Predmet.StrankaListFormatedWithAdress_1">
      <item>Fina   Regionalni centar Zagreb, Ilica 307, 10000 Zagreb</item>
      <item>VJEROVNICI</item>
    </derivirana_varijabla>
  </DomainObject.Predmet.StrankaListFormatedWithAdress>
  <DomainObject.Predmet.StrankaListFormatedWithAdressOIB>
    <izvorni_sadrzaj>
      <item>Fina   Regionalni centar Zagreb, OIB 85821130368, Ilica 307, 10000 Zagreb</item>
      <item>VJEROVNICI</item>
    </izvorni_sadrzaj>
    <derivirana_varijabla naziv="DomainObject.Predmet.StrankaListFormatedWithAdressOIB_1">
      <item>Fina   Regionalni centar Zagreb, OIB 85821130368, Ilica 307, 10000 Zagreb</item>
      <item>VJEROVNICI</item>
    </derivirana_varijabla>
  </DomainObject.Predmet.StrankaListFormatedWithAdressOIB>
  <DomainObject.Predmet.StrankaListNazivFormated>
    <izvorni_sadrzaj>
      <item>Fina   Regionalni centar Zagreb</item>
      <item>VJEROVNICI</item>
    </izvorni_sadrzaj>
    <derivirana_varijabla naziv="DomainObject.Predmet.StrankaListNazivFormated_1">
      <item>Fina   Regionalni centar Zagreb</item>
      <item>VJEROVNICI</item>
    </derivirana_varijabla>
  </DomainObject.Predmet.StrankaListNazivFormated>
  <DomainObject.Predmet.StrankaListNazivFormatedOIB>
    <izvorni_sadrzaj>
      <item>Fina   Regionalni centar Zagreb, OIB 85821130368</item>
      <item>VJEROVNICI</item>
    </izvorni_sadrzaj>
    <derivirana_varijabla naziv="DomainObject.Predmet.StrankaListNazivFormatedOIB_1">
      <item>Fina   Regionalni centar Zagreb, OIB 85821130368</item>
      <item>VJEROVNICI</item>
    </derivirana_varijabla>
  </DomainObject.Predmet.StrankaListNazivFormatedOIB>
  <DomainObject.Predmet.ProtuStrankaListFormated>
    <izvorni_sadrzaj>
      <item>X Turist  d.o.o. zastupanog po punomoćniku PETRA MIHALIC</item>
    </izvorni_sadrzaj>
    <derivirana_varijabla naziv="DomainObject.Predmet.ProtuStrankaListFormated_1">
      <item>X Turist  d.o.o. zastupanog po punomoćniku PETRA MIHALIC</item>
    </derivirana_varijabla>
  </DomainObject.Predmet.ProtuStrankaListFormated>
  <DomainObject.Predmet.ProtuStrankaListFormatedOIB>
    <izvorni_sadrzaj>
      <item>X Turist  d.o.o., OIB 48711383797 zastupanog po punomoćniku PETRA MIHALIC</item>
    </izvorni_sadrzaj>
    <derivirana_varijabla naziv="DomainObject.Predmet.ProtuStrankaListFormatedOIB_1">
      <item>X Turist  d.o.o., OIB 48711383797 zastupanog po punomoćniku PETRA MIHALIC</item>
    </derivirana_varijabla>
  </DomainObject.Predmet.ProtuStrankaListFormatedOIB>
  <DomainObject.Predmet.ProtuStrankaListFormatedWithAdress>
    <izvorni_sadrzaj>
      <item>X Turist  d.o.o., Trg bana Petra Zrinskog 9, 47000 Karlovac zastupanog po punomoćniku PETRA MIHALIC</item>
    </izvorni_sadrzaj>
    <derivirana_varijabla naziv="DomainObject.Predmet.ProtuStrankaListFormatedWithAdress_1">
      <item>X Turist  d.o.o., Trg bana Petra Zrinskog 9, 47000 Karlovac zastupanog po punomoćniku PETRA MIHALIC</item>
    </derivirana_varijabla>
  </DomainObject.Predmet.ProtuStrankaListFormatedWithAdress>
  <DomainObject.Predmet.ProtuStrankaListFormatedWithAdressOIB>
    <izvorni_sadrzaj>
      <item>X Turist  d.o.o., OIB 48711383797, Trg bana Petra Zrinskog 9, 47000 Karlovac zastupanog po punomoćniku PETRA MIHALIC</item>
    </izvorni_sadrzaj>
    <derivirana_varijabla naziv="DomainObject.Predmet.ProtuStrankaListFormatedWithAdressOIB_1">
      <item>X Turist  d.o.o., OIB 48711383797, Trg bana Petra Zrinskog 9, 47000 Karlovac zastupanog po punomoćniku PETRA MIHALIC</item>
    </derivirana_varijabla>
  </DomainObject.Predmet.ProtuStrankaListFormatedWithAdressOIB>
  <DomainObject.Predmet.ProtuStrankaListNazivFormated>
    <izvorni_sadrzaj>
      <item>X Turist  d.o.o.</item>
    </izvorni_sadrzaj>
    <derivirana_varijabla naziv="DomainObject.Predmet.ProtuStrankaListNazivFormated_1">
      <item>X Turist  d.o.o.</item>
    </derivirana_varijabla>
  </DomainObject.Predmet.ProtuStrankaListNazivFormated>
  <DomainObject.Predmet.ProtuStrankaListNazivFormatedOIB>
    <izvorni_sadrzaj>
      <item>X Turist  d.o.o., OIB 48711383797</item>
    </izvorni_sadrzaj>
    <derivirana_varijabla naziv="DomainObject.Predmet.ProtuStrankaListNazivFormatedOIB_1">
      <item>X Turist  d.o.o., OIB 48711383797</item>
    </derivirana_varijabla>
  </DomainObject.Predmet.ProtuStrankaListNazivFormatedOIB>
  <DomainObject.Predmet.OstaliListFormated>
    <izvorni_sadrzaj>
      <item>PETRA MIHALIC punomoćnik sudionika u postupku X Turist  d.o.o.</item>
      <item>VJEROVNICI</item>
    </izvorni_sadrzaj>
    <derivirana_varijabla naziv="DomainObject.Predmet.OstaliListFormated_1">
      <item>PETRA MIHALIC punomoćnik sudionika u postupku X Turist  d.o.o.</item>
      <item>VJEROVNICI</item>
    </derivirana_varijabla>
  </DomainObject.Predmet.OstaliListFormated>
  <DomainObject.Predmet.OstaliListFormatedOIB>
    <izvorni_sadrzaj>
      <item>PETRA MIHALIC, OIB 02525007671 punomoćnik sudionika u postupku X Turist  d.o.o.</item>
      <item>VJEROVNICI</item>
    </izvorni_sadrzaj>
    <derivirana_varijabla naziv="DomainObject.Predmet.OstaliListFormatedOIB_1">
      <item>PETRA MIHALIC, OIB 02525007671 punomoćnik sudionika u postupku X Turist  d.o.o.</item>
      <item>VJEROVNICI</item>
    </derivirana_varijabla>
  </DomainObject.Predmet.OstaliListFormatedOIB>
  <DomainObject.Predmet.OstaliListFormatedWithAdress>
    <izvorni_sadrzaj>
      <item>PETRA MIHALIC, Trg bana Petra Zrinskog 9, 47000 Karlovac punomoćnik sudionika u postupku X Turist  d.o.o.</item>
      <item>VJEROVNICI</item>
    </izvorni_sadrzaj>
    <derivirana_varijabla naziv="DomainObject.Predmet.OstaliListFormatedWithAdress_1">
      <item>PETRA MIHALIC, Trg bana Petra Zrinskog 9, 47000 Karlovac punomoćnik sudionika u postupku X Turist  d.o.o.</item>
      <item>VJEROVNICI</item>
    </derivirana_varijabla>
  </DomainObject.Predmet.OstaliListFormatedWithAdress>
  <DomainObject.Predmet.OstaliListFormatedWithAdressOIB>
    <izvorni_sadrzaj>
      <item>PETRA MIHALIC, OIB 02525007671, Trg bana Petra Zrinskog 9, 47000 Karlovac punomoćnik sudionika u postupku X Turist  d.o.o.</item>
      <item>VJEROVNICI</item>
    </izvorni_sadrzaj>
    <derivirana_varijabla naziv="DomainObject.Predmet.OstaliListFormatedWithAdressOIB_1">
      <item>PETRA MIHALIC, OIB 02525007671, Trg bana Petra Zrinskog 9, 47000 Karlovac punomoćnik sudionika u postupku X Turist  d.o.o.</item>
      <item>VJEROVNICI</item>
    </derivirana_varijabla>
  </DomainObject.Predmet.OstaliListFormatedWithAdressOIB>
  <DomainObject.Predmet.OstaliListNazivFormated>
    <izvorni_sadrzaj>
      <item>PETRA MIHALIC</item>
      <item>VJEROVNICI</item>
    </izvorni_sadrzaj>
    <derivirana_varijabla naziv="DomainObject.Predmet.OstaliListNazivFormated_1">
      <item>PETRA MIHALIC</item>
      <item>VJEROVNICI</item>
    </derivirana_varijabla>
  </DomainObject.Predmet.OstaliListNazivFormated>
  <DomainObject.Predmet.OstaliListNazivFormatedOIB>
    <izvorni_sadrzaj>
      <item>PETRA MIHALIC, OIB 02525007671</item>
      <item>VJEROVNICI</item>
    </izvorni_sadrzaj>
    <derivirana_varijabla naziv="DomainObject.Predmet.OstaliListNazivFormatedOIB_1">
      <item>PETRA MIHALIC, OIB 02525007671</item>
      <item>VJEROVNICI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 Regionalni centar Zagreb i dr.</izvorni_sadrzaj>
    <derivirana_varijabla naziv="DomainObject.Predmet.StrankaIDrugi_1">Fina   Regionalni centar Zagreb i dr.</derivirana_varijabla>
  </DomainObject.Predmet.StrankaIDrugi>
  <DomainObject.Predmet.ProtustrankaIDrugi>
    <izvorni_sadrzaj>X Turist  d.o.o.</izvorni_sadrzaj>
    <derivirana_varijabla naziv="DomainObject.Predmet.ProtustrankaIDrugi_1">X Turist  d.o.o.</derivirana_varijabla>
  </DomainObject.Predmet.ProtustrankaIDrugi>
  <DomainObject.Predmet.StrankaIDrugiAdressOIB>
    <izvorni_sadrzaj>Fina   Regionalni centar Zagreb, OIB 85821130368, Ilica 307, 10000 Zagreb i dr.</izvorni_sadrzaj>
    <derivirana_varijabla naziv="DomainObject.Predmet.StrankaIDrugiAdressOIB_1">Fina   Regionalni centar Zagreb, OIB 85821130368, Ilica 307, 10000 Zagreb i dr.</derivirana_varijabla>
  </DomainObject.Predmet.StrankaIDrugiAdressOIB>
  <DomainObject.Predmet.ProtustrankaIDrugiAdressOIB>
    <izvorni_sadrzaj>X Turist  d.o.o., OIB 48711383797, Trg bana Petra Zrinskog 9, 47000 Karlovac</izvorni_sadrzaj>
    <derivirana_varijabla naziv="DomainObject.Predmet.ProtustrankaIDrugiAdressOIB_1">X Turist  d.o.o., OIB 48711383797, Trg bana Petra Zrinskog 9,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 Regionalni centar Zagreb</item>
      <item>X Turist  d.o.o.</item>
      <item>PETRA MIHALIC</item>
      <item>VJEROVNICI</item>
      <item>VJEROVNICI</item>
    </izvorni_sadrzaj>
    <derivirana_varijabla naziv="DomainObject.Predmet.SudioniciListNaziv_1">
      <item>Fina   Regionalni centar Zagreb</item>
      <item>X Turist  d.o.o.</item>
      <item>PETRA MIHALIC</item>
      <item>VJEROVNICI</item>
      <item>VJEROVNICI</item>
    </derivirana_varijabla>
  </DomainObject.Predmet.SudioniciListNaziv>
  <DomainObject.Predmet.SudioniciListAdressOIB>
    <izvorni_sadrzaj>
      <item>Fina   Regionalni centar Zagreb, OIB 85821130368, Ilica 307,10000 Zagreb</item>
      <item>X Turist  d.o.o., OIB 48711383797, Trg bana Petra Zrinskog 9,47000 Karlovac</item>
      <item>PETRA MIHALIC, OIB 02525007671, Trg bana Petra Zrinskog 9,47000 Karlovac</item>
      <item>VJEROVNICI</item>
      <item>VJEROVNICI</item>
    </izvorni_sadrzaj>
    <derivirana_varijabla naziv="DomainObject.Predmet.SudioniciListAdressOIB_1">
      <item>Fina   Regionalni centar Zagreb, OIB 85821130368, Ilica 307,10000 Zagreb</item>
      <item>X Turist  d.o.o., OIB 48711383797, Trg bana Petra Zrinskog 9,47000 Karlovac</item>
      <item>PETRA MIHALIC, OIB 02525007671, Trg bana Petra Zrinskog 9,47000 Karlovac</item>
      <item>VJEROVNICI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48711383797</item>
      <item>, OIB 02525007671</item>
      <item>, OIB null</item>
      <item>, OIB null</item>
    </izvorni_sadrzaj>
    <derivirana_varijabla naziv="DomainObject.Predmet.SudioniciListNazivOIB_1">
      <item>, OIB 85821130368</item>
      <item>, OIB 48711383797</item>
      <item>, OIB 02525007671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591</properties:Words>
  <properties:Characters>3234</properties:Characters>
  <properties:Lines>80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2016-10-20T10:18:00Z</dcterms:created>
  <dc:creator>novakb</dc:creator>
  <cp:lastModifiedBy>Ivana Stampf</cp:lastModifiedBy>
  <cp:lastPrinted>2013-08-26T14:50:00Z</cp:lastPrinted>
  <dcterms:modified xmlns:xsi="http://www.w3.org/2001/XMLSchema-instance" xsi:type="dcterms:W3CDTF">2016-10-20T11:24:00Z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