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92ec" w14:paraId="0a892ec" w:rsidRDefault="00454C67" w:rsidP="00454C67" w:rsidR="00454C67" w:rsidRPr="00FF0746">
      <w:pPr>
        <w:tabs>
          <w:tab w:pos="0" w:val="right"/>
        </w:tabs>
        <w:spacing w:lineRule="auto" w:line="240" w:after="0"/>
        <w15:collapsed w:val="false"/>
        <w:rPr>
          <w:rFonts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FF0746">
        <w:rPr>
          <w:rFonts w:hAnsi="Times New Roman" w:ascii="Times New Roman"/>
          <w:noProof/>
          <w:sz w:val="24"/>
          <w:szCs w:val="24"/>
          <w:lang w:eastAsia="hr-HR"/>
        </w:rPr>
        <w:t xml:space="preserve">                  </w:t>
      </w:r>
      <w:r w:rsidRPr="00FF0746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54C67" w:rsidP="00454C67" w:rsidR="00454C67" w:rsidRPr="00FF0746">
      <w:pPr>
        <w:tabs>
          <w:tab w:pos="0" w:val="righ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 w:rsidRPr="00FF0746">
        <w:rPr>
          <w:rFonts w:eastAsia="Times New Roman" w:hAnsi="Times New Roman" w:ascii="Times New Roman"/>
          <w:bCs/>
          <w:sz w:val="24"/>
          <w:szCs w:val="24"/>
        </w:rPr>
        <w:t xml:space="preserve">          Republika Hrvatska</w:t>
      </w:r>
    </w:p>
    <w:p w:rsidRDefault="00454C67" w:rsidP="00454C67" w:rsidR="00454C67" w:rsidRPr="00FF0746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 w:rsidRPr="00FF0746">
        <w:rPr>
          <w:rFonts w:eastAsia="Times New Roman" w:hAnsi="Times New Roman" w:ascii="Times New Roman"/>
          <w:sz w:val="24"/>
          <w:szCs w:val="24"/>
        </w:rPr>
        <w:t xml:space="preserve">         Trgovački sud u Zadru</w:t>
      </w:r>
    </w:p>
    <w:p w:rsidRDefault="00454C67" w:rsidP="00454C67" w:rsidR="00454C67" w:rsidRPr="00FF0746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FF0746">
        <w:rPr>
          <w:rFonts w:eastAsia="Times New Roman" w:hAnsi="Times New Roman" w:ascii="Times New Roman"/>
          <w:bCs/>
          <w:sz w:val="24"/>
          <w:szCs w:val="24"/>
        </w:rPr>
        <w:t xml:space="preserve">     </w:t>
      </w:r>
      <w:r w:rsidRPr="00FF0746">
        <w:rPr>
          <w:rFonts w:eastAsia="Times New Roman" w:hAnsi="Times New Roman" w:ascii="Times New Roman"/>
          <w:sz w:val="24"/>
          <w:szCs w:val="24"/>
        </w:rPr>
        <w:t>Zadar, Dr. Franje Tuđmana 35</w:t>
      </w:r>
    </w:p>
    <w:p w:rsidRDefault="00FF0746" w:rsidP="00FF0746" w:rsidR="00FF0746" w:rsidRPr="00FF074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C67" w:rsidP="00454C67" w:rsidR="00454C67" w:rsidRPr="00FF074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746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FF0746" w:rsidP="00454C67" w:rsidR="00FF0746" w:rsidRPr="00FF074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C67" w:rsidP="00454C67" w:rsidR="00454C67" w:rsidRPr="00FF074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746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AK </w:t>
      </w:r>
    </w:p>
    <w:p w:rsidRDefault="00454C67" w:rsidP="00454C67" w:rsidR="00454C67" w:rsidRPr="00FF074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4C67" w:rsidP="00FF0746" w:rsidR="00454C6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 xml:space="preserve">Trgovački sud u Zadru, po sutkinji Tini Grgas, u stečajnom postupku nad stečajnim dužnikom Stečajna masa iz </w:t>
      </w:r>
      <w:r w:rsidR="00842F88">
        <w:rPr>
          <w:rFonts w:hAnsi="Times New Roman" w:ascii="Times New Roman"/>
          <w:sz w:val="24"/>
          <w:szCs w:val="24"/>
        </w:rPr>
        <w:t>KRISTAL</w:t>
      </w:r>
      <w:r w:rsidRPr="00FF0746">
        <w:rPr>
          <w:rFonts w:hAnsi="Times New Roman" w:ascii="Times New Roman"/>
          <w:sz w:val="24"/>
          <w:szCs w:val="24"/>
        </w:rPr>
        <w:t xml:space="preserve"> d.o.o. u stečaju, Za</w:t>
      </w:r>
      <w:r w:rsidR="0001662B">
        <w:rPr>
          <w:rFonts w:hAnsi="Times New Roman" w:ascii="Times New Roman"/>
          <w:sz w:val="24"/>
          <w:szCs w:val="24"/>
        </w:rPr>
        <w:t>greb, Pavla Hatza 10, OI</w:t>
      </w:r>
      <w:r w:rsidRPr="00FF0746">
        <w:rPr>
          <w:rFonts w:hAnsi="Times New Roman" w:ascii="Times New Roman"/>
          <w:sz w:val="24"/>
          <w:szCs w:val="24"/>
        </w:rPr>
        <w:t xml:space="preserve">B: </w:t>
      </w:r>
      <w:r w:rsidR="0001662B">
        <w:rPr>
          <w:rFonts w:hAnsi="Times New Roman" w:ascii="Times New Roman"/>
          <w:sz w:val="24"/>
          <w:szCs w:val="24"/>
        </w:rPr>
        <w:t>17306468109, zastupanoj po stečajnom</w:t>
      </w:r>
      <w:r w:rsidRPr="00FF0746">
        <w:rPr>
          <w:rFonts w:hAnsi="Times New Roman" w:ascii="Times New Roman"/>
          <w:sz w:val="24"/>
          <w:szCs w:val="24"/>
        </w:rPr>
        <w:t xml:space="preserve"> upravitelj</w:t>
      </w:r>
      <w:r w:rsidR="0001662B">
        <w:rPr>
          <w:rFonts w:hAnsi="Times New Roman" w:ascii="Times New Roman"/>
          <w:sz w:val="24"/>
          <w:szCs w:val="24"/>
        </w:rPr>
        <w:t>u</w:t>
      </w:r>
      <w:r w:rsidRPr="00FF0746">
        <w:rPr>
          <w:rFonts w:hAnsi="Times New Roman" w:ascii="Times New Roman"/>
          <w:sz w:val="24"/>
          <w:szCs w:val="24"/>
        </w:rPr>
        <w:t xml:space="preserve"> </w:t>
      </w:r>
      <w:r w:rsidR="0001662B">
        <w:rPr>
          <w:rFonts w:hAnsi="Times New Roman" w:ascii="Times New Roman"/>
          <w:sz w:val="24"/>
          <w:szCs w:val="24"/>
        </w:rPr>
        <w:t xml:space="preserve">Jelenku Lehkiu iz </w:t>
      </w:r>
      <w:r w:rsidRPr="00FF0746">
        <w:rPr>
          <w:rFonts w:hAnsi="Times New Roman" w:ascii="Times New Roman"/>
          <w:sz w:val="24"/>
          <w:szCs w:val="24"/>
        </w:rPr>
        <w:t>Za</w:t>
      </w:r>
      <w:r w:rsidR="0001662B">
        <w:rPr>
          <w:rFonts w:hAnsi="Times New Roman" w:ascii="Times New Roman"/>
          <w:sz w:val="24"/>
          <w:szCs w:val="24"/>
        </w:rPr>
        <w:t xml:space="preserve">greba, Pavla Hatza 10, </w:t>
      </w:r>
      <w:r w:rsidRPr="00FF0746">
        <w:rPr>
          <w:rFonts w:hAnsi="Times New Roman" w:ascii="Times New Roman"/>
          <w:sz w:val="24"/>
          <w:szCs w:val="24"/>
        </w:rPr>
        <w:t>odlučujući o prijedlogu stečajn</w:t>
      </w:r>
      <w:r w:rsidR="0001662B">
        <w:rPr>
          <w:rFonts w:hAnsi="Times New Roman" w:ascii="Times New Roman"/>
          <w:sz w:val="24"/>
          <w:szCs w:val="24"/>
        </w:rPr>
        <w:t>og</w:t>
      </w:r>
      <w:r w:rsidRPr="00FF0746">
        <w:rPr>
          <w:rFonts w:hAnsi="Times New Roman" w:ascii="Times New Roman"/>
          <w:sz w:val="24"/>
          <w:szCs w:val="24"/>
        </w:rPr>
        <w:t xml:space="preserve"> upravitelj</w:t>
      </w:r>
      <w:r w:rsidR="0001662B">
        <w:rPr>
          <w:rFonts w:hAnsi="Times New Roman" w:ascii="Times New Roman"/>
          <w:sz w:val="24"/>
          <w:szCs w:val="24"/>
        </w:rPr>
        <w:t>a</w:t>
      </w:r>
      <w:r w:rsidRPr="00FF0746">
        <w:rPr>
          <w:rFonts w:hAnsi="Times New Roman" w:ascii="Times New Roman"/>
          <w:sz w:val="24"/>
          <w:szCs w:val="24"/>
        </w:rPr>
        <w:t xml:space="preserve"> za određivanje </w:t>
      </w:r>
      <w:r w:rsidR="00FF0746" w:rsidRPr="00FF0746">
        <w:rPr>
          <w:rFonts w:hAnsi="Times New Roman" w:ascii="Times New Roman"/>
          <w:sz w:val="24"/>
          <w:szCs w:val="24"/>
        </w:rPr>
        <w:t xml:space="preserve">završnog ročišta, </w:t>
      </w:r>
      <w:r w:rsidR="0001662B">
        <w:rPr>
          <w:rFonts w:hAnsi="Times New Roman" w:ascii="Times New Roman"/>
          <w:sz w:val="24"/>
          <w:szCs w:val="24"/>
        </w:rPr>
        <w:t>20</w:t>
      </w:r>
      <w:r w:rsidR="00FF0746">
        <w:rPr>
          <w:rFonts w:hAnsi="Times New Roman" w:ascii="Times New Roman"/>
          <w:sz w:val="24"/>
          <w:szCs w:val="24"/>
        </w:rPr>
        <w:t xml:space="preserve">. lipnja 2018. </w:t>
      </w:r>
    </w:p>
    <w:p w:rsidRDefault="00FF0746" w:rsidP="00454C67" w:rsidR="00FF0746" w:rsidRPr="00FF074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54C67" w:rsidP="00454C67" w:rsidR="00454C67" w:rsidRPr="00FF074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F0746">
        <w:rPr>
          <w:rFonts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FF0746" w:rsidP="00454C67" w:rsidR="00FF0746" w:rsidRPr="00FF074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C67" w:rsidP="00454C67" w:rsidR="00454C67" w:rsidRPr="00FF0746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ab/>
        <w:t>I. Daje se suglasnost stečajno</w:t>
      </w:r>
      <w:r w:rsidR="0001662B">
        <w:rPr>
          <w:rFonts w:hAnsi="Times New Roman" w:ascii="Times New Roman"/>
          <w:sz w:val="24"/>
          <w:szCs w:val="24"/>
        </w:rPr>
        <w:t>m</w:t>
      </w:r>
      <w:r w:rsidRPr="00FF0746">
        <w:rPr>
          <w:rFonts w:hAnsi="Times New Roman" w:ascii="Times New Roman"/>
          <w:sz w:val="24"/>
          <w:szCs w:val="24"/>
        </w:rPr>
        <w:t xml:space="preserve"> upravitelj</w:t>
      </w:r>
      <w:r w:rsidR="0001662B">
        <w:rPr>
          <w:rFonts w:hAnsi="Times New Roman" w:ascii="Times New Roman"/>
          <w:sz w:val="24"/>
          <w:szCs w:val="24"/>
        </w:rPr>
        <w:t>u</w:t>
      </w:r>
      <w:r w:rsidRPr="00FF0746">
        <w:rPr>
          <w:rFonts w:hAnsi="Times New Roman" w:ascii="Times New Roman"/>
          <w:sz w:val="24"/>
          <w:szCs w:val="24"/>
        </w:rPr>
        <w:t xml:space="preserve"> uvod</w:t>
      </w:r>
      <w:r w:rsidR="00FF0746" w:rsidRPr="00FF0746">
        <w:rPr>
          <w:rFonts w:hAnsi="Times New Roman" w:ascii="Times New Roman"/>
          <w:sz w:val="24"/>
          <w:szCs w:val="24"/>
        </w:rPr>
        <w:t xml:space="preserve">no označenog stečajnog dužnika </w:t>
      </w:r>
      <w:r w:rsidRPr="00FF0746">
        <w:rPr>
          <w:rFonts w:hAnsi="Times New Roman" w:ascii="Times New Roman"/>
          <w:sz w:val="24"/>
          <w:szCs w:val="24"/>
        </w:rPr>
        <w:t xml:space="preserve">za završnu diobu prema diobnom (završnom) popisu objavljenom na e-Oglasnoj ploči suda </w:t>
      </w:r>
      <w:r w:rsidR="00FF0746" w:rsidRPr="00FF0746">
        <w:rPr>
          <w:rFonts w:hAnsi="Times New Roman" w:ascii="Times New Roman"/>
          <w:sz w:val="24"/>
          <w:szCs w:val="24"/>
        </w:rPr>
        <w:t xml:space="preserve">i izloženom u sudskoj pisarnici </w:t>
      </w:r>
      <w:r w:rsidR="0001662B">
        <w:rPr>
          <w:rFonts w:hAnsi="Times New Roman" w:ascii="Times New Roman"/>
          <w:sz w:val="24"/>
          <w:szCs w:val="24"/>
        </w:rPr>
        <w:t>20</w:t>
      </w:r>
      <w:r w:rsidR="00FF0746" w:rsidRPr="00FF0746">
        <w:rPr>
          <w:rFonts w:hAnsi="Times New Roman" w:ascii="Times New Roman"/>
          <w:sz w:val="24"/>
          <w:szCs w:val="24"/>
        </w:rPr>
        <w:t>. lipnja 2018.</w:t>
      </w:r>
      <w:r w:rsidRPr="00FF0746">
        <w:rPr>
          <w:rFonts w:hAnsi="Times New Roman" w:ascii="Times New Roman"/>
          <w:sz w:val="24"/>
          <w:szCs w:val="24"/>
        </w:rPr>
        <w:t xml:space="preserve"> na uvid svim sudionicima postupka zajedno sa završnim izvješćem i završnim računom ispitanim od strane ovog suda.</w:t>
      </w:r>
    </w:p>
    <w:p w:rsidRDefault="00454C67" w:rsidP="00454C67" w:rsidR="00454C67" w:rsidRPr="00FF0746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ab/>
        <w:t xml:space="preserve">II. Završno ročište vjerovnika određuje se za dan </w:t>
      </w:r>
      <w:r w:rsidR="00FF0746">
        <w:rPr>
          <w:rFonts w:hAnsi="Times New Roman" w:ascii="Times New Roman"/>
          <w:b/>
          <w:sz w:val="24"/>
          <w:szCs w:val="24"/>
        </w:rPr>
        <w:t xml:space="preserve">10. srpnja </w:t>
      </w:r>
      <w:r w:rsidRPr="00FF0746">
        <w:rPr>
          <w:rFonts w:hAnsi="Times New Roman" w:ascii="Times New Roman"/>
          <w:b/>
          <w:sz w:val="24"/>
          <w:szCs w:val="24"/>
        </w:rPr>
        <w:t>201</w:t>
      </w:r>
      <w:r w:rsidR="00FF0746">
        <w:rPr>
          <w:rFonts w:hAnsi="Times New Roman" w:ascii="Times New Roman"/>
          <w:b/>
          <w:sz w:val="24"/>
          <w:szCs w:val="24"/>
        </w:rPr>
        <w:t>8</w:t>
      </w:r>
      <w:r w:rsidRPr="00FF0746">
        <w:rPr>
          <w:rFonts w:hAnsi="Times New Roman" w:ascii="Times New Roman"/>
          <w:b/>
          <w:sz w:val="24"/>
          <w:szCs w:val="24"/>
        </w:rPr>
        <w:t xml:space="preserve">. u </w:t>
      </w:r>
      <w:r w:rsidR="00842F88">
        <w:rPr>
          <w:rFonts w:hAnsi="Times New Roman" w:ascii="Times New Roman"/>
          <w:b/>
          <w:sz w:val="24"/>
          <w:szCs w:val="24"/>
        </w:rPr>
        <w:t>10</w:t>
      </w:r>
      <w:r w:rsidR="00FF0746">
        <w:rPr>
          <w:rFonts w:hAnsi="Times New Roman" w:ascii="Times New Roman"/>
          <w:b/>
          <w:sz w:val="24"/>
          <w:szCs w:val="24"/>
        </w:rPr>
        <w:t>,</w:t>
      </w:r>
      <w:r w:rsidR="00842F88">
        <w:rPr>
          <w:rFonts w:hAnsi="Times New Roman" w:ascii="Times New Roman"/>
          <w:b/>
          <w:sz w:val="24"/>
          <w:szCs w:val="24"/>
        </w:rPr>
        <w:t>0</w:t>
      </w:r>
      <w:r w:rsidR="00FF0746">
        <w:rPr>
          <w:rFonts w:hAnsi="Times New Roman" w:ascii="Times New Roman"/>
          <w:b/>
          <w:sz w:val="24"/>
          <w:szCs w:val="24"/>
        </w:rPr>
        <w:t>0</w:t>
      </w:r>
      <w:r w:rsidRPr="00FF0746">
        <w:rPr>
          <w:rFonts w:hAnsi="Times New Roman" w:ascii="Times New Roman"/>
          <w:b/>
          <w:sz w:val="24"/>
          <w:szCs w:val="24"/>
        </w:rPr>
        <w:t xml:space="preserve"> sati</w:t>
      </w:r>
      <w:r w:rsidRPr="00FF0746">
        <w:rPr>
          <w:rFonts w:hAnsi="Times New Roman" w:ascii="Times New Roman"/>
          <w:sz w:val="24"/>
          <w:szCs w:val="24"/>
        </w:rPr>
        <w:t xml:space="preserve"> u zgradi Trgovačkog suda u Zadru, Ul. Franje Tuđmana br. 35, sudnica 34/I kat, na koje se</w:t>
      </w:r>
      <w:r w:rsidR="00FF0746" w:rsidRPr="00FF0746">
        <w:rPr>
          <w:rFonts w:hAnsi="Times New Roman" w:ascii="Times New Roman"/>
          <w:sz w:val="24"/>
          <w:szCs w:val="24"/>
        </w:rPr>
        <w:t xml:space="preserve"> pozivaju vjerovnici i stečajna </w:t>
      </w:r>
      <w:r w:rsidRPr="00FF0746">
        <w:rPr>
          <w:rFonts w:hAnsi="Times New Roman" w:ascii="Times New Roman"/>
          <w:sz w:val="24"/>
          <w:szCs w:val="24"/>
        </w:rPr>
        <w:t>upravitelj</w:t>
      </w:r>
      <w:r w:rsidR="00FF0746" w:rsidRPr="00FF0746">
        <w:rPr>
          <w:rFonts w:hAnsi="Times New Roman" w:ascii="Times New Roman"/>
          <w:sz w:val="24"/>
          <w:szCs w:val="24"/>
        </w:rPr>
        <w:t>ica</w:t>
      </w:r>
      <w:r w:rsidRPr="00FF0746">
        <w:rPr>
          <w:rFonts w:hAnsi="Times New Roman" w:ascii="Times New Roman"/>
          <w:sz w:val="24"/>
          <w:szCs w:val="24"/>
        </w:rPr>
        <w:t xml:space="preserve"> stečajnog dužnika. </w:t>
      </w:r>
    </w:p>
    <w:p w:rsidRDefault="00454C67" w:rsidP="00454C67" w:rsidR="00454C67" w:rsidRPr="00FF0746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ab/>
        <w:t>III.</w:t>
      </w:r>
      <w:r w:rsidRPr="00FF0746">
        <w:rPr>
          <w:rFonts w:hAnsi="Times New Roman" w:ascii="Times New Roman"/>
          <w:b/>
          <w:sz w:val="24"/>
          <w:szCs w:val="24"/>
        </w:rPr>
        <w:t xml:space="preserve"> </w:t>
      </w:r>
      <w:r w:rsidRPr="00FF0746">
        <w:rPr>
          <w:rFonts w:hAnsi="Times New Roman" w:ascii="Times New Roman"/>
          <w:sz w:val="24"/>
          <w:szCs w:val="24"/>
        </w:rPr>
        <w:t>Na završnom ročištu vjerovnika će se raspravl</w:t>
      </w:r>
      <w:r w:rsidR="00FF0746" w:rsidRPr="00FF0746">
        <w:rPr>
          <w:rFonts w:hAnsi="Times New Roman" w:ascii="Times New Roman"/>
          <w:sz w:val="24"/>
          <w:szCs w:val="24"/>
        </w:rPr>
        <w:t>jati o završnom računu stečajne upraviteljice</w:t>
      </w:r>
      <w:r w:rsidRPr="00FF0746">
        <w:rPr>
          <w:rFonts w:hAnsi="Times New Roman" w:ascii="Times New Roman"/>
          <w:sz w:val="24"/>
          <w:szCs w:val="24"/>
        </w:rPr>
        <w:t xml:space="preserve"> i mogućim prigovorima na završni (diobni) popis. </w:t>
      </w:r>
    </w:p>
    <w:p w:rsidRDefault="00454C67" w:rsidP="00FF0746" w:rsidR="00FF0746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ab/>
        <w:t>IV. Ovaj zaključak će se objaviti na mrežnoj stranici e-Oglasna ploča su</w:t>
      </w:r>
      <w:r w:rsidR="00FF0746" w:rsidRPr="00FF0746">
        <w:rPr>
          <w:rFonts w:hAnsi="Times New Roman" w:ascii="Times New Roman"/>
          <w:sz w:val="24"/>
          <w:szCs w:val="24"/>
        </w:rPr>
        <w:t>dova istog dana kada je donesen</w:t>
      </w:r>
      <w:r w:rsidRPr="00FF0746">
        <w:rPr>
          <w:rFonts w:hAnsi="Times New Roman" w:ascii="Times New Roman"/>
          <w:sz w:val="24"/>
          <w:szCs w:val="24"/>
        </w:rPr>
        <w:t xml:space="preserve"> zajedno sa završnim računom, diobnim popisom</w:t>
      </w:r>
      <w:r w:rsidR="00FF0746" w:rsidRPr="00FF0746">
        <w:rPr>
          <w:rFonts w:hAnsi="Times New Roman" w:ascii="Times New Roman"/>
          <w:sz w:val="24"/>
          <w:szCs w:val="24"/>
        </w:rPr>
        <w:t xml:space="preserve"> i završnim izvješćem stečajne upraviteljice</w:t>
      </w:r>
      <w:r w:rsidRPr="00FF0746">
        <w:rPr>
          <w:rFonts w:hAnsi="Times New Roman" w:ascii="Times New Roman"/>
          <w:sz w:val="24"/>
          <w:szCs w:val="24"/>
        </w:rPr>
        <w:t xml:space="preserve">. </w:t>
      </w:r>
    </w:p>
    <w:p w:rsidRDefault="00FF0746" w:rsidP="00FF0746" w:rsidR="00FF0746">
      <w:pPr>
        <w:tabs>
          <w:tab w:pos="709" w:val="lef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>Obrazloženje</w:t>
      </w:r>
    </w:p>
    <w:p w:rsidRDefault="00FF0746" w:rsidP="00FF0746" w:rsidR="00FF0746" w:rsidRPr="00FF0746">
      <w:pPr>
        <w:tabs>
          <w:tab w:pos="709" w:val="left"/>
        </w:tabs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F0746" w:rsidP="00FF0746" w:rsidR="00FF074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ab/>
        <w:t>Stečajn</w:t>
      </w:r>
      <w:r w:rsidR="0001662B">
        <w:rPr>
          <w:rFonts w:hAnsi="Times New Roman" w:ascii="Times New Roman"/>
          <w:sz w:val="24"/>
          <w:szCs w:val="24"/>
        </w:rPr>
        <w:t>i</w:t>
      </w:r>
      <w:r w:rsidRPr="00FF0746">
        <w:rPr>
          <w:rFonts w:hAnsi="Times New Roman" w:ascii="Times New Roman"/>
          <w:sz w:val="24"/>
          <w:szCs w:val="24"/>
        </w:rPr>
        <w:t xml:space="preserve"> upravitelj uvodno označenog stečajnog dužnika je </w:t>
      </w:r>
      <w:r w:rsidR="00842F88">
        <w:rPr>
          <w:rFonts w:hAnsi="Times New Roman" w:ascii="Times New Roman"/>
          <w:sz w:val="24"/>
          <w:szCs w:val="24"/>
        </w:rPr>
        <w:t>20</w:t>
      </w:r>
      <w:r w:rsidRPr="00FF0746">
        <w:rPr>
          <w:rFonts w:hAnsi="Times New Roman" w:ascii="Times New Roman"/>
          <w:sz w:val="24"/>
          <w:szCs w:val="24"/>
        </w:rPr>
        <w:t xml:space="preserve">. lipnja 2018. </w:t>
      </w:r>
      <w:r>
        <w:rPr>
          <w:rFonts w:hAnsi="Times New Roman" w:ascii="Times New Roman"/>
          <w:sz w:val="24"/>
          <w:szCs w:val="24"/>
        </w:rPr>
        <w:t>podni</w:t>
      </w:r>
      <w:r w:rsidR="0001662B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u spis</w:t>
      </w:r>
      <w:r w:rsidRPr="00FF0746">
        <w:rPr>
          <w:rFonts w:hAnsi="Times New Roman" w:ascii="Times New Roman"/>
          <w:sz w:val="24"/>
          <w:szCs w:val="24"/>
        </w:rPr>
        <w:t xml:space="preserve"> završno izvješće uz završni račun</w:t>
      </w:r>
      <w:r>
        <w:rPr>
          <w:rFonts w:hAnsi="Times New Roman" w:ascii="Times New Roman"/>
          <w:sz w:val="24"/>
          <w:szCs w:val="24"/>
        </w:rPr>
        <w:t>, završni (diobni) popis</w:t>
      </w:r>
      <w:r w:rsidRPr="00FF0746">
        <w:rPr>
          <w:rFonts w:hAnsi="Times New Roman" w:ascii="Times New Roman"/>
          <w:sz w:val="24"/>
          <w:szCs w:val="24"/>
        </w:rPr>
        <w:t xml:space="preserve"> te prijedlog za zakazivanje ročišta za završnu diobu i zaključenje stečajnog postupka sukladno odredbama čl. </w:t>
      </w:r>
      <w:r>
        <w:rPr>
          <w:rFonts w:hAnsi="Times New Roman" w:ascii="Times New Roman"/>
          <w:sz w:val="24"/>
          <w:szCs w:val="24"/>
        </w:rPr>
        <w:t xml:space="preserve">282. i </w:t>
      </w:r>
      <w:r w:rsidRPr="00FF0746">
        <w:rPr>
          <w:rFonts w:hAnsi="Times New Roman" w:ascii="Times New Roman"/>
          <w:sz w:val="24"/>
          <w:szCs w:val="24"/>
        </w:rPr>
        <w:t>283. Stečajnog zakona (Narodne novine br. 71/15 i 104/17 dalje: SZ)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FF0746" w:rsidP="00FF0746" w:rsidR="00FF0746" w:rsidRPr="00FF074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 obzirom da je stečajn</w:t>
      </w:r>
      <w:r w:rsidR="0001662B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upravitelj završi</w:t>
      </w:r>
      <w:r w:rsidR="0001662B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s unovčenjem cjelokupne stečajne mase dužnika, to su se u </w:t>
      </w:r>
      <w:r w:rsidRPr="00FF0746">
        <w:rPr>
          <w:rFonts w:hAnsi="Times New Roman" w:ascii="Times New Roman"/>
          <w:sz w:val="24"/>
          <w:szCs w:val="24"/>
        </w:rPr>
        <w:t xml:space="preserve">predmetnom postupku ispunili uvjeti za određivanje završnog ročišta </w:t>
      </w:r>
      <w:r>
        <w:rPr>
          <w:rFonts w:hAnsi="Times New Roman" w:ascii="Times New Roman"/>
          <w:sz w:val="24"/>
          <w:szCs w:val="24"/>
        </w:rPr>
        <w:t>zbog čega je primjenom odredbi čl. 282. i 283. SZ-a donesena odluka kao u točkama I. do IV. izreke ovog zaključka.</w:t>
      </w:r>
      <w:r w:rsidRPr="00FF0746">
        <w:rPr>
          <w:rFonts w:hAnsi="Times New Roman" w:ascii="Times New Roman"/>
          <w:sz w:val="24"/>
          <w:szCs w:val="24"/>
        </w:rPr>
        <w:t xml:space="preserve"> </w:t>
      </w:r>
    </w:p>
    <w:p w:rsidRDefault="00FF0746" w:rsidP="00FF0746" w:rsidR="00FF0746">
      <w:pPr>
        <w:jc w:val="center"/>
        <w:rPr>
          <w:rFonts w:hAnsi="Times New Roman" w:ascii="Times New Roman"/>
          <w:sz w:val="24"/>
          <w:szCs w:val="24"/>
        </w:rPr>
      </w:pPr>
    </w:p>
    <w:p w:rsidRDefault="00FF0746" w:rsidP="00FF0746" w:rsidR="00FF0746">
      <w:pPr>
        <w:jc w:val="center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 xml:space="preserve">U Zadru </w:t>
      </w:r>
      <w:r w:rsidR="0001662B">
        <w:rPr>
          <w:rFonts w:hAnsi="Times New Roman" w:ascii="Times New Roman"/>
          <w:sz w:val="24"/>
          <w:szCs w:val="24"/>
        </w:rPr>
        <w:t>20</w:t>
      </w:r>
      <w:r w:rsidRPr="00FF0746">
        <w:rPr>
          <w:rFonts w:hAnsi="Times New Roman" w:ascii="Times New Roman"/>
          <w:sz w:val="24"/>
          <w:szCs w:val="24"/>
        </w:rPr>
        <w:t xml:space="preserve">. lipnja 2018.                  </w:t>
      </w:r>
    </w:p>
    <w:p w:rsidRDefault="00FF0746" w:rsidP="00FF0746" w:rsidR="00FF0746" w:rsidRPr="00FF0746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 xml:space="preserve">                  </w:t>
      </w:r>
      <w:r>
        <w:rPr>
          <w:rFonts w:hAnsi="Times New Roman" w:ascii="Times New Roman"/>
          <w:sz w:val="24"/>
          <w:szCs w:val="24"/>
        </w:rPr>
        <w:t xml:space="preserve">                               </w:t>
      </w:r>
      <w:r w:rsidRPr="00FF0746">
        <w:rPr>
          <w:rFonts w:hAnsi="Times New Roman" w:ascii="Times New Roman"/>
          <w:sz w:val="24"/>
          <w:szCs w:val="24"/>
        </w:rPr>
        <w:t>Sutkinja</w:t>
      </w:r>
    </w:p>
    <w:p w:rsidRDefault="00FF0746" w:rsidP="00FF0746" w:rsidR="00FF0746" w:rsidRPr="00FF0746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Tina Grgas</w:t>
      </w:r>
    </w:p>
    <w:p w:rsidRDefault="00FF0746" w:rsidP="00FF0746" w:rsidR="00FF0746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 xml:space="preserve">UPUTA O PRAVNOM LIJEKU: </w:t>
      </w:r>
    </w:p>
    <w:p w:rsidRDefault="00FF0746" w:rsidP="00FF0746" w:rsidR="00FF0746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 xml:space="preserve">Protiv ovog zaključka nije </w:t>
      </w:r>
      <w:r>
        <w:rPr>
          <w:rFonts w:hAnsi="Times New Roman" w:ascii="Times New Roman"/>
          <w:sz w:val="24"/>
          <w:szCs w:val="24"/>
        </w:rPr>
        <w:t>dopuštena žalba.</w:t>
      </w:r>
    </w:p>
    <w:p w:rsidRDefault="00FF0746" w:rsidP="00FF0746" w:rsidR="00530A52" w:rsidRPr="00FF0746">
      <w:pPr>
        <w:spacing w:lineRule="auto" w:line="240" w:after="0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Dostaviti:</w:t>
      </w:r>
      <w:r w:rsidR="00454C67" w:rsidRPr="00FF0746">
        <w:rPr>
          <w:rFonts w:hAnsi="Times New Roman" w:ascii="Times New Roman"/>
          <w:sz w:val="24"/>
          <w:szCs w:val="24"/>
        </w:rPr>
        <w:t xml:space="preserve">e-Oglasna ploča sudova zajedno sa završnim računom, završnim popisom i završnim izvješćem stečajnog upravitelja  </w:t>
      </w:r>
    </w:p>
    <w:sectPr w:rsidSect="00FF0746" w:rsidR="00530A52" w:rsidRPr="00FF0746">
      <w:headerReference w:type="default" r:id="rId10"/>
      <w:headerReference w:type="first" r:id="rId11"/>
      <w:pgSz w:h="16838" w:w="11906"/>
      <w:pgMar w:gutter="0" w:footer="708" w:header="708" w:left="1417" w:bottom="851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746" w:rsidR="00626955">
      <w:pPr>
        <w:spacing w:lineRule="auto" w:line="240" w:after="0"/>
      </w:pPr>
      <w:r>
        <w:separator/>
      </w:r>
    </w:p>
  </w:endnote>
  <w:endnote w:id="0" w:type="continuationSeparator">
    <w:p w:rsidRDefault="00FF0746" w:rsidR="006269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746" w:rsidR="00626955">
      <w:pPr>
        <w:spacing w:lineRule="auto" w:line="240" w:after="0"/>
      </w:pPr>
      <w:r>
        <w:separator/>
      </w:r>
    </w:p>
  </w:footnote>
  <w:footnote w:id="0" w:type="continuationSeparator">
    <w:p w:rsidRDefault="00FF0746" w:rsidR="006269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C67" w:rsidR="00C72C80" w:rsidRPr="00C72C80">
    <w:pPr>
      <w:pStyle w:val="Zaglavlje"/>
      <w:jc w:val="center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                      </w:t>
    </w:r>
    <w:r>
      <w:rPr>
        <w:rFonts w:hAnsi="Times New Roman" w:ascii="Times New Roman"/>
        <w:sz w:val="24"/>
        <w:szCs w:val="24"/>
      </w:rPr>
      <w:tab/>
      <w:t xml:space="preserve">                                    </w:t>
    </w:r>
    <w:r w:rsidRPr="00C72C80">
      <w:rPr>
        <w:rFonts w:hAnsi="Times New Roman" w:ascii="Times New Roman"/>
        <w:sz w:val="24"/>
        <w:szCs w:val="24"/>
      </w:rPr>
      <w:fldChar w:fldCharType="begin"/>
    </w:r>
    <w:r w:rsidRPr="00C72C80">
      <w:rPr>
        <w:rFonts w:hAnsi="Times New Roman" w:ascii="Times New Roman"/>
        <w:sz w:val="24"/>
        <w:szCs w:val="24"/>
      </w:rPr>
      <w:instrText>PAGE   \* MERGEFORMAT</w:instrText>
    </w:r>
    <w:r w:rsidRPr="00C72C80">
      <w:rPr>
        <w:rFonts w:hAnsi="Times New Roman" w:ascii="Times New Roman"/>
        <w:sz w:val="24"/>
        <w:szCs w:val="24"/>
      </w:rPr>
      <w:fldChar w:fldCharType="separate"/>
    </w:r>
    <w:r w:rsidR="00842F88">
      <w:rPr>
        <w:rFonts w:hAnsi="Times New Roman" w:ascii="Times New Roman"/>
        <w:noProof/>
        <w:sz w:val="24"/>
        <w:szCs w:val="24"/>
      </w:rPr>
      <w:t>2</w:t>
    </w:r>
    <w:r w:rsidRPr="00C72C80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                            Poslovni broj: 3. St-</w:t>
    </w:r>
    <w:r w:rsidR="00FF0746">
      <w:rPr>
        <w:rFonts w:hAnsi="Times New Roman" w:ascii="Times New Roman"/>
        <w:sz w:val="24"/>
        <w:szCs w:val="24"/>
      </w:rPr>
      <w:t>81/</w:t>
    </w:r>
    <w:r>
      <w:rPr>
        <w:rFonts w:hAnsi="Times New Roman" w:ascii="Times New Roman"/>
        <w:sz w:val="24"/>
        <w:szCs w:val="24"/>
      </w:rPr>
      <w:t>2017-</w:t>
    </w:r>
    <w:r w:rsidR="00FF0746">
      <w:rPr>
        <w:rFonts w:hAnsi="Times New Roman" w:ascii="Times New Roman"/>
        <w:sz w:val="24"/>
        <w:szCs w:val="24"/>
      </w:rPr>
      <w:t>30</w:t>
    </w:r>
  </w:p>
  <w:p w:rsidRDefault="00B35837" w:rsidR="00C72C80" w:rsidRPr="00C72C80">
    <w:pPr>
      <w:pStyle w:val="Zaglavlje"/>
      <w:rPr>
        <w:rFonts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C67" w:rsidR="002B7249" w:rsidRPr="002B7249">
    <w:pPr>
      <w:pStyle w:val="Zaglavlje"/>
      <w:rPr>
        <w:rFonts w:hAnsi="Times New Roman" w:ascii="Times New Roman"/>
        <w:sz w:val="24"/>
        <w:szCs w:val="24"/>
      </w:rPr>
    </w:pPr>
    <w:r>
      <w:tab/>
    </w:r>
    <w:r w:rsidRPr="002B7249">
      <w:rPr>
        <w:rFonts w:hAnsi="Times New Roman" w:ascii="Times New Roman"/>
        <w:sz w:val="24"/>
        <w:szCs w:val="24"/>
      </w:rPr>
      <w:t xml:space="preserve">     </w:t>
    </w:r>
    <w:r w:rsidR="0001662B">
      <w:rPr>
        <w:rFonts w:hAnsi="Times New Roman" w:ascii="Times New Roman"/>
        <w:sz w:val="24"/>
        <w:szCs w:val="24"/>
      </w:rPr>
      <w:tab/>
    </w:r>
    <w:r w:rsidRPr="002B7249">
      <w:rPr>
        <w:rFonts w:hAnsi="Times New Roman" w:ascii="Times New Roman"/>
        <w:sz w:val="24"/>
        <w:szCs w:val="24"/>
      </w:rPr>
      <w:t xml:space="preserve">  Poslovni broj predmeta: 3. St-</w:t>
    </w:r>
    <w:r w:rsidR="00842F88">
      <w:rPr>
        <w:rFonts w:hAnsi="Times New Roman" w:ascii="Times New Roman"/>
        <w:sz w:val="24"/>
        <w:szCs w:val="24"/>
      </w:rPr>
      <w:t>88</w:t>
    </w:r>
    <w:r w:rsidRPr="002B7249">
      <w:rPr>
        <w:rFonts w:hAnsi="Times New Roman" w:ascii="Times New Roman"/>
        <w:sz w:val="24"/>
        <w:szCs w:val="24"/>
      </w:rPr>
      <w:t>/2017-</w:t>
    </w:r>
    <w:r w:rsidR="00842F88">
      <w:rPr>
        <w:rFonts w:hAnsi="Times New Roman" w:ascii="Times New Roman"/>
        <w:sz w:val="24"/>
        <w:szCs w:val="24"/>
      </w:rPr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86" w:val="num"/>
        </w:tabs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4C67"/>
    <w:rsid w:val="0001662B"/>
    <w:rsid w:val="0008530D"/>
    <w:rsid w:val="002C7497"/>
    <w:rsid w:val="00454C67"/>
    <w:rsid w:val="004901DF"/>
    <w:rsid w:val="004D2225"/>
    <w:rsid w:val="0052527F"/>
    <w:rsid w:val="00626955"/>
    <w:rsid w:val="0078096A"/>
    <w:rsid w:val="0079293D"/>
    <w:rsid w:val="007A6417"/>
    <w:rsid w:val="008222BA"/>
    <w:rsid w:val="00836FCC"/>
    <w:rsid w:val="00842F88"/>
    <w:rsid w:val="008D48A1"/>
    <w:rsid w:val="008E4A83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35837"/>
    <w:rsid w:val="00BC5760"/>
    <w:rsid w:val="00BE4EBD"/>
    <w:rsid w:val="00CB0B72"/>
    <w:rsid w:val="00CB4C49"/>
    <w:rsid w:val="00D51416"/>
    <w:rsid w:val="00E253A8"/>
    <w:rsid w:val="00E3741B"/>
    <w:rsid w:val="00E80148"/>
    <w:rsid w:val="00F62F4E"/>
    <w:rsid w:val="00FF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C6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4C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4C67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4C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4C67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F074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0746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B358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583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5837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583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583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C6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4C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4C67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4C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4C67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F074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0746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B358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583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5837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583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583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St-88/2017</izvorni_sadrzaj>
    <derivirana_varijabla naziv="DomainObject.Predmet.OznakaBroj_1">St-88/2017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KRISTAL društvo s ograničenom odgovornošću za gradnju, trgovinu i usluge</izvorni_sadrzaj>
    <derivirana_varijabla naziv="DomainObject.Predmet.ProtustrankaFormated_1">  KRISTAL društvo s ograničenom odgovornošću za gradnju, trgovinu i usluge</derivirana_varijabla>
  </DomainObject.Predmet.ProtustrankaFormated>
  <DomainObject.Predmet.ProtustrankaFormatedOIB>
    <izvorni_sadrzaj>  KRISTAL društvo s ograničenom odgovornošću za gradnju, trgovinu i usluge, OIB 18184334047</izvorni_sadrzaj>
    <derivirana_varijabla naziv="DomainObject.Predmet.ProtustrankaFormatedOIB_1">  KRISTAL društvo s ograničenom odgovornošću za gradnju, trgovinu i usluge, OIB 18184334047</derivirana_varijabla>
  </DomainObject.Predmet.ProtustrankaFormatedOIB>
  <DomainObject.Predmet.ProtustrankaFormatedWithAdress>
    <izvorni_sadrzaj> KRISTAL društvo s ograničenom odgovornošću za gradnju, trgovinu i usluge, Trg Petra Zoranića 1, 23000 Zadar</izvorni_sadrzaj>
    <derivirana_varijabla naziv="DomainObject.Predmet.ProtustrankaFormatedWithAdress_1"> KRISTAL društvo s ograničenom odgovornošću za gradnju, trgovinu i usluge, Trg Petra Zoranića 1, 23000 Zadar</derivirana_varijabla>
  </DomainObject.Predmet.ProtustrankaFormatedWithAdress>
  <DomainObject.Predmet.ProtustrankaFormatedWithAdressOIB>
    <izvorni_sadrzaj> KRISTAL društvo s ograničenom odgovornošću za gradnju, trgovinu i usluge, OIB 18184334047, Trg Petra Zoranića 1, 23000 Zadar</izvorni_sadrzaj>
    <derivirana_varijabla naziv="DomainObject.Predmet.ProtustrankaFormatedWithAdressOIB_1"> KRISTAL društvo s ograničenom odgovornošću za gradnju, trgovinu i usluge, OIB 18184334047, Trg Petra Zoranića 1, 23000 Zadar</derivirana_varijabla>
  </DomainObject.Predmet.ProtustrankaFormatedWithAdressOIB>
  <DomainObject.Predmet.ProtustrankaWithAdress>
    <izvorni_sadrzaj>KRISTAL društvo s ograničenom odgovornošću za gradnju, trgovinu i usluge Trg Petra Zoranića 1, 23000 Zadar</izvorni_sadrzaj>
    <derivirana_varijabla naziv="DomainObject.Predmet.ProtustrankaWithAdress_1">KRISTAL društvo s ograničenom odgovornošću za gradnju, trgovinu i usluge Trg Petra Zoranića 1, 23000 Zadar</derivirana_varijabla>
  </DomainObject.Predmet.ProtustrankaWithAdress>
  <DomainObject.Predmet.ProtustrankaWithAdressOIB>
    <izvorni_sadrzaj>KRISTAL društvo s ograničenom odgovornošću za gradnju, trgovinu i usluge, OIB 18184334047, Trg Petra Zoranića 1, 23000 Zadar</izvorni_sadrzaj>
    <derivirana_varijabla naziv="DomainObject.Predmet.ProtustrankaWithAdressOIB_1">KRISTAL društvo s ograničenom odgovornošću za gradnju, trgovinu i usluge, OIB 18184334047, Trg Petra Zoranića 1, 23000 Zadar</derivirana_varijabla>
  </DomainObject.Predmet.ProtustrankaWithAdressOIB>
  <DomainObject.Predmet.ProtustrankaNazivFormated>
    <izvorni_sadrzaj>KRISTAL društvo s ograničenom odgovornošću za gradnju, trgovinu i usluge</izvorni_sadrzaj>
    <derivirana_varijabla naziv="DomainObject.Predmet.ProtustrankaNazivFormated_1">KRISTAL društvo s ograničenom odgovornošću za gradnju, trgovinu i usluge</derivirana_varijabla>
  </DomainObject.Predmet.ProtustrankaNazivFormated>
  <DomainObject.Predmet.ProtustrankaNazivFormatedOIB>
    <izvorni_sadrzaj>KRISTAL društvo s ograničenom odgovornošću za gradnju, trgovinu i usluge, OIB 18184334047</izvorni_sadrzaj>
    <derivirana_varijabla naziv="DomainObject.Predmet.ProtustrankaNazivFormatedOIB_1">KRISTAL društvo s ograničenom odgovornošću za gradnju, trgovinu i usluge, OIB 18184334047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KRISTAL društvo s ograničenom odgovornošću za gradnju, trgovinu i usluge</item>
    </izvorni_sadrzaj>
    <derivirana_varijabla naziv="DomainObject.Predmet.ProtuStrankaListFormated_1">
      <item>KRISTAL društvo s ograničenom odgovornošću za gradnju, trgovinu i usluge</item>
    </derivirana_varijabla>
  </DomainObject.Predmet.ProtuStrankaListFormated>
  <DomainObject.Predmet.ProtuStrankaListFormatedOIB>
    <izvorni_sadrzaj>
      <item>KRISTAL društvo s ograničenom odgovornošću za gradnju, trgovinu i usluge, OIB 18184334047</item>
    </izvorni_sadrzaj>
    <derivirana_varijabla naziv="DomainObject.Predmet.ProtuStrankaListFormatedOIB_1">
      <item>KRISTAL društvo s ograničenom odgovornošću za gradnju, trgovinu i usluge, OIB 18184334047</item>
    </derivirana_varijabla>
  </DomainObject.Predmet.ProtuStrankaListFormatedOIB>
  <DomainObject.Predmet.ProtuStrankaListFormatedWithAdress>
    <izvorni_sadrzaj>
      <item>KRISTAL društvo s ograničenom odgovornošću za gradnju, trgovinu i usluge, Trg Petra Zoranića 1, 23000 Zadar</item>
    </izvorni_sadrzaj>
    <derivirana_varijabla naziv="DomainObject.Predmet.ProtuStrankaListFormatedWithAdress_1">
      <item>KRISTAL društvo s ograničenom odgovornošću za gradnju, trgovinu i usluge, Trg Petra Zoranića 1, 23000 Zadar</item>
    </derivirana_varijabla>
  </DomainObject.Predmet.ProtuStrankaListFormatedWithAdress>
  <DomainObject.Predmet.ProtuStrankaListFormatedWithAdressOIB>
    <izvorni_sadrzaj>
      <item>KRISTAL društvo s ograničenom odgovornošću za gradnju, trgovinu i usluge, OIB 18184334047, Trg Petra Zoranića 1, 23000 Zadar</item>
    </izvorni_sadrzaj>
    <derivirana_varijabla naziv="DomainObject.Predmet.ProtuStrankaListFormatedWithAdressOIB_1">
      <item>KRISTAL društvo s ograničenom odgovornošću za gradnju, trgovinu i usluge, OIB 18184334047, Trg Petra Zoranića 1, 23000 Zadar</item>
    </derivirana_varijabla>
  </DomainObject.Predmet.ProtuStrankaListFormatedWithAdressOIB>
  <DomainObject.Predmet.ProtuStrankaListNazivFormated>
    <izvorni_sadrzaj>
      <item>KRISTAL društvo s ograničenom odgovornošću za gradnju, trgovinu i usluge</item>
    </izvorni_sadrzaj>
    <derivirana_varijabla naziv="DomainObject.Predmet.ProtuStrankaListNazivFormated_1">
      <item>KRISTAL društvo s ograničenom odgovornošću za gradnju, trgovinu i usluge</item>
    </derivirana_varijabla>
  </DomainObject.Predmet.ProtuStrankaListNazivFormated>
  <DomainObject.Predmet.ProtuStrankaListNazivFormatedOIB>
    <izvorni_sadrzaj>
      <item>KRISTAL društvo s ograničenom odgovornošću za gradnju, trgovinu i usluge, OIB 18184334047</item>
    </izvorni_sadrzaj>
    <derivirana_varijabla naziv="DomainObject.Predmet.ProtuStrankaListNazivFormatedOIB_1">
      <item>KRISTAL društvo s ograničenom odgovornošću za gradnju, trgovinu i usluge, OIB 18184334047</item>
    </derivirana_varijabla>
  </DomainObject.Predmet.ProtuStrankaListNazivFormatedOIB>
  <DomainObject.Predmet.OstaliListFormated>
    <izvorni_sadrzaj>
      <item>Jelenko Lehki</item>
    </izvorni_sadrzaj>
    <derivirana_varijabla naziv="DomainObject.Predmet.OstaliListFormated_1">
      <item>Jelenko Lehki</item>
    </derivirana_varijabla>
  </DomainObject.Predmet.OstaliListFormated>
  <DomainObject.Predmet.OstaliListFormatedOIB>
    <izvorni_sadrzaj>
      <item>Jelenko Lehki, OIB 96068307857</item>
    </izvorni_sadrzaj>
    <derivirana_varijabla naziv="DomainObject.Predmet.OstaliListFormatedOIB_1">
      <item>Jelenko Lehki, OIB 96068307857</item>
    </derivirana_varijabla>
  </DomainObject.Predmet.OstaliListFormatedOIB>
  <DomainObject.Predmet.OstaliListFormatedWithAdress>
    <izvorni_sadrzaj>
      <item>Jelenko Lehki, Pavla Hatza 10, 10000 Zagreb</item>
    </izvorni_sadrzaj>
    <derivirana_varijabla naziv="DomainObject.Predmet.OstaliListFormatedWithAdress_1">
      <item>Jelenko Lehki, Pavla Hatza 10, 10000 Zagreb</item>
    </derivirana_varijabla>
  </DomainObject.Predmet.OstaliListFormatedWithAdress>
  <DomainObject.Predmet.OstaliListFormatedWithAdressOIB>
    <izvorni_sadrzaj>
      <item>Jelenko Lehki, OIB 96068307857, Pavla Hatza 10, 10000 Zagreb</item>
    </izvorni_sadrzaj>
    <derivirana_varijabla naziv="DomainObject.Predmet.OstaliListFormatedWithAdressOIB_1">
      <item>Jelenko Lehki, OIB 96068307857, Pavla Hatza 10, 10000 Zagreb</item>
    </derivirana_varijabla>
  </DomainObject.Predmet.OstaliListFormatedWithAdressOIB>
  <DomainObject.Predmet.OstaliListNazivFormated>
    <izvorni_sadrzaj>
      <item>Jelenko Lehki</item>
    </izvorni_sadrzaj>
    <derivirana_varijabla naziv="DomainObject.Predmet.OstaliListNazivFormated_1">
      <item>Jelenko Lehki</item>
    </derivirana_varijabla>
  </DomainObject.Predmet.OstaliListNazivFormated>
  <DomainObject.Predmet.OstaliListNazivFormatedOIB>
    <izvorni_sadrzaj>
      <item>Jelenko Lehki, OIB 96068307857</item>
    </izvorni_sadrzaj>
    <derivirana_varijabla naziv="DomainObject.Predmet.OstaliListNazivFormatedOIB_1"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KRISTAL društvo s ograničenom odgovornošću za gradnju, trgovinu i usluge</izvorni_sadrzaj>
    <derivirana_varijabla naziv="DomainObject.Predmet.ProtustrankaIDrugi_1">KRISTAL društvo s ograničenom odgovornošću za gradnju,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KRISTAL društvo s ograničenom odgovornošću za gradnju, trgovinu i usluge, OIB 18184334047, Trg Petra Zoranića 1, 23000 Zadar</izvorni_sadrzaj>
    <derivirana_varijabla naziv="DomainObject.Predmet.ProtustrankaIDrugiAdressOIB_1">KRISTAL društvo s ograničenom odgovornošću za gradnju, trgovinu i usluge, OIB 18184334047, Trg Petra Zoranića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KRISTAL društvo s ograničenom odgovornošću za gradnju, trgovinu i usluge</item>
      <item>FINA</item>
      <item>Jelenko Lehki</item>
    </izvorni_sadrzaj>
    <derivirana_varijabla naziv="DomainObject.Predmet.SudioniciListNaziv_1">
      <item>KRISTAL društvo s ograničenom odgovornošću za gradnju, trgovinu i usluge</item>
      <item>FINA</item>
      <item>Jelenko Lehki</item>
    </derivirana_varijabla>
  </DomainObject.Predmet.SudioniciListNaziv>
  <DomainObject.Predmet.SudioniciListAdressOIB>
    <izvorni_sadrzaj>
      <item>KRISTAL društvo s ograničenom odgovornošću za gradnju, trgovinu i usluge, OIB 18184334047, Trg Petra Zoranića 1,23000 Zadar</item>
      <item>FINA, OIB 85821130368</item>
      <item>Jelenko Lehki, OIB 96068307857, Pavla Hatza 10,10000 Zagreb</item>
    </izvorni_sadrzaj>
    <derivirana_varijabla naziv="DomainObject.Predmet.SudioniciListAdressOIB_1">
      <item>KRISTAL društvo s ograničenom odgovornošću za gradnju, trgovinu i usluge, OIB 18184334047, Trg Petra Zoranića 1,23000 Zadar</item>
      <item>FINA, OIB 85821130368</item>
      <item>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18184334047</item>
      <item>, OIB 85821130368</item>
      <item>, OIB 96068307857</item>
    </izvorni_sadrzaj>
    <derivirana_varijabla naziv="DomainObject.Predmet.SudioniciListNazivOIB_1">
      <item>, OIB 18184334047</item>
      <item>, OIB 85821130368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1902</properties:Characters>
  <properties:Lines>47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2018-06-14T07:58:00Z</dcterms:created>
  <dc:creator>Tina Grgas</dc:creator>
  <cp:lastModifiedBy>Tina Grgas</cp:lastModifiedBy>
  <dcterms:modified xmlns:xsi="http://www.w3.org/2001/XMLSchema-instance" xsi:type="dcterms:W3CDTF">2018-06-20T11:09:00Z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(St-88-2017 - KRISTAL.docx)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