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43662e" w14:paraId="243662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7259A">
        <w:rPr>
          <w:rFonts w:cs="Times New Roman" w:hAnsi="Times New Roman" w:ascii="Times New Roman"/>
          <w:sz w:val="24"/>
          <w:szCs w:val="24"/>
        </w:rPr>
        <w:t>2846/17-23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2F2D34">
        <w:rPr>
          <w:rFonts w:cs="Times New Roman" w:hAnsi="Times New Roman" w:ascii="Times New Roman"/>
          <w:sz w:val="24"/>
          <w:szCs w:val="24"/>
        </w:rPr>
        <w:t xml:space="preserve"> </w:t>
      </w:r>
      <w:r w:rsidR="002566FA" w:rsidRPr="002566FA">
        <w:rPr>
          <w:rFonts w:cs="Times New Roman" w:hAnsi="Times New Roman" w:ascii="Times New Roman"/>
          <w:sz w:val="24"/>
          <w:szCs w:val="24"/>
        </w:rPr>
        <w:t xml:space="preserve">I.K.L. d.o.o. </w:t>
      </w:r>
      <w:r w:rsidR="002566FA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2566FA" w:rsidRPr="002566FA">
        <w:rPr>
          <w:rFonts w:cs="Times New Roman" w:hAnsi="Times New Roman" w:ascii="Times New Roman"/>
          <w:sz w:val="24"/>
          <w:szCs w:val="24"/>
        </w:rPr>
        <w:t>Zagreb, Kozjak 53, OIB: 44591646313</w:t>
      </w:r>
      <w:r w:rsidR="002566FA">
        <w:rPr>
          <w:rFonts w:cs="Times New Roman" w:hAnsi="Times New Roman" w:ascii="Times New Roman"/>
          <w:sz w:val="24"/>
          <w:szCs w:val="24"/>
        </w:rPr>
        <w:t xml:space="preserve">, </w:t>
      </w:r>
      <w:r w:rsidR="00DB4D74">
        <w:rPr>
          <w:rFonts w:cs="Times New Roman" w:hAnsi="Times New Roman" w:ascii="Times New Roman"/>
          <w:sz w:val="24"/>
          <w:szCs w:val="24"/>
        </w:rPr>
        <w:t xml:space="preserve">po </w:t>
      </w:r>
      <w:r w:rsidR="002F2D34">
        <w:rPr>
          <w:rFonts w:cs="Times New Roman" w:hAnsi="Times New Roman" w:ascii="Times New Roman"/>
          <w:sz w:val="24"/>
          <w:szCs w:val="24"/>
        </w:rPr>
        <w:t xml:space="preserve">održanom </w:t>
      </w:r>
      <w:r w:rsidR="00DB4D74">
        <w:rPr>
          <w:rFonts w:cs="Times New Roman" w:hAnsi="Times New Roman" w:ascii="Times New Roman"/>
          <w:sz w:val="24"/>
          <w:szCs w:val="24"/>
        </w:rPr>
        <w:t>ispitnom ročištu</w:t>
      </w:r>
      <w:r w:rsidR="002F2D34">
        <w:rPr>
          <w:rFonts w:cs="Times New Roman" w:hAnsi="Times New Roman" w:ascii="Times New Roman"/>
          <w:sz w:val="24"/>
          <w:szCs w:val="24"/>
        </w:rPr>
        <w:t xml:space="preserve">, </w:t>
      </w:r>
      <w:r w:rsidR="002566FA">
        <w:rPr>
          <w:rFonts w:cs="Times New Roman" w:hAnsi="Times New Roman" w:ascii="Times New Roman"/>
          <w:sz w:val="24"/>
          <w:szCs w:val="24"/>
        </w:rPr>
        <w:t>7. prosinca</w:t>
      </w:r>
      <w:r w:rsidR="002F2D34">
        <w:rPr>
          <w:rFonts w:cs="Times New Roman" w:hAnsi="Times New Roman" w:ascii="Times New Roman"/>
          <w:sz w:val="24"/>
          <w:szCs w:val="24"/>
        </w:rPr>
        <w:t xml:space="preserve"> 201</w:t>
      </w:r>
      <w:r w:rsidR="002566FA">
        <w:rPr>
          <w:rFonts w:cs="Times New Roman" w:hAnsi="Times New Roman" w:ascii="Times New Roman"/>
          <w:sz w:val="24"/>
          <w:szCs w:val="24"/>
        </w:rPr>
        <w:t>8</w:t>
      </w:r>
      <w:r w:rsidR="002F2D34">
        <w:rPr>
          <w:rFonts w:cs="Times New Roman" w:hAnsi="Times New Roman" w:ascii="Times New Roman"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2566FA">
        <w:rPr>
          <w:rFonts w:cs="Times New Roman" w:hAnsi="Times New Roman" w:ascii="Times New Roman"/>
          <w:bCs/>
          <w:sz w:val="24"/>
          <w:szCs w:val="24"/>
          <w:u w:val="single"/>
        </w:rPr>
        <w:t>1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 xml:space="preserve">IZNOS </w:t>
            </w:r>
            <w:r w:rsidR="00EC6373">
              <w:rPr>
                <w:rFonts w:cs="Times New Roman" w:hAnsi="Times New Roman" w:ascii="Times New Roman"/>
                <w:sz w:val="24"/>
                <w:szCs w:val="24"/>
              </w:rPr>
              <w:t xml:space="preserve">– BRUTO </w:t>
            </w: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(kn)</w:t>
            </w:r>
          </w:p>
        </w:tc>
      </w:tr>
      <w:tr w:rsidTr="00C125EF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7C5806" w:rsidP="00FE79C6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Marko Bujanović, Pakrac, Petra Preradovića 4, OIB: 33361263966</w:t>
            </w:r>
          </w:p>
        </w:tc>
        <w:tc>
          <w:tcPr>
            <w:tcW w:type="dxa" w:w="1540"/>
            <w:vAlign w:val="center"/>
          </w:tcPr>
          <w:p w:rsidRDefault="007C5806" w:rsidP="00C125EF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25.385,07</w:t>
            </w:r>
          </w:p>
        </w:tc>
      </w:tr>
      <w:tr w:rsidTr="00C125EF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7C5806" w:rsidP="00EC6373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Natalia Furch, Zagreb, Kozjak 53, OIB: </w:t>
            </w:r>
            <w:r w:rsidR="00EC6373">
              <w:rPr>
                <w:rFonts w:cs="Times New Roman" w:hAnsi="Times New Roman" w:ascii="Times New Roman"/>
                <w:sz w:val="24"/>
                <w:szCs w:val="24"/>
              </w:rPr>
              <w:t>18048810344</w:t>
            </w:r>
          </w:p>
        </w:tc>
        <w:tc>
          <w:tcPr>
            <w:tcW w:type="dxa" w:w="1540"/>
            <w:vAlign w:val="center"/>
          </w:tcPr>
          <w:p w:rsidRDefault="00EC6373" w:rsidP="00C125EF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39.079,67</w:t>
            </w:r>
          </w:p>
        </w:tc>
      </w:tr>
      <w:tr w:rsidTr="00C125EF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EC6373" w:rsidP="00D61BD3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Hrvoje Plantić Sirovec, Varaždin, Galinca Franje 1, OIB: 6402</w:t>
            </w:r>
            <w:r w:rsidR="006F366E">
              <w:rPr>
                <w:rFonts w:cs="Times New Roman" w:hAnsi="Times New Roman" w:ascii="Times New Roman"/>
                <w:sz w:val="24"/>
                <w:szCs w:val="24"/>
              </w:rPr>
              <w:t>450287</w:t>
            </w:r>
          </w:p>
        </w:tc>
        <w:tc>
          <w:tcPr>
            <w:tcW w:type="dxa" w:w="1540"/>
            <w:vAlign w:val="center"/>
          </w:tcPr>
          <w:p w:rsidRDefault="006F366E" w:rsidP="00C125EF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31.620,32</w:t>
            </w:r>
          </w:p>
        </w:tc>
      </w:tr>
      <w:tr w:rsidTr="00C125EF" w:rsidR="00D27EA3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E13CBB" w:rsidP="00B257FE" w:rsidR="00D27EA3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</w:t>
            </w:r>
            <w:r w:rsidR="00D27EA3" w:rsidRPr="009903DC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6F366E" w:rsidP="00B257FE" w:rsidR="00D27EA3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Sandra Plantić Sirovec, Sesvete, Ulica B. Papandopula 13, OIB: 23999418535</w:t>
            </w:r>
          </w:p>
        </w:tc>
        <w:tc>
          <w:tcPr>
            <w:tcW w:type="dxa" w:w="1540"/>
            <w:vAlign w:val="center"/>
          </w:tcPr>
          <w:p w:rsidRDefault="006F366E" w:rsidP="00C125EF" w:rsidR="00D27EA3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61.412,54</w:t>
            </w:r>
          </w:p>
        </w:tc>
      </w:tr>
      <w:tr w:rsidTr="00C125EF" w:rsidR="00D27EA3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E13CBB" w:rsidP="00B257FE" w:rsidR="00D27EA3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</w:t>
            </w:r>
            <w:r w:rsidR="00D27EA3" w:rsidRPr="009903DC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6F366E" w:rsidP="00C6256A" w:rsidR="00D27EA3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Antonio Solak, Dugo Selo, Rugvička ulica 47, OIB: 89686099232</w:t>
            </w:r>
          </w:p>
        </w:tc>
        <w:tc>
          <w:tcPr>
            <w:tcW w:type="dxa" w:w="1540"/>
            <w:vAlign w:val="center"/>
          </w:tcPr>
          <w:p w:rsidRDefault="002B3D07" w:rsidP="00C125EF" w:rsidR="00D27EA3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22.468,65</w:t>
            </w:r>
          </w:p>
        </w:tc>
      </w:tr>
      <w:tr w:rsidTr="00C125EF" w:rsidR="00C125EF" w:rsidRPr="00C125EF">
        <w:tc>
          <w:tcPr>
            <w:tcW w:type="dxa" w:w="660"/>
            <w:vAlign w:val="center"/>
          </w:tcPr>
          <w:p w:rsidRDefault="00C125EF" w:rsidP="00C125EF" w:rsidR="00C125EF" w:rsidRPr="00C125EF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6</w:t>
            </w:r>
            <w:r w:rsidRPr="00C125EF">
              <w:rPr>
                <w:rFonts w:cs="Times New Roman" w:hAnsi="Times New Roman" w:ascii="Times New Roman"/>
                <w:bCs/>
                <w:sz w:val="24"/>
                <w:szCs w:val="24"/>
              </w:rPr>
              <w:t>.</w:t>
            </w:r>
          </w:p>
        </w:tc>
        <w:tc>
          <w:tcPr>
            <w:tcW w:type="dxa" w:w="6380"/>
            <w:vAlign w:val="center"/>
          </w:tcPr>
          <w:p w:rsidRDefault="002B3D07" w:rsidP="00C125EF" w:rsidR="00C125EF" w:rsidRPr="00C125EF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Mario Strabić, Mala Erpenja, Mala Erpenja 18a, OIB: 91233669243</w:t>
            </w:r>
          </w:p>
        </w:tc>
        <w:tc>
          <w:tcPr>
            <w:tcW w:type="dxa" w:w="1540"/>
            <w:vAlign w:val="center"/>
          </w:tcPr>
          <w:p w:rsidRDefault="002B3D07" w:rsidP="00C125EF" w:rsidR="00C125EF" w:rsidRPr="00C125EF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26.541,57</w:t>
            </w:r>
          </w:p>
        </w:tc>
      </w:tr>
    </w:tbl>
    <w:p w:rsidRDefault="002566FA" w:rsidP="002566FA" w:rsidR="002566FA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</w:p>
    <w:p w:rsidRDefault="002566FA" w:rsidP="002566FA" w:rsidR="002566FA" w:rsidRPr="002566FA">
      <w:pPr>
        <w:ind w:firstLine="284"/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2566FA">
        <w:rPr>
          <w:rFonts w:cs="Times New Roman" w:hAnsi="Times New Roman" w:ascii="Times New Roman"/>
          <w:bCs/>
          <w:sz w:val="24"/>
          <w:szCs w:val="24"/>
          <w:u w:val="single"/>
        </w:rPr>
        <w:t>2. viši isplatni red:</w:t>
      </w:r>
    </w:p>
    <w:p w:rsidRDefault="002566FA" w:rsidP="002566FA" w:rsidR="002566FA" w:rsidRPr="002566FA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566FA">
        <w:rPr>
          <w:rFonts w:cs="Times New Roman" w:hAnsi="Times New Roman" w:ascii="Times New Roman"/>
          <w:bCs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286B10" w:rsidR="002566FA" w:rsidRPr="002566FA">
        <w:tc>
          <w:tcPr>
            <w:tcW w:type="dxa" w:w="660"/>
          </w:tcPr>
          <w:p w:rsidRDefault="002566FA" w:rsidP="002566FA" w:rsidR="002566FA" w:rsidRPr="002566F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66FA">
              <w:rPr>
                <w:rFonts w:cs="Times New Roman" w:hAnsi="Times New Roman" w:ascii="Times New Roman"/>
                <w:bCs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2566FA" w:rsidP="001C7EE9" w:rsidR="002566FA" w:rsidRPr="002566FA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66FA">
              <w:rPr>
                <w:rFonts w:cs="Times New Roman" w:hAnsi="Times New Roman" w:ascii="Times New Roman"/>
                <w:bCs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2566FA" w:rsidP="002566FA" w:rsidR="002566FA" w:rsidRPr="002566F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66FA">
              <w:rPr>
                <w:rFonts w:cs="Times New Roman" w:hAnsi="Times New Roman" w:ascii="Times New Roman"/>
                <w:bCs/>
                <w:sz w:val="24"/>
                <w:szCs w:val="24"/>
              </w:rPr>
              <w:t>IZNOS (kn)</w:t>
            </w:r>
          </w:p>
        </w:tc>
      </w:tr>
      <w:tr w:rsidTr="001A6EF3" w:rsidR="002566FA" w:rsidRPr="002566FA">
        <w:tc>
          <w:tcPr>
            <w:tcW w:type="dxa" w:w="660"/>
            <w:vAlign w:val="center"/>
          </w:tcPr>
          <w:p w:rsidRDefault="002566FA" w:rsidP="002566FA" w:rsidR="002566FA" w:rsidRPr="002566F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66FA">
              <w:rPr>
                <w:rFonts w:cs="Times New Roman" w:hAnsi="Times New Roman" w:ascii="Times New Roman"/>
                <w:bCs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2566FA" w:rsidP="002566FA" w:rsidR="002566FA" w:rsidRPr="002566F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66FA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Hrvatska, Ministarstvo financija, OIB: 18683136487</w:t>
            </w:r>
          </w:p>
        </w:tc>
        <w:tc>
          <w:tcPr>
            <w:tcW w:type="dxa" w:w="1540"/>
            <w:vAlign w:val="center"/>
          </w:tcPr>
          <w:p w:rsidRDefault="001C7EE9" w:rsidP="001A6EF3" w:rsidR="002566FA" w:rsidRPr="002566FA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336.722,56</w:t>
            </w:r>
          </w:p>
        </w:tc>
      </w:tr>
      <w:tr w:rsidTr="001A6EF3" w:rsidR="002566FA" w:rsidRPr="002566FA">
        <w:tc>
          <w:tcPr>
            <w:tcW w:type="dxa" w:w="660"/>
            <w:vAlign w:val="center"/>
          </w:tcPr>
          <w:p w:rsidRDefault="002566FA" w:rsidP="002566FA" w:rsidR="002566FA" w:rsidRPr="002566F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66FA">
              <w:rPr>
                <w:rFonts w:cs="Times New Roman" w:hAnsi="Times New Roman" w:ascii="Times New Roman"/>
                <w:bCs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CE0EF5" w:rsidP="002566FA" w:rsidR="002566FA" w:rsidRPr="002566F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Privredna banka Zagreb d.d. Zagreb, OIB: 02535697732</w:t>
            </w:r>
          </w:p>
        </w:tc>
        <w:tc>
          <w:tcPr>
            <w:tcW w:type="dxa" w:w="1540"/>
            <w:vAlign w:val="center"/>
          </w:tcPr>
          <w:p w:rsidRDefault="001C7EE9" w:rsidP="001A6EF3" w:rsidR="002566FA" w:rsidRPr="002566FA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421.134,28</w:t>
            </w:r>
          </w:p>
        </w:tc>
      </w:tr>
      <w:tr w:rsidTr="001A6EF3" w:rsidR="002566FA" w:rsidRPr="002566FA">
        <w:tc>
          <w:tcPr>
            <w:tcW w:type="dxa" w:w="660"/>
            <w:vAlign w:val="center"/>
          </w:tcPr>
          <w:p w:rsidRDefault="002566FA" w:rsidP="002566FA" w:rsidR="002566FA" w:rsidRPr="002566F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66FA">
              <w:rPr>
                <w:rFonts w:cs="Times New Roman" w:hAnsi="Times New Roman" w:ascii="Times New Roman"/>
                <w:bCs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2566FA" w:rsidP="002566FA" w:rsidR="002566FA" w:rsidRPr="002566F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66FA">
              <w:rPr>
                <w:rFonts w:cs="Times New Roman" w:hAnsi="Times New Roman" w:ascii="Times New Roman"/>
                <w:bCs/>
                <w:sz w:val="24"/>
                <w:szCs w:val="24"/>
              </w:rPr>
              <w:t>Grad Zagreb, OIB: 61817894937</w:t>
            </w:r>
          </w:p>
        </w:tc>
        <w:tc>
          <w:tcPr>
            <w:tcW w:type="dxa" w:w="1540"/>
            <w:vAlign w:val="center"/>
          </w:tcPr>
          <w:p w:rsidRDefault="001C7EE9" w:rsidP="001A6EF3" w:rsidR="002566FA" w:rsidRPr="002566FA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3.825,12</w:t>
            </w:r>
          </w:p>
        </w:tc>
      </w:tr>
      <w:tr w:rsidTr="001A6EF3" w:rsidR="002566FA" w:rsidRPr="002566FA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2566FA" w:rsidP="002566FA" w:rsidR="002566FA" w:rsidRPr="002566F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66FA">
              <w:rPr>
                <w:rFonts w:cs="Times New Roman" w:hAnsi="Times New Roman" w:ascii="Times New Roman"/>
                <w:bCs/>
                <w:sz w:val="24"/>
                <w:szCs w:val="24"/>
              </w:rPr>
              <w:t>4.</w:t>
            </w:r>
          </w:p>
        </w:tc>
        <w:tc>
          <w:tcPr>
            <w:tcW w:type="dxa" w:w="6380"/>
          </w:tcPr>
          <w:p w:rsidRDefault="002566FA" w:rsidP="002566FA" w:rsidR="002566FA" w:rsidRPr="002566F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66FA">
              <w:rPr>
                <w:rFonts w:cs="Times New Roman" w:hAnsi="Times New Roman" w:ascii="Times New Roman"/>
                <w:bCs/>
                <w:sz w:val="24"/>
                <w:szCs w:val="24"/>
              </w:rPr>
              <w:t>Hrvatske vode, Zagreb, OIB: 28921383001</w:t>
            </w:r>
          </w:p>
        </w:tc>
        <w:tc>
          <w:tcPr>
            <w:tcW w:type="dxa" w:w="1540"/>
            <w:vAlign w:val="center"/>
          </w:tcPr>
          <w:p w:rsidRDefault="001C7EE9" w:rsidP="001A6EF3" w:rsidR="002566FA" w:rsidRPr="002566FA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1.465,83</w:t>
            </w:r>
          </w:p>
        </w:tc>
      </w:tr>
      <w:tr w:rsidTr="001A6EF3" w:rsidR="002566FA" w:rsidRPr="002566FA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2566FA" w:rsidP="002566FA" w:rsidR="002566FA" w:rsidRPr="002566F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66FA">
              <w:rPr>
                <w:rFonts w:cs="Times New Roman" w:hAnsi="Times New Roman" w:ascii="Times New Roman"/>
                <w:bCs/>
                <w:sz w:val="24"/>
                <w:szCs w:val="24"/>
              </w:rPr>
              <w:t>5.</w:t>
            </w:r>
          </w:p>
        </w:tc>
        <w:tc>
          <w:tcPr>
            <w:tcW w:type="dxa" w:w="6380"/>
          </w:tcPr>
          <w:p w:rsidRDefault="003927EC" w:rsidP="002566FA" w:rsidR="002566FA" w:rsidRPr="002566F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HP-Hrvatska pošta d.d., Zagreb, OIB: 87311810356</w:t>
            </w:r>
          </w:p>
        </w:tc>
        <w:tc>
          <w:tcPr>
            <w:tcW w:type="dxa" w:w="1540"/>
            <w:vAlign w:val="center"/>
          </w:tcPr>
          <w:p w:rsidRDefault="003927EC" w:rsidP="001A6EF3" w:rsidR="002566FA" w:rsidRPr="002566FA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446,54</w:t>
            </w:r>
          </w:p>
        </w:tc>
      </w:tr>
      <w:tr w:rsidTr="001A6EF3" w:rsidR="002566FA" w:rsidRPr="002566FA">
        <w:tc>
          <w:tcPr>
            <w:tcW w:type="dxa" w:w="660"/>
            <w:vAlign w:val="center"/>
          </w:tcPr>
          <w:p w:rsidRDefault="002566FA" w:rsidP="002566FA" w:rsidR="002566FA" w:rsidRPr="002566F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66FA">
              <w:rPr>
                <w:rFonts w:cs="Times New Roman" w:hAnsi="Times New Roman" w:ascii="Times New Roman"/>
                <w:bCs/>
                <w:sz w:val="24"/>
                <w:szCs w:val="24"/>
              </w:rPr>
              <w:t>6.</w:t>
            </w:r>
          </w:p>
        </w:tc>
        <w:tc>
          <w:tcPr>
            <w:tcW w:type="dxa" w:w="6380"/>
            <w:vAlign w:val="center"/>
          </w:tcPr>
          <w:p w:rsidRDefault="003927EC" w:rsidP="002566FA" w:rsidR="002566FA" w:rsidRPr="002566F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Zagrebšped d.o.o. Zagreb, OIB: 2573674713</w:t>
            </w:r>
          </w:p>
        </w:tc>
        <w:tc>
          <w:tcPr>
            <w:tcW w:type="dxa" w:w="1540"/>
            <w:vAlign w:val="center"/>
          </w:tcPr>
          <w:p w:rsidRDefault="003927EC" w:rsidP="001A6EF3" w:rsidR="002566FA" w:rsidRPr="002566FA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750,00</w:t>
            </w:r>
          </w:p>
        </w:tc>
      </w:tr>
      <w:tr w:rsidTr="001A6EF3" w:rsidR="002566FA" w:rsidRPr="002566FA">
        <w:tc>
          <w:tcPr>
            <w:tcW w:type="dxa" w:w="660"/>
            <w:vAlign w:val="center"/>
          </w:tcPr>
          <w:p w:rsidRDefault="002566FA" w:rsidP="002566FA" w:rsidR="002566FA" w:rsidRPr="002566F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66FA">
              <w:rPr>
                <w:rFonts w:cs="Times New Roman" w:hAnsi="Times New Roman" w:ascii="Times New Roman"/>
                <w:bCs/>
                <w:sz w:val="24"/>
                <w:szCs w:val="24"/>
              </w:rPr>
              <w:t>7.</w:t>
            </w:r>
          </w:p>
        </w:tc>
        <w:tc>
          <w:tcPr>
            <w:tcW w:type="dxa" w:w="6380"/>
            <w:vAlign w:val="center"/>
          </w:tcPr>
          <w:p w:rsidRDefault="009627B9" w:rsidP="009627B9" w:rsidR="002566FA" w:rsidRPr="002566F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Graco distribution BVBA, Belgija, Maasmechelen, OIB: 88484581577</w:t>
            </w:r>
          </w:p>
        </w:tc>
        <w:tc>
          <w:tcPr>
            <w:tcW w:type="dxa" w:w="1540"/>
            <w:vAlign w:val="center"/>
          </w:tcPr>
          <w:p w:rsidRDefault="009627B9" w:rsidP="001A6EF3" w:rsidR="002566FA" w:rsidRPr="002566FA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291.363,10</w:t>
            </w:r>
          </w:p>
        </w:tc>
      </w:tr>
      <w:tr w:rsidTr="001A6EF3" w:rsidR="002566FA" w:rsidRPr="002566FA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2566FA" w:rsidP="002566FA" w:rsidR="002566FA" w:rsidRPr="002566F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66FA">
              <w:rPr>
                <w:rFonts w:cs="Times New Roman" w:hAnsi="Times New Roman" w:ascii="Times New Roman"/>
                <w:bCs/>
                <w:sz w:val="24"/>
                <w:szCs w:val="24"/>
              </w:rPr>
              <w:lastRenderedPageBreak/>
              <w:t>8.</w:t>
            </w:r>
          </w:p>
        </w:tc>
        <w:tc>
          <w:tcPr>
            <w:tcW w:type="dxa" w:w="6380"/>
          </w:tcPr>
          <w:p w:rsidRDefault="00300B31" w:rsidP="002566FA" w:rsidR="002566FA" w:rsidRPr="002566F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Hrvatska radiotelevizija, javna ustanova, OIB: 68419124305</w:t>
            </w:r>
          </w:p>
        </w:tc>
        <w:tc>
          <w:tcPr>
            <w:tcW w:type="dxa" w:w="1540"/>
            <w:vAlign w:val="center"/>
          </w:tcPr>
          <w:p w:rsidRDefault="00300B31" w:rsidP="001A6EF3" w:rsidR="002566FA" w:rsidRPr="002566FA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734,37</w:t>
            </w:r>
          </w:p>
        </w:tc>
      </w:tr>
    </w:tbl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</w:t>
      </w:r>
      <w:r w:rsidR="00ED1DA5" w:rsidRPr="00ED1DA5">
        <w:rPr>
          <w:rFonts w:cs="Times New Roman" w:hAnsi="Times New Roman" w:ascii="Times New Roman"/>
          <w:bCs/>
          <w:sz w:val="24"/>
          <w:szCs w:val="24"/>
        </w:rPr>
        <w:t>Stečajnog zakona (Narodne novine, broj 71/15 i 104/17; nastavno: SZ)</w:t>
      </w:r>
      <w:r w:rsidR="00ED1DA5">
        <w:rPr>
          <w:rFonts w:cs="Times New Roman" w:hAnsi="Times New Roman" w:ascii="Times New Roman"/>
          <w:bCs/>
          <w:sz w:val="24"/>
          <w:szCs w:val="24"/>
        </w:rPr>
        <w:t>,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nakon čega je sud </w:t>
      </w:r>
      <w:r w:rsidR="004705E3">
        <w:rPr>
          <w:rFonts w:cs="Times New Roman" w:hAnsi="Times New Roman" w:ascii="Times New Roman"/>
          <w:bCs/>
          <w:sz w:val="24"/>
          <w:szCs w:val="24"/>
        </w:rPr>
        <w:t xml:space="preserve">sukladno </w:t>
      </w:r>
      <w:r w:rsidR="009903DC">
        <w:rPr>
          <w:rFonts w:cs="Times New Roman" w:hAnsi="Times New Roman" w:ascii="Times New Roman"/>
          <w:bCs/>
          <w:sz w:val="24"/>
          <w:szCs w:val="24"/>
        </w:rPr>
        <w:t>člank</w:t>
      </w:r>
      <w:r w:rsidR="004705E3">
        <w:rPr>
          <w:rFonts w:cs="Times New Roman" w:hAnsi="Times New Roman" w:ascii="Times New Roman"/>
          <w:bCs/>
          <w:sz w:val="24"/>
          <w:szCs w:val="24"/>
        </w:rPr>
        <w:t>u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</w:t>
      </w:r>
      <w:r w:rsidR="004705E3">
        <w:rPr>
          <w:rFonts w:cs="Times New Roman" w:hAnsi="Times New Roman" w:ascii="Times New Roman"/>
          <w:bCs/>
          <w:sz w:val="24"/>
          <w:szCs w:val="24"/>
        </w:rPr>
        <w:t>, budući da nije bilo osporenih tražbina,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ED1DA5">
        <w:rPr>
          <w:rFonts w:cs="Times New Roman" w:hAnsi="Times New Roman" w:ascii="Times New Roman"/>
          <w:bCs/>
          <w:sz w:val="24"/>
          <w:szCs w:val="24"/>
        </w:rPr>
        <w:t>temeljem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ED1DA5">
        <w:rPr>
          <w:rFonts w:cs="Times New Roman" w:hAnsi="Times New Roman" w:ascii="Times New Roman"/>
          <w:bCs/>
          <w:sz w:val="24"/>
          <w:szCs w:val="24"/>
        </w:rPr>
        <w:t xml:space="preserve">članka </w:t>
      </w:r>
      <w:r w:rsidR="009903DC">
        <w:rPr>
          <w:rFonts w:cs="Times New Roman" w:hAnsi="Times New Roman" w:ascii="Times New Roman"/>
          <w:bCs/>
          <w:sz w:val="24"/>
          <w:szCs w:val="24"/>
        </w:rPr>
        <w:t>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U Zagrebu,</w:t>
      </w:r>
      <w:r w:rsidR="00FD0986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1A6EF3">
        <w:rPr>
          <w:rFonts w:cs="Times New Roman" w:hAnsi="Times New Roman" w:ascii="Times New Roman"/>
          <w:bCs/>
          <w:sz w:val="24"/>
          <w:szCs w:val="24"/>
        </w:rPr>
        <w:t>7. prosinca</w:t>
      </w:r>
      <w:r>
        <w:rPr>
          <w:rFonts w:cs="Times New Roman" w:hAnsi="Times New Roman" w:ascii="Times New Roman"/>
          <w:bCs/>
          <w:sz w:val="24"/>
          <w:szCs w:val="24"/>
        </w:rPr>
        <w:t xml:space="preserve"> 201</w:t>
      </w:r>
      <w:r w:rsidR="001A6EF3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FE79C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FD0986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AB5480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B5480" w:rsidR="00AB5480" w:rsidRPr="00AB5480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B5480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AB5480" w:rsidR="00AB5480" w:rsidRPr="00AB5480">
      <w:pPr>
        <w:rPr>
          <w:rFonts w:cs="Times New Roman" w:hAnsi="Times New Roman" w:ascii="Times New Roman"/>
          <w:sz w:val="24"/>
          <w:szCs w:val="24"/>
        </w:rPr>
      </w:pPr>
      <w:r w:rsidRPr="00AB5480">
        <w:rPr>
          <w:rFonts w:cs="Times New Roman" w:hAnsi="Times New Roman" w:ascii="Times New Roman"/>
          <w:sz w:val="24"/>
          <w:szCs w:val="24"/>
        </w:rPr>
        <w:tab/>
      </w:r>
      <w:r w:rsidRPr="00AB5480">
        <w:rPr>
          <w:rFonts w:cs="Times New Roman" w:hAnsi="Times New Roman" w:ascii="Times New Roman"/>
          <w:sz w:val="24"/>
          <w:szCs w:val="24"/>
        </w:rPr>
        <w:tab/>
      </w:r>
      <w:r w:rsidRPr="00AB5480">
        <w:rPr>
          <w:rFonts w:cs="Times New Roman" w:hAnsi="Times New Roman" w:ascii="Times New Roman"/>
          <w:sz w:val="24"/>
          <w:szCs w:val="24"/>
        </w:rPr>
        <w:tab/>
      </w:r>
      <w:r w:rsidRPr="00AB5480">
        <w:rPr>
          <w:rFonts w:cs="Times New Roman" w:hAnsi="Times New Roman" w:ascii="Times New Roman"/>
          <w:sz w:val="24"/>
          <w:szCs w:val="24"/>
        </w:rPr>
        <w:tab/>
      </w:r>
      <w:r w:rsidRPr="00AB5480">
        <w:rPr>
          <w:rFonts w:cs="Times New Roman" w:hAnsi="Times New Roman" w:ascii="Times New Roman"/>
          <w:sz w:val="24"/>
          <w:szCs w:val="24"/>
        </w:rPr>
        <w:tab/>
      </w:r>
      <w:r w:rsidRPr="00AB5480">
        <w:rPr>
          <w:rFonts w:cs="Times New Roman" w:hAnsi="Times New Roman" w:ascii="Times New Roman"/>
          <w:sz w:val="24"/>
          <w:szCs w:val="24"/>
        </w:rPr>
        <w:tab/>
      </w:r>
      <w:r w:rsidRPr="00AB5480">
        <w:rPr>
          <w:rFonts w:cs="Times New Roman" w:hAnsi="Times New Roman" w:ascii="Times New Roman"/>
          <w:sz w:val="24"/>
          <w:szCs w:val="24"/>
        </w:rPr>
        <w:tab/>
      </w:r>
      <w:r w:rsidRPr="00AB5480">
        <w:rPr>
          <w:rFonts w:cs="Times New Roman" w:hAnsi="Times New Roman" w:ascii="Times New Roman"/>
          <w:sz w:val="24"/>
          <w:szCs w:val="24"/>
        </w:rPr>
        <w:tab/>
      </w:r>
      <w:r w:rsidRPr="00AB548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AB5480">
        <w:rPr>
          <w:rFonts w:cs="Times New Roman" w:hAnsi="Times New Roman" w:ascii="Times New Roman"/>
          <w:sz w:val="24"/>
          <w:szCs w:val="24"/>
        </w:rPr>
        <w:t>Kristina Švajger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C125EF" w:rsidR="007E0BC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FEB" w:rsidR="00BF5FEB">
      <w:r>
        <w:separator/>
      </w:r>
    </w:p>
  </w:endnote>
  <w:endnote w:id="0" w:type="continuationSeparator">
    <w:p w:rsidRDefault="00BF5FEB" w:rsidR="00BF5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FEB" w:rsidR="00BF5FEB">
      <w:r>
        <w:separator/>
      </w:r>
    </w:p>
  </w:footnote>
  <w:footnote w:id="0" w:type="continuationSeparator">
    <w:p w:rsidRDefault="00BF5FEB" w:rsidR="00BF5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AB5480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1A6EF3">
      <w:rPr>
        <w:rFonts w:cs="Times New Roman" w:hAnsi="Times New Roman" w:ascii="Times New Roman"/>
      </w:rPr>
      <w:t>2846/17</w:t>
    </w:r>
    <w:r w:rsidR="0087259A">
      <w:rPr>
        <w:rFonts w:cs="Times New Roman" w:hAnsi="Times New Roman" w:ascii="Times New Roman"/>
      </w:rPr>
      <w:t>-23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66FA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72FFB"/>
    <w:rsid w:val="001A6EF3"/>
    <w:rsid w:val="001C7EE9"/>
    <w:rsid w:val="001E470B"/>
    <w:rsid w:val="001E4E5F"/>
    <w:rsid w:val="00235AAE"/>
    <w:rsid w:val="002566FA"/>
    <w:rsid w:val="00256B52"/>
    <w:rsid w:val="002658A3"/>
    <w:rsid w:val="00281E63"/>
    <w:rsid w:val="0028293E"/>
    <w:rsid w:val="0029479C"/>
    <w:rsid w:val="002B3D07"/>
    <w:rsid w:val="002E06D4"/>
    <w:rsid w:val="002F2A49"/>
    <w:rsid w:val="002F2D34"/>
    <w:rsid w:val="00300B31"/>
    <w:rsid w:val="00320107"/>
    <w:rsid w:val="003423A6"/>
    <w:rsid w:val="0036341C"/>
    <w:rsid w:val="00364979"/>
    <w:rsid w:val="00366457"/>
    <w:rsid w:val="003927EC"/>
    <w:rsid w:val="003B4CA6"/>
    <w:rsid w:val="003C6959"/>
    <w:rsid w:val="003E367D"/>
    <w:rsid w:val="0040082A"/>
    <w:rsid w:val="004155FA"/>
    <w:rsid w:val="004705E3"/>
    <w:rsid w:val="00473DB3"/>
    <w:rsid w:val="004A20F9"/>
    <w:rsid w:val="004B074A"/>
    <w:rsid w:val="004B5C92"/>
    <w:rsid w:val="004E5730"/>
    <w:rsid w:val="00514022"/>
    <w:rsid w:val="005272EF"/>
    <w:rsid w:val="00573745"/>
    <w:rsid w:val="005774B3"/>
    <w:rsid w:val="005C2D1F"/>
    <w:rsid w:val="005C38F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2D57"/>
    <w:rsid w:val="006E69A4"/>
    <w:rsid w:val="006E6AE0"/>
    <w:rsid w:val="006F366E"/>
    <w:rsid w:val="006F5244"/>
    <w:rsid w:val="00727277"/>
    <w:rsid w:val="00736300"/>
    <w:rsid w:val="007519B3"/>
    <w:rsid w:val="00764AEE"/>
    <w:rsid w:val="007C0F56"/>
    <w:rsid w:val="007C38A1"/>
    <w:rsid w:val="007C422F"/>
    <w:rsid w:val="007C5806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7259A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627B9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B5480"/>
    <w:rsid w:val="00AC4626"/>
    <w:rsid w:val="00AC50A4"/>
    <w:rsid w:val="00B1532C"/>
    <w:rsid w:val="00B211B3"/>
    <w:rsid w:val="00B34CEC"/>
    <w:rsid w:val="00B70980"/>
    <w:rsid w:val="00BA282E"/>
    <w:rsid w:val="00BB733D"/>
    <w:rsid w:val="00BF0F33"/>
    <w:rsid w:val="00BF5FEB"/>
    <w:rsid w:val="00C04421"/>
    <w:rsid w:val="00C104FA"/>
    <w:rsid w:val="00C125EF"/>
    <w:rsid w:val="00C40EA5"/>
    <w:rsid w:val="00C6256A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0EF5"/>
    <w:rsid w:val="00CE6259"/>
    <w:rsid w:val="00D12600"/>
    <w:rsid w:val="00D27EA3"/>
    <w:rsid w:val="00D373D4"/>
    <w:rsid w:val="00D61BD3"/>
    <w:rsid w:val="00D74871"/>
    <w:rsid w:val="00DA0460"/>
    <w:rsid w:val="00DB4D74"/>
    <w:rsid w:val="00DD444D"/>
    <w:rsid w:val="00E107B5"/>
    <w:rsid w:val="00E13CBB"/>
    <w:rsid w:val="00E2758A"/>
    <w:rsid w:val="00E34D4F"/>
    <w:rsid w:val="00EB29B9"/>
    <w:rsid w:val="00EC3908"/>
    <w:rsid w:val="00EC6373"/>
    <w:rsid w:val="00EC6731"/>
    <w:rsid w:val="00ED1DA5"/>
    <w:rsid w:val="00ED3C87"/>
    <w:rsid w:val="00EE77FC"/>
    <w:rsid w:val="00F206F2"/>
    <w:rsid w:val="00F25BA8"/>
    <w:rsid w:val="00F65C40"/>
    <w:rsid w:val="00F849E3"/>
    <w:rsid w:val="00FB52EE"/>
    <w:rsid w:val="00FB64FF"/>
    <w:rsid w:val="00FC7768"/>
    <w:rsid w:val="00FD0986"/>
    <w:rsid w:val="00FD1DF6"/>
    <w:rsid w:val="00FD2099"/>
    <w:rsid w:val="00FD5646"/>
    <w:rsid w:val="00FE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B5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4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48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4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4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B5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4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48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4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4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2846</izvorni_sadrzaj>
    <derivirana_varijabla naziv="DomainObject.Predmet.Broj_1">2846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St-2846/2017</izvorni_sadrzaj>
    <derivirana_varijabla naziv="DomainObject.Predmet.OznakaBroj_1">St-2846/2017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I.K.L. d.o.o. zastupanog po punomoćniku JOSIP TABAK</izvorni_sadrzaj>
    <derivirana_varijabla naziv="DomainObject.Predmet.ProtustrankaFormated_1">  I.K.L. d.o.o. zastupanog po punomoćniku JOSIP TABAK</derivirana_varijabla>
  </DomainObject.Predmet.ProtustrankaFormated>
  <DomainObject.Predmet.ProtustrankaFormatedOIB>
    <izvorni_sadrzaj>  I.K.L. d.o.o., OIB 44591646313 zastupanog po punomoćniku JOSIP TABAK</izvorni_sadrzaj>
    <derivirana_varijabla naziv="DomainObject.Predmet.ProtustrankaFormatedOIB_1">  I.K.L. d.o.o., OIB 44591646313 zastupanog po punomoćniku JOSIP TABAK</derivirana_varijabla>
  </DomainObject.Predmet.ProtustrankaFormatedOIB>
  <DomainObject.Predmet.ProtustrankaFormatedWithAdress>
    <izvorni_sadrzaj> I.K.L. d.o.o., Kozjak 53, 10000 Zagreb zastupanog po punomoćniku JOSIP TABAK</izvorni_sadrzaj>
    <derivirana_varijabla naziv="DomainObject.Predmet.ProtustrankaFormatedWithAdress_1"> I.K.L. d.o.o., Kozjak 53, 10000 Zagreb zastupanog po punomoćniku JOSIP TABAK</derivirana_varijabla>
  </DomainObject.Predmet.ProtustrankaFormatedWithAdress>
  <DomainObject.Predmet.ProtustrankaFormatedWithAdressOIB>
    <izvorni_sadrzaj> I.K.L. d.o.o., OIB 44591646313, Kozjak 53, 10000 Zagreb zastupanog po punomoćniku JOSIP TABAK</izvorni_sadrzaj>
    <derivirana_varijabla naziv="DomainObject.Predmet.ProtustrankaFormatedWithAdressOIB_1"> I.K.L. d.o.o., OIB 44591646313, Kozjak 53, 10000 Zagreb zastupanog po punomoćniku JOSIP TABAK</derivirana_varijabla>
  </DomainObject.Predmet.ProtustrankaFormatedWithAdressOIB>
  <DomainObject.Predmet.ProtustrankaWithAdress>
    <izvorni_sadrzaj>I.K.L. d.o.o. Kozjak 53, 10000 Zagreb</izvorni_sadrzaj>
    <derivirana_varijabla naziv="DomainObject.Predmet.ProtustrankaWithAdress_1">I.K.L. d.o.o. Kozjak 53, 10000 Zagreb</derivirana_varijabla>
  </DomainObject.Predmet.ProtustrankaWithAdress>
  <DomainObject.Predmet.ProtustrankaWithAdressOIB>
    <izvorni_sadrzaj>I.K.L. d.o.o., OIB 44591646313, Kozjak 53, 10000 Zagreb</izvorni_sadrzaj>
    <derivirana_varijabla naziv="DomainObject.Predmet.ProtustrankaWithAdressOIB_1">I.K.L. d.o.o., OIB 44591646313, Kozjak 53, 10000 Zagreb</derivirana_varijabla>
  </DomainObject.Predmet.ProtustrankaWithAdressOIB>
  <DomainObject.Predmet.ProtustrankaNazivFormated>
    <izvorni_sadrzaj>I.K.L. d.o.o.</izvorni_sadrzaj>
    <derivirana_varijabla naziv="DomainObject.Predmet.ProtustrankaNazivFormated_1">I.K.L. d.o.o.</derivirana_varijabla>
  </DomainObject.Predmet.ProtustrankaNazivFormated>
  <DomainObject.Predmet.ProtustrankaNazivFormatedOIB>
    <izvorni_sadrzaj>I.K.L. d.o.o., OIB 44591646313</izvorni_sadrzaj>
    <derivirana_varijabla naziv="DomainObject.Predmet.ProtustrankaNazivFormatedOIB_1">I.K.L. d.o.o., OIB 44591646313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I.K.L. d.o.o.</izvorni_sadrzaj>
    <derivirana_varijabla naziv="DomainObject.Predmet.StrankaFormated_1">  I.K.L. d.o.o.</derivirana_varijabla>
  </DomainObject.Predmet.StrankaFormated>
  <DomainObject.Predmet.StrankaFormatedOIB>
    <izvorni_sadrzaj>  I.K.L. d.o.o., OIB 44591646313</izvorni_sadrzaj>
    <derivirana_varijabla naziv="DomainObject.Predmet.StrankaFormatedOIB_1">  I.K.L. d.o.o., OIB 44591646313</derivirana_varijabla>
  </DomainObject.Predmet.StrankaFormatedOIB>
  <DomainObject.Predmet.StrankaFormatedWithAdress>
    <izvorni_sadrzaj> I.K.L. d.o.o., Kozjak 53, 10000 Zagreb</izvorni_sadrzaj>
    <derivirana_varijabla naziv="DomainObject.Predmet.StrankaFormatedWithAdress_1"> I.K.L. d.o.o., Kozjak 53, 10000 Zagreb</derivirana_varijabla>
  </DomainObject.Predmet.StrankaFormatedWithAdress>
  <DomainObject.Predmet.StrankaFormatedWithAdressOIB>
    <izvorni_sadrzaj> I.K.L. d.o.o., OIB 44591646313, Kozjak 53, 10000 Zagreb</izvorni_sadrzaj>
    <derivirana_varijabla naziv="DomainObject.Predmet.StrankaFormatedWithAdressOIB_1"> I.K.L. d.o.o., OIB 44591646313, Kozjak 53, 10000 Zagreb</derivirana_varijabla>
  </DomainObject.Predmet.StrankaFormatedWithAdressOIB>
  <DomainObject.Predmet.StrankaWithAdress>
    <izvorni_sadrzaj>I.K.L. d.o.o. Kozjak 53,10000 Zagreb</izvorni_sadrzaj>
    <derivirana_varijabla naziv="DomainObject.Predmet.StrankaWithAdress_1">I.K.L. d.o.o. Kozjak 53,10000 Zagreb</derivirana_varijabla>
  </DomainObject.Predmet.StrankaWithAdress>
  <DomainObject.Predmet.StrankaWithAdressOIB>
    <izvorni_sadrzaj>I.K.L. d.o.o., OIB 44591646313, Kozjak 53,10000 Zagreb</izvorni_sadrzaj>
    <derivirana_varijabla naziv="DomainObject.Predmet.StrankaWithAdressOIB_1">I.K.L. d.o.o., OIB 44591646313, Kozjak 53,10000 Zagreb</derivirana_varijabla>
  </DomainObject.Predmet.StrankaWithAdressOIB>
  <DomainObject.Predmet.StrankaNazivFormated>
    <izvorni_sadrzaj>I.K.L. d.o.o.</izvorni_sadrzaj>
    <derivirana_varijabla naziv="DomainObject.Predmet.StrankaNazivFormated_1">I.K.L. d.o.o.</derivirana_varijabla>
  </DomainObject.Predmet.StrankaNazivFormated>
  <DomainObject.Predmet.StrankaNazivFormatedOIB>
    <izvorni_sadrzaj>I.K.L. d.o.o., OIB 44591646313</izvorni_sadrzaj>
    <derivirana_varijabla naziv="DomainObject.Predmet.StrankaNazivFormatedOIB_1">I.K.L. d.o.o., OIB 44591646313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I.K.L. d.o.o.</item>
    </izvorni_sadrzaj>
    <derivirana_varijabla naziv="DomainObject.Predmet.StrankaListFormated_1">
      <item>I.K.L. d.o.o.</item>
    </derivirana_varijabla>
  </DomainObject.Predmet.StrankaListFormated>
  <DomainObject.Predmet.StrankaListFormatedOIB>
    <izvorni_sadrzaj>
      <item>I.K.L. d.o.o., OIB 44591646313</item>
    </izvorni_sadrzaj>
    <derivirana_varijabla naziv="DomainObject.Predmet.StrankaListFormatedOIB_1">
      <item>I.K.L. d.o.o., OIB 44591646313</item>
    </derivirana_varijabla>
  </DomainObject.Predmet.StrankaListFormatedOIB>
  <DomainObject.Predmet.StrankaListFormatedWithAdress>
    <izvorni_sadrzaj>
      <item>I.K.L. d.o.o., Kozjak 53, 10000 Zagreb</item>
    </izvorni_sadrzaj>
    <derivirana_varijabla naziv="DomainObject.Predmet.StrankaListFormatedWithAdress_1">
      <item>I.K.L. d.o.o., Kozjak 53, 10000 Zagreb</item>
    </derivirana_varijabla>
  </DomainObject.Predmet.StrankaListFormatedWithAdress>
  <DomainObject.Predmet.StrankaListFormatedWithAdressOIB>
    <izvorni_sadrzaj>
      <item>I.K.L. d.o.o., OIB 44591646313, Kozjak 53, 10000 Zagreb</item>
    </izvorni_sadrzaj>
    <derivirana_varijabla naziv="DomainObject.Predmet.StrankaListFormatedWithAdressOIB_1">
      <item>I.K.L. d.o.o., OIB 44591646313, Kozjak 53, 10000 Zagreb</item>
    </derivirana_varijabla>
  </DomainObject.Predmet.StrankaListFormatedWithAdressOIB>
  <DomainObject.Predmet.StrankaListNazivFormated>
    <izvorni_sadrzaj>
      <item>I.K.L. d.o.o.</item>
    </izvorni_sadrzaj>
    <derivirana_varijabla naziv="DomainObject.Predmet.StrankaListNazivFormated_1">
      <item>I.K.L. d.o.o.</item>
    </derivirana_varijabla>
  </DomainObject.Predmet.StrankaListNazivFormated>
  <DomainObject.Predmet.StrankaListNazivFormatedOIB>
    <izvorni_sadrzaj>
      <item>I.K.L. d.o.o., OIB 44591646313</item>
    </izvorni_sadrzaj>
    <derivirana_varijabla naziv="DomainObject.Predmet.StrankaListNazivFormatedOIB_1">
      <item>I.K.L. d.o.o., OIB 44591646313</item>
    </derivirana_varijabla>
  </DomainObject.Predmet.StrankaListNazivFormatedOIB>
  <DomainObject.Predmet.ProtuStrankaListFormated>
    <izvorni_sadrzaj>
      <item>I.K.L. d.o.o. zastupanog po punomoćniku JOSIP TABAK</item>
    </izvorni_sadrzaj>
    <derivirana_varijabla naziv="DomainObject.Predmet.ProtuStrankaListFormated_1">
      <item>I.K.L. d.o.o. zastupanog po punomoćniku JOSIP TABAK</item>
    </derivirana_varijabla>
  </DomainObject.Predmet.ProtuStrankaListFormated>
  <DomainObject.Predmet.ProtuStrankaListFormatedOIB>
    <izvorni_sadrzaj>
      <item>I.K.L. d.o.o., OIB 44591646313 zastupanog po punomoćniku JOSIP TABAK</item>
    </izvorni_sadrzaj>
    <derivirana_varijabla naziv="DomainObject.Predmet.ProtuStrankaListFormatedOIB_1">
      <item>I.K.L. d.o.o., OIB 44591646313 zastupanog po punomoćniku JOSIP TABAK</item>
    </derivirana_varijabla>
  </DomainObject.Predmet.ProtuStrankaListFormatedOIB>
  <DomainObject.Predmet.ProtuStrankaListFormatedWithAdress>
    <izvorni_sadrzaj>
      <item>I.K.L. d.o.o., Kozjak 53, 10000 Zagreb zastupanog po punomoćniku JOSIP TABAK</item>
    </izvorni_sadrzaj>
    <derivirana_varijabla naziv="DomainObject.Predmet.ProtuStrankaListFormatedWithAdress_1">
      <item>I.K.L. d.o.o., Kozjak 53, 10000 Zagreb zastupanog po punomoćniku JOSIP TABAK</item>
    </derivirana_varijabla>
  </DomainObject.Predmet.ProtuStrankaListFormatedWithAdress>
  <DomainObject.Predmet.ProtuStrankaListFormatedWithAdressOIB>
    <izvorni_sadrzaj>
      <item>I.K.L. d.o.o., OIB 44591646313, Kozjak 53, 10000 Zagreb zastupanog po punomoćniku JOSIP TABAK</item>
    </izvorni_sadrzaj>
    <derivirana_varijabla naziv="DomainObject.Predmet.ProtuStrankaListFormatedWithAdressOIB_1">
      <item>I.K.L. d.o.o., OIB 44591646313, Kozjak 53, 10000 Zagreb zastupanog po punomoćniku JOSIP TABAK</item>
    </derivirana_varijabla>
  </DomainObject.Predmet.ProtuStrankaListFormatedWithAdressOIB>
  <DomainObject.Predmet.ProtuStrankaListNazivFormated>
    <izvorni_sadrzaj>
      <item>I.K.L. d.o.o.</item>
    </izvorni_sadrzaj>
    <derivirana_varijabla naziv="DomainObject.Predmet.ProtuStrankaListNazivFormated_1">
      <item>I.K.L. d.o.o.</item>
    </derivirana_varijabla>
  </DomainObject.Predmet.ProtuStrankaListNazivFormated>
  <DomainObject.Predmet.ProtuStrankaListNazivFormatedOIB>
    <izvorni_sadrzaj>
      <item>I.K.L. d.o.o., OIB 44591646313</item>
    </izvorni_sadrzaj>
    <derivirana_varijabla naziv="DomainObject.Predmet.ProtuStrankaListNazivFormatedOIB_1">
      <item>I.K.L. d.o.o., OIB 44591646313</item>
    </derivirana_varijabla>
  </DomainObject.Predmet.ProtuStrankaListNazivFormatedOIB>
  <DomainObject.Predmet.OstaliListFormated>
    <izvorni_sadrzaj>
      <item>JOSIP TABAK punomoćnik sudionika u postupku I.K.L. d.o.o.</item>
    </izvorni_sadrzaj>
    <derivirana_varijabla naziv="DomainObject.Predmet.OstaliListFormated_1">
      <item>JOSIP TABAK punomoćnik sudionika u postupku I.K.L. d.o.o.</item>
    </derivirana_varijabla>
  </DomainObject.Predmet.OstaliListFormated>
  <DomainObject.Predmet.OstaliListFormatedOIB>
    <izvorni_sadrzaj>
      <item>JOSIP TABAK punomoćnik sudionika u postupku I.K.L. d.o.o.</item>
    </izvorni_sadrzaj>
    <derivirana_varijabla naziv="DomainObject.Predmet.OstaliListFormatedOIB_1">
      <item>JOSIP TABAK punomoćnik sudionika u postupku I.K.L. d.o.o.</item>
    </derivirana_varijabla>
  </DomainObject.Predmet.OstaliListFormatedOIB>
  <DomainObject.Predmet.OstaliListFormatedWithAdress>
    <izvorni_sadrzaj>
      <item>JOSIP TABAK, Jordanovac 113/2, 10000 Zagreb punomoćnik sudionika u postupku I.K.L. d.o.o.</item>
    </izvorni_sadrzaj>
    <derivirana_varijabla naziv="DomainObject.Predmet.OstaliListFormatedWithAdress_1">
      <item>JOSIP TABAK, Jordanovac 113/2, 10000 Zagreb punomoćnik sudionika u postupku I.K.L. d.o.o.</item>
    </derivirana_varijabla>
  </DomainObject.Predmet.OstaliListFormatedWithAdress>
  <DomainObject.Predmet.OstaliListFormatedWithAdressOIB>
    <izvorni_sadrzaj>
      <item>JOSIP TABAK, Jordanovac 113/2, 10000 Zagreb punomoćnik sudionika u postupku I.K.L. d.o.o.</item>
    </izvorni_sadrzaj>
    <derivirana_varijabla naziv="DomainObject.Predmet.OstaliListFormatedWithAdressOIB_1">
      <item>JOSIP TABAK, Jordanovac 113/2, 10000 Zagreb punomoćnik sudionika u postupku I.K.L. d.o.o.</item>
    </derivirana_varijabla>
  </DomainObject.Predmet.OstaliListFormatedWithAdressOIB>
  <DomainObject.Predmet.OstaliListNazivFormated>
    <izvorni_sadrzaj>
      <item>JOSIP TABAK</item>
    </izvorni_sadrzaj>
    <derivirana_varijabla naziv="DomainObject.Predmet.OstaliListNazivFormated_1">
      <item>JOSIP TABAK</item>
    </derivirana_varijabla>
  </DomainObject.Predmet.OstaliListNazivFormated>
  <DomainObject.Predmet.OstaliListNazivFormatedOIB>
    <izvorni_sadrzaj>
      <item>JOSIP TABAK</item>
    </izvorni_sadrzaj>
    <derivirana_varijabla naziv="DomainObject.Predmet.OstaliListNazivFormatedOIB_1">
      <item>JOSIP TABAK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I.K.L. d.o.o.</izvorni_sadrzaj>
    <derivirana_varijabla naziv="DomainObject.Predmet.StrankaIDrugi_1">I.K.L. d.o.o.</derivirana_varijabla>
  </DomainObject.Predmet.StrankaIDrugi>
  <DomainObject.Predmet.ProtustrankaIDrugi>
    <izvorni_sadrzaj>I.K.L. d.o.o.</izvorni_sadrzaj>
    <derivirana_varijabla naziv="DomainObject.Predmet.ProtustrankaIDrugi_1">I.K.L. d.o.o.</derivirana_varijabla>
  </DomainObject.Predmet.ProtustrankaIDrugi>
  <DomainObject.Predmet.StrankaIDrugiAdressOIB>
    <izvorni_sadrzaj>I.K.L. d.o.o., OIB 44591646313, Kozjak 53, 10000 Zagreb</izvorni_sadrzaj>
    <derivirana_varijabla naziv="DomainObject.Predmet.StrankaIDrugiAdressOIB_1">I.K.L. d.o.o., OIB 44591646313, Kozjak 53, 10000 Zagreb</derivirana_varijabla>
  </DomainObject.Predmet.StrankaIDrugiAdressOIB>
  <DomainObject.Predmet.ProtustrankaIDrugiAdressOIB>
    <izvorni_sadrzaj>I.K.L. d.o.o., OIB 44591646313, Kozjak 53, 10000 Zagreb</izvorni_sadrzaj>
    <derivirana_varijabla naziv="DomainObject.Predmet.ProtustrankaIDrugiAdressOIB_1">I.K.L. d.o.o., OIB 44591646313, Kozjak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I.K.L. d.o.o.</item>
      <item>I.K.L. d.o.o.</item>
      <item>JOSIP TABAK</item>
    </izvorni_sadrzaj>
    <derivirana_varijabla naziv="DomainObject.Predmet.SudioniciListNaziv_1">
      <item>I.K.L. d.o.o.</item>
      <item>I.K.L. d.o.o.</item>
      <item>JOSIP TABAK</item>
    </derivirana_varijabla>
  </DomainObject.Predmet.SudioniciListNaziv>
  <DomainObject.Predmet.SudioniciListAdressOIB>
    <izvorni_sadrzaj>
      <item>I.K.L. d.o.o., OIB 44591646313, Kozjak 53,10000 Zagreb</item>
      <item>I.K.L. d.o.o., OIB 44591646313, Kozjak 53,10000 Zagreb</item>
      <item>JOSIP TABAK, Jordanovac 113/2,10000 Zagreb</item>
    </izvorni_sadrzaj>
    <derivirana_varijabla naziv="DomainObject.Predmet.SudioniciListAdressOIB_1">
      <item>I.K.L. d.o.o., OIB 44591646313, Kozjak 53,10000 Zagreb</item>
      <item>I.K.L. d.o.o., OIB 44591646313, Kozjak 53,10000 Zagreb</item>
      <item>JOSIP TABAK, Jordanovac 113/2,10000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44591646313</item>
      <item>, OIB 44591646313</item>
      <item>, OIB null</item>
    </izvorni_sadrzaj>
    <derivirana_varijabla naziv="DomainObject.Predmet.SudioniciListNazivOIB_1">
      <item>, OIB 44591646313</item>
      <item>, OIB 44591646313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4. lipnja 2018.</izvorni_sadrzaj>
    <derivirana_varijabla naziv="DomainObject.PredzadnjaOdlukaIzPredmeta.DatumDonosenjaOdluke_1">4. lipnja 2018.</derivirana_varijabla>
  </DomainObject.PredzadnjaOdlukaIzPredmeta.DatumDonosenjaOdluke>
  <DomainObject.PredzadnjaOdlukaIzPredmeta.Oznaka>
    <izvorni_sadrzaj>St-2846/2017-13</izvorni_sadrzaj>
    <derivirana_varijabla naziv="DomainObject.PredzadnjaOdlukaIzPredmeta.Oznaka_1">St-2846/2017-13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325</properties:Words>
  <properties:Characters>1756</properties:Characters>
  <properties:Lines>101</properties:Lines>
  <properties:Paragraphs>68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2018-12-07T10:45:00Z</dcterms:created>
  <dc:creator>MK</dc:creator>
  <cp:lastModifiedBy>Kristina Švajger</cp:lastModifiedBy>
  <cp:lastPrinted>2018-12-07T10:47:00Z</cp:lastPrinted>
  <dcterms:modified xmlns:xsi="http://www.w3.org/2001/XMLSchema-instance" xsi:type="dcterms:W3CDTF">2018-12-07T10:47:00Z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tražbinama, 7.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