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9859" w14:paraId="6789859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648C0">
        <w:t>6</w:t>
      </w:r>
      <w:r w:rsidR="009D72D8">
        <w:t>1</w:t>
      </w:r>
      <w:r w:rsidR="00F648C0">
        <w:t>3</w:t>
      </w:r>
      <w:r>
        <w:t>/1</w:t>
      </w:r>
      <w:r w:rsidR="0012728F">
        <w:t>6</w:t>
      </w:r>
      <w:r>
        <w:t>-</w:t>
      </w:r>
      <w:r w:rsidR="00F648C0">
        <w:t>3</w:t>
      </w:r>
      <w:r w:rsidR="006B250E">
        <w:t>7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F648C0" w:rsidRPr="00F648C0">
        <w:rPr>
          <w:bCs/>
        </w:rPr>
        <w:t>GAZDEK d.o.o. za građevinarstvo i trgovinu u stečaju, Donji Miholjac, J.J. Štrosmajera 30,  MBS 030098259, OIB 82105122420</w:t>
      </w:r>
      <w:r w:rsidR="00FD0597">
        <w:rPr>
          <w:b/>
        </w:rPr>
        <w:t xml:space="preserve">, </w:t>
      </w:r>
      <w:r>
        <w:t xml:space="preserve">dana </w:t>
      </w:r>
      <w:r w:rsidR="007C582A">
        <w:t>27</w:t>
      </w:r>
      <w:r w:rsidR="00FC60E7">
        <w:t>.</w:t>
      </w:r>
      <w:r>
        <w:t xml:space="preserve"> </w:t>
      </w:r>
      <w:r w:rsidR="007C582A">
        <w:t>rujn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CA2258" w:rsidP="003C0310" w:rsidR="00CA2258">
      <w:pPr>
        <w:ind w:firstLine="708"/>
        <w:jc w:val="both"/>
        <w:rPr>
          <w:bCs/>
        </w:rPr>
      </w:pPr>
    </w:p>
    <w:p w:rsidRDefault="007C582A" w:rsidP="00DD20BF" w:rsidR="003C0310">
      <w:pPr>
        <w:pStyle w:val="Naslov2"/>
        <w:numPr>
          <w:ilvl w:val="0"/>
          <w:numId w:val="2"/>
        </w:numPr>
        <w:rPr>
          <w:b w:val="false"/>
        </w:rPr>
      </w:pPr>
      <w:r>
        <w:rPr>
          <w:b w:val="false"/>
        </w:rPr>
        <w:t>PRV</w:t>
      </w:r>
      <w:r w:rsidR="003C0310" w:rsidRPr="00C53552">
        <w:rPr>
          <w:b w:val="false"/>
        </w:rPr>
        <w:t xml:space="preserve">I VIŠI ISPLATNI RED </w:t>
      </w:r>
    </w:p>
    <w:p w:rsidRDefault="00CA2258" w:rsidP="00CA2258" w:rsidR="00CA2258" w:rsidRPr="00CA2258"/>
    <w:p w:rsidRDefault="003C0310" w:rsidP="003C0310" w:rsidR="003C031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00"/>
        <w:gridCol w:w="2931"/>
        <w:gridCol w:w="2093"/>
        <w:gridCol w:w="1914"/>
        <w:gridCol w:w="1916"/>
      </w:tblGrid>
      <w:tr w:rsidTr="00E81A04" w:rsidR="003C0310" w:rsidRPr="00F617BD">
        <w:tc>
          <w:tcPr>
            <w:tcW w:type="dxa" w:w="1000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31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93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0310" w:rsidP="00E81A04" w:rsidR="003C0310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E81A04" w:rsidR="003C0310">
        <w:tc>
          <w:tcPr>
            <w:tcW w:type="dxa" w:w="1000"/>
            <w:vAlign w:val="center"/>
          </w:tcPr>
          <w:p w:rsidRDefault="008D7EDC" w:rsidP="00E81A04" w:rsidR="003C0310" w:rsidRPr="006D22D0">
            <w:pPr>
              <w:jc w:val="center"/>
            </w:pPr>
            <w:r>
              <w:t>1</w:t>
            </w:r>
            <w:r w:rsidR="003C0310" w:rsidRPr="006D22D0">
              <w:t>.</w:t>
            </w:r>
          </w:p>
        </w:tc>
        <w:tc>
          <w:tcPr>
            <w:tcW w:type="dxa" w:w="2931"/>
            <w:vAlign w:val="center"/>
          </w:tcPr>
          <w:p w:rsidRDefault="003C0310" w:rsidP="00E81A04" w:rsidR="003C0310">
            <w:pPr>
              <w:jc w:val="both"/>
            </w:pPr>
            <w:r w:rsidRPr="006D22D0">
              <w:t>RH, Ministarstvo financija, Porezna uprava, Područni ured Slav</w:t>
            </w:r>
            <w:r w:rsidR="00C44F9A">
              <w:t>onije</w:t>
            </w:r>
            <w:r w:rsidRPr="006D22D0">
              <w:t xml:space="preserve"> i Baranj</w:t>
            </w:r>
            <w:r w:rsidR="00C44F9A">
              <w:t>e</w:t>
            </w:r>
            <w:r>
              <w:t xml:space="preserve"> </w:t>
            </w:r>
          </w:p>
          <w:p w:rsidRDefault="00C44F9A" w:rsidP="00E81A04" w:rsidR="00C44F9A" w:rsidRPr="006D22D0">
            <w:pPr>
              <w:jc w:val="both"/>
            </w:pPr>
            <w:r>
              <w:t>Osijek</w:t>
            </w:r>
          </w:p>
          <w:p w:rsidRDefault="003C0310" w:rsidP="00E81A04" w:rsidR="003C0310" w:rsidRPr="006D22D0">
            <w:pPr>
              <w:jc w:val="both"/>
            </w:pPr>
            <w:r>
              <w:t xml:space="preserve">OIB </w:t>
            </w:r>
            <w:r w:rsidR="00C44F9A">
              <w:t>18683136487</w:t>
            </w:r>
          </w:p>
          <w:p w:rsidRDefault="003C0310" w:rsidP="00E81A04" w:rsidR="003C0310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C44F9A" w:rsidP="00E81A04" w:rsidR="003C0310" w:rsidRPr="006D22D0">
            <w:pPr>
              <w:jc w:val="right"/>
            </w:pPr>
            <w:r>
              <w:t>32.281,89</w:t>
            </w:r>
          </w:p>
        </w:tc>
        <w:tc>
          <w:tcPr>
            <w:tcW w:type="dxa" w:w="1914"/>
            <w:vAlign w:val="center"/>
          </w:tcPr>
          <w:p w:rsidRDefault="00C44F9A" w:rsidP="00E81A04" w:rsidR="003C0310" w:rsidRPr="006D22D0">
            <w:pPr>
              <w:jc w:val="right"/>
            </w:pPr>
            <w:r w:rsidRPr="00C44F9A">
              <w:t>32.281,89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center"/>
            </w:pPr>
          </w:p>
        </w:tc>
      </w:tr>
      <w:tr w:rsidTr="00E81A04" w:rsidR="003C0310">
        <w:tc>
          <w:tcPr>
            <w:tcW w:type="dxa" w:w="3931"/>
            <w:gridSpan w:val="2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 xml:space="preserve">U K U P N O </w:t>
            </w:r>
          </w:p>
        </w:tc>
        <w:tc>
          <w:tcPr>
            <w:tcW w:type="dxa" w:w="2093"/>
            <w:vAlign w:val="center"/>
          </w:tcPr>
          <w:p w:rsidRDefault="00C44F9A" w:rsidP="00E81A04" w:rsidR="003C0310" w:rsidRPr="006D22D0">
            <w:pPr>
              <w:jc w:val="right"/>
            </w:pPr>
            <w:r w:rsidRPr="00C44F9A">
              <w:t>32.281,89</w:t>
            </w:r>
          </w:p>
        </w:tc>
        <w:tc>
          <w:tcPr>
            <w:tcW w:type="dxa" w:w="1914"/>
            <w:vAlign w:val="center"/>
          </w:tcPr>
          <w:p w:rsidRDefault="00C44F9A" w:rsidP="00E81A04" w:rsidR="003C0310" w:rsidRPr="006D22D0">
            <w:pPr>
              <w:jc w:val="right"/>
            </w:pPr>
            <w:r w:rsidRPr="00C44F9A">
              <w:t>32.281,89</w:t>
            </w:r>
          </w:p>
        </w:tc>
        <w:tc>
          <w:tcPr>
            <w:tcW w:type="dxa" w:w="1916"/>
          </w:tcPr>
          <w:p w:rsidRDefault="00C44F9A" w:rsidP="00E81A04" w:rsidR="00C44F9A" w:rsidRPr="006D22D0">
            <w:pPr>
              <w:jc w:val="right"/>
            </w:pPr>
          </w:p>
        </w:tc>
      </w:tr>
    </w:tbl>
    <w:p w:rsidRDefault="003C0310" w:rsidP="003C0310" w:rsidR="003C0310"/>
    <w:p w:rsidRDefault="008D7EDC" w:rsidP="003C0310" w:rsidR="008D7EDC"/>
    <w:p w:rsidRDefault="00CA2258" w:rsidP="003C0310" w:rsidR="00CA2258"/>
    <w:p w:rsidRDefault="00CA2258" w:rsidP="003C0310" w:rsidR="00CA2258"/>
    <w:p w:rsidRDefault="00CA2258" w:rsidP="003C0310" w:rsidR="00CA2258"/>
    <w:p w:rsidRDefault="00CA2258" w:rsidP="003C0310" w:rsidR="00CA2258"/>
    <w:p w:rsidRDefault="00CA2258" w:rsidP="003C0310" w:rsidR="00CA2258"/>
    <w:p w:rsidRDefault="00CA2258" w:rsidP="003C0310" w:rsidR="00CA2258"/>
    <w:p w:rsidRDefault="00CA2258" w:rsidP="003C0310" w:rsidR="00CA2258"/>
    <w:p w:rsidRDefault="00CA2258" w:rsidP="003C0310" w:rsidR="00CA2258"/>
    <w:p w:rsidRDefault="00C44F9A" w:rsidP="00C44F9A" w:rsidR="00C44F9A">
      <w:pPr>
        <w:jc w:val="center"/>
      </w:pPr>
      <w:r>
        <w:t>II. DRUGI VIŠI ISPLATNI RED</w:t>
      </w:r>
    </w:p>
    <w:p w:rsidRDefault="00C44F9A" w:rsidP="00C44F9A" w:rsidR="00C44F9A">
      <w:pPr>
        <w:jc w:val="center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00"/>
        <w:gridCol w:w="2931"/>
        <w:gridCol w:w="2093"/>
        <w:gridCol w:w="1914"/>
        <w:gridCol w:w="1916"/>
      </w:tblGrid>
      <w:tr w:rsidTr="003D3A7E" w:rsidR="008D7EDC" w:rsidRPr="006D22D0">
        <w:tc>
          <w:tcPr>
            <w:tcW w:type="dxa" w:w="1000"/>
            <w:vAlign w:val="center"/>
          </w:tcPr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2931"/>
            <w:vAlign w:val="center"/>
          </w:tcPr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93"/>
            <w:vAlign w:val="center"/>
          </w:tcPr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14"/>
            <w:vAlign w:val="center"/>
          </w:tcPr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D7EDC" w:rsidP="003D3A7E" w:rsidR="008D7EDC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CA2258" w:rsidR="008D7EDC" w:rsidRPr="006D22D0">
        <w:trPr>
          <w:trHeight w:val="1088"/>
        </w:trPr>
        <w:tc>
          <w:tcPr>
            <w:tcW w:type="dxa" w:w="1000"/>
            <w:vAlign w:val="center"/>
          </w:tcPr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931"/>
            <w:vAlign w:val="center"/>
          </w:tcPr>
          <w:p w:rsidRDefault="0070537E" w:rsidP="00CA2258" w:rsidR="00CA2258" w:rsidRPr="006D22D0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CROATIA OSIGURANJE d.d. </w:t>
            </w:r>
            <w:r w:rsidR="00CA2258">
              <w:rPr>
                <w:rFonts w:hAnsi="Times New Roman" w:ascii="Times New Roman"/>
                <w:sz w:val="24"/>
                <w:szCs w:val="24"/>
              </w:rPr>
              <w:t xml:space="preserve">Osijek, </w:t>
            </w:r>
            <w:r w:rsidR="00CA2258" w:rsidRPr="0070537E">
              <w:rPr>
                <w:rFonts w:hAnsi="Times New Roman" w:ascii="Times New Roman"/>
                <w:sz w:val="24"/>
                <w:szCs w:val="24"/>
              </w:rPr>
              <w:t xml:space="preserve">Trg Ljudevita  Gaja 1 </w:t>
            </w:r>
          </w:p>
          <w:p w:rsidRDefault="00CA2258" w:rsidP="00CA2258" w:rsidR="0070537E" w:rsidRPr="0070537E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70537E" w:rsidRPr="0070537E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  <w:p w:rsidRDefault="008D7EDC" w:rsidP="0070537E" w:rsidR="008D7EDC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93"/>
            <w:vAlign w:val="center"/>
          </w:tcPr>
          <w:p w:rsidRDefault="00CA2258" w:rsidP="003D3A7E" w:rsidR="008D7EDC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A2258">
              <w:rPr>
                <w:rFonts w:hAnsi="Times New Roman" w:ascii="Times New Roman"/>
                <w:sz w:val="24"/>
                <w:szCs w:val="24"/>
              </w:rPr>
              <w:t xml:space="preserve">           994,45</w:t>
            </w:r>
          </w:p>
        </w:tc>
        <w:tc>
          <w:tcPr>
            <w:tcW w:type="dxa" w:w="1914"/>
            <w:vAlign w:val="center"/>
          </w:tcPr>
          <w:p w:rsidRDefault="00CA2258" w:rsidP="003D3A7E" w:rsidR="008D7EDC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A2258">
              <w:rPr>
                <w:rFonts w:hAnsi="Times New Roman" w:ascii="Times New Roman"/>
                <w:sz w:val="24"/>
                <w:szCs w:val="24"/>
              </w:rPr>
              <w:t xml:space="preserve">           994,45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D3A7E" w:rsidR="008D7EDC" w:rsidRPr="006D22D0">
        <w:tc>
          <w:tcPr>
            <w:tcW w:type="dxa" w:w="1000"/>
            <w:vAlign w:val="center"/>
          </w:tcPr>
          <w:p w:rsidRDefault="008D7EDC" w:rsidP="003D3A7E" w:rsidR="008D7EDC" w:rsidRPr="006D22D0">
            <w:pPr>
              <w:jc w:val="center"/>
            </w:pPr>
            <w:r w:rsidRPr="006D22D0">
              <w:t>2.</w:t>
            </w:r>
          </w:p>
        </w:tc>
        <w:tc>
          <w:tcPr>
            <w:tcW w:type="dxa" w:w="2931"/>
            <w:vAlign w:val="center"/>
          </w:tcPr>
          <w:p w:rsidRDefault="0029159F" w:rsidP="0029159F" w:rsidR="0029159F">
            <w:pPr>
              <w:jc w:val="both"/>
            </w:pPr>
            <w:r>
              <w:t>HEP-Operator distribucijskog sustava Elektroslavonija Osijek, Šet.k.F.Šepera 1a</w:t>
            </w:r>
          </w:p>
          <w:p w:rsidRDefault="0029159F" w:rsidP="0029159F" w:rsidR="0029159F">
            <w:pPr>
              <w:jc w:val="both"/>
            </w:pPr>
            <w:r>
              <w:t>OIB 46830600751</w:t>
            </w:r>
          </w:p>
          <w:p w:rsidRDefault="008D7EDC" w:rsidP="0029159F" w:rsidR="008D7EDC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29159F" w:rsidP="003D3A7E" w:rsidR="008D7EDC" w:rsidRPr="006D22D0">
            <w:pPr>
              <w:jc w:val="right"/>
            </w:pPr>
            <w:r w:rsidRPr="0029159F">
              <w:t>1.315,06</w:t>
            </w:r>
          </w:p>
        </w:tc>
        <w:tc>
          <w:tcPr>
            <w:tcW w:type="dxa" w:w="1914"/>
            <w:vAlign w:val="center"/>
          </w:tcPr>
          <w:p w:rsidRDefault="0029159F" w:rsidP="003D3A7E" w:rsidR="008D7EDC" w:rsidRPr="006D22D0">
            <w:pPr>
              <w:jc w:val="right"/>
            </w:pPr>
            <w:r w:rsidRPr="0029159F">
              <w:t>1.315,06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jc w:val="center"/>
            </w:pPr>
          </w:p>
        </w:tc>
      </w:tr>
      <w:tr w:rsidTr="003D3A7E" w:rsidR="008D7EDC" w:rsidRPr="006D22D0">
        <w:tc>
          <w:tcPr>
            <w:tcW w:type="dxa" w:w="1000"/>
            <w:vAlign w:val="center"/>
          </w:tcPr>
          <w:p w:rsidRDefault="008D7EDC" w:rsidP="003D3A7E" w:rsidR="008D7EDC" w:rsidRPr="006D22D0">
            <w:pPr>
              <w:jc w:val="center"/>
            </w:pPr>
            <w:r w:rsidRPr="006D22D0">
              <w:t>3.</w:t>
            </w:r>
          </w:p>
        </w:tc>
        <w:tc>
          <w:tcPr>
            <w:tcW w:type="dxa" w:w="2931"/>
            <w:vAlign w:val="center"/>
          </w:tcPr>
          <w:p w:rsidRDefault="00435746" w:rsidP="00435746" w:rsidR="00435746">
            <w:pPr>
              <w:jc w:val="both"/>
            </w:pPr>
            <w:r>
              <w:t>RH,Min.Finac.Porezna uprava,</w:t>
            </w:r>
            <w:r w:rsidR="00FA119E">
              <w:t xml:space="preserve">Zagreb, Katančićeva 5/A </w:t>
            </w:r>
          </w:p>
          <w:p w:rsidRDefault="00435746" w:rsidP="00435746" w:rsidR="00435746">
            <w:pPr>
              <w:jc w:val="both"/>
            </w:pPr>
            <w:r>
              <w:t>OIB 18683136487</w:t>
            </w:r>
          </w:p>
          <w:p w:rsidRDefault="008D7EDC" w:rsidP="00435746" w:rsidR="008D7EDC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435746" w:rsidP="003D3A7E" w:rsidR="008D7EDC" w:rsidRPr="006D22D0">
            <w:pPr>
              <w:jc w:val="right"/>
            </w:pPr>
            <w:r w:rsidRPr="00435746">
              <w:t>409.931,44</w:t>
            </w:r>
          </w:p>
        </w:tc>
        <w:tc>
          <w:tcPr>
            <w:tcW w:type="dxa" w:w="1914"/>
            <w:vAlign w:val="center"/>
          </w:tcPr>
          <w:p w:rsidRDefault="00435746" w:rsidP="003D3A7E" w:rsidR="008D7EDC" w:rsidRPr="006D22D0">
            <w:pPr>
              <w:jc w:val="right"/>
            </w:pPr>
            <w:r w:rsidRPr="00435746">
              <w:t>409.931,44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jc w:val="center"/>
            </w:pPr>
          </w:p>
        </w:tc>
      </w:tr>
      <w:tr w:rsidTr="003D3A7E" w:rsidR="008D7EDC" w:rsidRPr="006D22D0">
        <w:tc>
          <w:tcPr>
            <w:tcW w:type="dxa" w:w="1000"/>
            <w:vAlign w:val="center"/>
          </w:tcPr>
          <w:p w:rsidRDefault="008D7EDC" w:rsidP="003D3A7E" w:rsidR="008D7EDC" w:rsidRPr="006D22D0">
            <w:pPr>
              <w:jc w:val="center"/>
            </w:pPr>
            <w:r w:rsidRPr="006D22D0">
              <w:t>4.</w:t>
            </w:r>
          </w:p>
        </w:tc>
        <w:tc>
          <w:tcPr>
            <w:tcW w:type="dxa" w:w="2931"/>
            <w:vAlign w:val="center"/>
          </w:tcPr>
          <w:p w:rsidRDefault="003D7CCF" w:rsidP="003D7CCF" w:rsidR="003D7CCF">
            <w:pPr>
              <w:jc w:val="both"/>
            </w:pPr>
            <w:r>
              <w:t>OTP Banka d.d. Zadar</w:t>
            </w:r>
          </w:p>
          <w:p w:rsidRDefault="003D7CCF" w:rsidP="003D7CCF" w:rsidR="003D7CCF">
            <w:pPr>
              <w:jc w:val="both"/>
            </w:pPr>
            <w:r>
              <w:t>Domovinskog rata 3</w:t>
            </w:r>
          </w:p>
          <w:p w:rsidRDefault="003D7CCF" w:rsidP="003D7CCF" w:rsidR="003D7CCF">
            <w:pPr>
              <w:jc w:val="both"/>
            </w:pPr>
            <w:r>
              <w:t>OIB 52508873833</w:t>
            </w:r>
          </w:p>
          <w:p w:rsidRDefault="008D7EDC" w:rsidP="003D7CCF" w:rsidR="008D7EDC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3D7CCF" w:rsidP="003D3A7E" w:rsidR="008D7EDC" w:rsidRPr="006D22D0">
            <w:pPr>
              <w:jc w:val="right"/>
            </w:pPr>
            <w:r w:rsidRPr="003D7CCF">
              <w:t>963.290,31</w:t>
            </w:r>
          </w:p>
        </w:tc>
        <w:tc>
          <w:tcPr>
            <w:tcW w:type="dxa" w:w="1914"/>
            <w:vAlign w:val="center"/>
          </w:tcPr>
          <w:p w:rsidRDefault="003D7CCF" w:rsidP="003D3A7E" w:rsidR="008D7EDC" w:rsidRPr="006D22D0">
            <w:pPr>
              <w:jc w:val="right"/>
            </w:pPr>
            <w:r w:rsidRPr="003D7CCF">
              <w:t>963.290,31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jc w:val="center"/>
            </w:pPr>
          </w:p>
        </w:tc>
      </w:tr>
      <w:tr w:rsidTr="003D3A7E" w:rsidR="008D7EDC" w:rsidRPr="006D22D0">
        <w:tc>
          <w:tcPr>
            <w:tcW w:type="dxa" w:w="1000"/>
            <w:vAlign w:val="center"/>
          </w:tcPr>
          <w:p w:rsidRDefault="008D7EDC" w:rsidP="003D3A7E" w:rsidR="008D7EDC" w:rsidRPr="006D22D0">
            <w:pPr>
              <w:jc w:val="center"/>
            </w:pPr>
            <w:r w:rsidRPr="006D22D0">
              <w:t>5.</w:t>
            </w:r>
          </w:p>
        </w:tc>
        <w:tc>
          <w:tcPr>
            <w:tcW w:type="dxa" w:w="2931"/>
            <w:vAlign w:val="center"/>
          </w:tcPr>
          <w:p w:rsidRDefault="00186DCE" w:rsidP="00186DCE" w:rsidR="00186DCE">
            <w:pPr>
              <w:jc w:val="both"/>
            </w:pPr>
            <w:r>
              <w:t>HRVATSKO DRUŠTVO SKLADATELJA, Zagreb</w:t>
            </w:r>
          </w:p>
          <w:p w:rsidRDefault="00186DCE" w:rsidP="00186DCE" w:rsidR="00186DCE">
            <w:pPr>
              <w:jc w:val="both"/>
            </w:pPr>
            <w:r>
              <w:t>Berislavićeva 9</w:t>
            </w:r>
          </w:p>
          <w:p w:rsidRDefault="00186DCE" w:rsidP="00186DCE" w:rsidR="00186DCE">
            <w:pPr>
              <w:jc w:val="both"/>
            </w:pPr>
            <w:r>
              <w:t>OIB 56668956985</w:t>
            </w:r>
          </w:p>
          <w:p w:rsidRDefault="008D7EDC" w:rsidP="00186DCE" w:rsidR="008D7EDC" w:rsidRPr="006D22D0">
            <w:pPr>
              <w:jc w:val="both"/>
            </w:pPr>
          </w:p>
        </w:tc>
        <w:tc>
          <w:tcPr>
            <w:tcW w:type="dxa" w:w="2093"/>
            <w:vAlign w:val="center"/>
          </w:tcPr>
          <w:p w:rsidRDefault="00186DCE" w:rsidP="003D3A7E" w:rsidR="008D7EDC" w:rsidRPr="006D22D0">
            <w:pPr>
              <w:jc w:val="right"/>
            </w:pPr>
            <w:r w:rsidRPr="00186DCE">
              <w:t>173,45</w:t>
            </w:r>
          </w:p>
        </w:tc>
        <w:tc>
          <w:tcPr>
            <w:tcW w:type="dxa" w:w="1914"/>
            <w:vAlign w:val="center"/>
          </w:tcPr>
          <w:p w:rsidRDefault="00186DCE" w:rsidP="003D3A7E" w:rsidR="008D7EDC" w:rsidRPr="006D22D0">
            <w:pPr>
              <w:jc w:val="right"/>
            </w:pPr>
            <w:r w:rsidRPr="00186DCE">
              <w:t>173,45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jc w:val="right"/>
            </w:pPr>
          </w:p>
        </w:tc>
      </w:tr>
      <w:tr w:rsidTr="003D3A7E" w:rsidR="008D7EDC" w:rsidRPr="006D22D0">
        <w:tc>
          <w:tcPr>
            <w:tcW w:type="dxa" w:w="3931"/>
            <w:gridSpan w:val="2"/>
            <w:vAlign w:val="center"/>
          </w:tcPr>
          <w:p w:rsidRDefault="008D7EDC" w:rsidP="003D3A7E" w:rsidR="008D7EDC" w:rsidRPr="006D22D0">
            <w:pPr>
              <w:jc w:val="center"/>
            </w:pPr>
            <w:r w:rsidRPr="006D22D0">
              <w:t xml:space="preserve">U K U P N O </w:t>
            </w:r>
          </w:p>
        </w:tc>
        <w:tc>
          <w:tcPr>
            <w:tcW w:type="dxa" w:w="2093"/>
            <w:vAlign w:val="center"/>
          </w:tcPr>
          <w:p w:rsidRDefault="00186DCE" w:rsidP="003D3A7E" w:rsidR="008D7EDC" w:rsidRPr="006D22D0">
            <w:pPr>
              <w:jc w:val="right"/>
            </w:pPr>
            <w:r w:rsidRPr="00186DCE">
              <w:t xml:space="preserve">1.375.704,71     </w:t>
            </w:r>
          </w:p>
        </w:tc>
        <w:tc>
          <w:tcPr>
            <w:tcW w:type="dxa" w:w="1914"/>
            <w:vAlign w:val="center"/>
          </w:tcPr>
          <w:p w:rsidRDefault="00186DCE" w:rsidP="003D3A7E" w:rsidR="008D7EDC" w:rsidRPr="006D22D0">
            <w:pPr>
              <w:jc w:val="right"/>
            </w:pPr>
            <w:r w:rsidRPr="00186DCE">
              <w:t xml:space="preserve">1.375.704,71     </w:t>
            </w:r>
          </w:p>
        </w:tc>
        <w:tc>
          <w:tcPr>
            <w:tcW w:type="dxa" w:w="1916"/>
          </w:tcPr>
          <w:p w:rsidRDefault="008D7EDC" w:rsidP="003D3A7E" w:rsidR="008D7EDC" w:rsidRPr="006D22D0">
            <w:pPr>
              <w:jc w:val="right"/>
            </w:pPr>
          </w:p>
        </w:tc>
      </w:tr>
    </w:tbl>
    <w:p w:rsidRDefault="008D7EDC" w:rsidP="003C0310" w:rsidR="008D7EDC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AC24A7" w:rsidR="003C0310" w:rsidRPr="00955826">
      <w:pPr>
        <w:ind w:hanging="426" w:left="1560"/>
        <w:jc w:val="both"/>
      </w:pPr>
      <w:r>
        <w:tab/>
        <w:t>Vjerovnici su u istom roku dužni sudu dostaviti dokaze o pokretanju parnice, odnosno o prijedlogu</w:t>
      </w:r>
      <w:r w:rsidR="00AC24A7">
        <w:t xml:space="preserve"> za nastavak pokrenutih parnica</w:t>
      </w: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lastRenderedPageBreak/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AC24A7">
        <w:t>27</w:t>
      </w:r>
      <w:r>
        <w:t>.0</w:t>
      </w:r>
      <w:r w:rsidR="00AC24A7">
        <w:t>9</w:t>
      </w:r>
      <w:r>
        <w:t xml:space="preserve">.2016. </w:t>
      </w:r>
      <w:r w:rsidRPr="00955826">
        <w:t xml:space="preserve">godine održano je ispitno ročište u stečajnom postupku nad dužnikom </w:t>
      </w:r>
      <w:r w:rsidR="00AC6547" w:rsidRPr="00AC6547">
        <w:rPr>
          <w:bCs/>
        </w:rPr>
        <w:t>GAZDEK d.o.o. za građevinarstvo i trgovinu u stečaju, Donji Miholjac, J.J. Štrosmajera 30,  MBS 030098259, OIB 82105122420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3C0310" w:rsidP="003C0310" w:rsidR="003C0310" w:rsidRPr="00955826">
      <w:pPr>
        <w:jc w:val="both"/>
      </w:pPr>
    </w:p>
    <w:p w:rsidRDefault="003C0310" w:rsidP="00AC6547" w:rsidR="00AC6547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AC6547">
        <w:t>1 prijavu</w:t>
      </w:r>
      <w:r w:rsidR="00AC6547" w:rsidRPr="00091388">
        <w:t xml:space="preserve"> tražbina vjerovnika I. višeg isplatnog reda u ukupnom iznosu od </w:t>
      </w:r>
      <w:r w:rsidR="00AC6547">
        <w:t xml:space="preserve">32.281,89 </w:t>
      </w:r>
      <w:r w:rsidR="00AC6547">
        <w:rPr>
          <w:color w:val="000000"/>
        </w:rPr>
        <w:t>kn</w:t>
      </w:r>
      <w:r w:rsidR="00AC6547">
        <w:t xml:space="preserve"> koju tražbinu priznaje u cijelosti.</w:t>
      </w:r>
    </w:p>
    <w:p w:rsidRDefault="00AC6547" w:rsidP="00AC6547" w:rsidR="00AC6547">
      <w:pPr>
        <w:ind w:firstLine="708"/>
        <w:jc w:val="both"/>
      </w:pPr>
    </w:p>
    <w:p w:rsidRDefault="00AC6547" w:rsidP="00AC6547" w:rsidR="00AC6547">
      <w:pPr>
        <w:ind w:firstLine="708"/>
        <w:jc w:val="both"/>
      </w:pPr>
      <w:r>
        <w:t>Nadalje je zaprimio 5 prijava tražbina vjerovnika II. višeg isplatnog reda u ukupnom iznosu od 1.375.704,71 kn koje priznaje u cijelosti.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3C0310" w:rsidP="003C0310" w:rsidR="003C0310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AC6547">
        <w:rPr>
          <w:b w:val="false"/>
          <w:bCs w:val="false"/>
        </w:rPr>
        <w:t>27</w:t>
      </w:r>
      <w:r w:rsidRPr="00DB262A">
        <w:rPr>
          <w:b w:val="false"/>
          <w:bCs w:val="false"/>
        </w:rPr>
        <w:t xml:space="preserve">. </w:t>
      </w:r>
      <w:r w:rsidR="00AC6547">
        <w:rPr>
          <w:b w:val="false"/>
          <w:bCs w:val="false"/>
        </w:rPr>
        <w:t>rujn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3C0310" w:rsidP="003C0310" w:rsidR="003C0310" w:rsidRPr="00486CE3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3C0310" w:rsidP="003C0310" w:rsidR="003C0310" w:rsidRPr="00DB262A"/>
    <w:p w:rsidRDefault="003C0310" w:rsidP="003C0310" w:rsidR="003C0310" w:rsidRPr="00DB262A">
      <w:r w:rsidRPr="00DB262A">
        <w:t>D N A :</w:t>
      </w:r>
    </w:p>
    <w:p w:rsidRDefault="003C0310" w:rsidP="00DD20BF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  <w:r w:rsidR="00DD20BF">
        <w:t xml:space="preserve"> Željko Ferenčić</w:t>
      </w:r>
    </w:p>
    <w:p w:rsidRDefault="003C0310" w:rsidP="00DD20BF" w:rsidR="003C0310" w:rsidRPr="00BE42CE">
      <w:pPr>
        <w:numPr>
          <w:ilvl w:val="0"/>
          <w:numId w:val="1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63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F648C0" w:rsidRPr="00F648C0">
      <w:t>14 St-613/16-3</w:t>
    </w:r>
    <w:r w:rsidR="006B250E">
      <w:t>7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B786DF5"/>
    <w:multiLevelType w:val="hybridMultilevel"/>
    <w:tmpl w:val="13D8B362"/>
    <w:lvl w:tplc="5BE85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46F76"/>
    <w:rsid w:val="00055200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6630A"/>
    <w:rsid w:val="001735D4"/>
    <w:rsid w:val="00177DBB"/>
    <w:rsid w:val="00186DCE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159F"/>
    <w:rsid w:val="00297594"/>
    <w:rsid w:val="00297C1B"/>
    <w:rsid w:val="002A0579"/>
    <w:rsid w:val="002A4D29"/>
    <w:rsid w:val="002B5C58"/>
    <w:rsid w:val="002B60AA"/>
    <w:rsid w:val="002D13BB"/>
    <w:rsid w:val="002D6A9F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0310"/>
    <w:rsid w:val="003C1AD8"/>
    <w:rsid w:val="003D33D7"/>
    <w:rsid w:val="003D7CCF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746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250E"/>
    <w:rsid w:val="006B38B3"/>
    <w:rsid w:val="006B3B69"/>
    <w:rsid w:val="006C344E"/>
    <w:rsid w:val="006D01E4"/>
    <w:rsid w:val="006D22D0"/>
    <w:rsid w:val="006D2EF4"/>
    <w:rsid w:val="006F4B9D"/>
    <w:rsid w:val="0070537E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C582A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D7EDC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24A7"/>
    <w:rsid w:val="00AC50AB"/>
    <w:rsid w:val="00AC6547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438D"/>
    <w:rsid w:val="00BE1D2C"/>
    <w:rsid w:val="00C17201"/>
    <w:rsid w:val="00C20A86"/>
    <w:rsid w:val="00C25877"/>
    <w:rsid w:val="00C26625"/>
    <w:rsid w:val="00C315B5"/>
    <w:rsid w:val="00C44F9A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2258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20BF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648C0"/>
    <w:rsid w:val="00F87C8E"/>
    <w:rsid w:val="00F933DF"/>
    <w:rsid w:val="00F93919"/>
    <w:rsid w:val="00F93D80"/>
    <w:rsid w:val="00F95066"/>
    <w:rsid w:val="00F95E16"/>
    <w:rsid w:val="00F977A8"/>
    <w:rsid w:val="00F97958"/>
    <w:rsid w:val="00FA119E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6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6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</izvorni_sadrzaj>
    <derivirana_varijabla naziv="DomainObject.Predmet.OstaliListFormated_1">
      <item>ŽDO GUO Osijek</item>
      <item>Željko Ferenčić</item>
      <item>Robert Gazdek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</izvorni_sadrzaj>
    <derivirana_varijabla naziv="DomainObject.Predmet.OstaliListFormatedOIB_1">
      <item>ŽDO GUO Osijek</item>
      <item>Željko Ferenčić, OIB 73873182459</item>
      <item>Robert Gazdek, OIB 16531969965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</derivirana_varijabla>
  </DomainObject.Predmet.OstaliListFormatedWithAdressOIB>
  <DomainObject.Predmet.OstaliListNazivFormated>
    <izvorni_sadrzaj>
      <item>ŽDO GUO Osijek</item>
      <item>Željko Ferenčić</item>
      <item>Robert Gazdek</item>
    </izvorni_sadrzaj>
    <derivirana_varijabla naziv="DomainObject.Predmet.OstaliListNazivFormated_1">
      <item>ŽDO GUO Osijek</item>
      <item>Željko Ferenčić</item>
      <item>Robert Gazdek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</izvorni_sadrzaj>
    <derivirana_varijabla naziv="DomainObject.Predmet.OstaliListNazivFormatedOIB_1">
      <item>ŽDO GUO Osijek</item>
      <item>Željko Ferenčić, OIB 73873182459</item>
      <item>Robert Gazdek, OIB 16531969965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555</properties:Words>
  <properties:Characters>3117</properties:Characters>
  <properties:Lines>171</properties:Lines>
  <properties:Paragraphs>78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2016-09-27T11:52:00Z</cp:lastPrinted>
  <dcterms:modified xmlns:xsi="http://www.w3.org/2001/XMLSchema-instance" xsi:type="dcterms:W3CDTF">2016-09-28T07:18:00Z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