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13db" w14:paraId="f7313d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C47E0">
        <w:tab/>
      </w:r>
      <w:r w:rsidR="003C47E0">
        <w:tab/>
        <w:t>22.St-3770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47E0">
        <w:t>3770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C07CF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C07CF">
        <w:t xml:space="preserve">DEXTRA USLUGE d.o.o., </w:t>
      </w:r>
      <w:proofErr w:type="spellStart"/>
      <w:r w:rsidR="002C07CF">
        <w:t>Prekvršje</w:t>
      </w:r>
      <w:proofErr w:type="spellEnd"/>
      <w:r w:rsidR="002C07CF">
        <w:t xml:space="preserve">, Prigorska 78, </w:t>
      </w:r>
      <w:r w:rsidR="002C07CF" w:rsidRPr="00C27CE4">
        <w:rPr>
          <w:color w:val="C00000"/>
        </w:rPr>
        <w:t xml:space="preserve"> </w:t>
      </w:r>
      <w:r w:rsidR="002C07CF">
        <w:rPr>
          <w:color w:val="C00000"/>
        </w:rPr>
        <w:t xml:space="preserve">             </w:t>
      </w:r>
      <w:r w:rsidR="002C07CF" w:rsidRPr="00316E99">
        <w:t>MBS:</w:t>
      </w:r>
      <w:r w:rsidR="002C07CF">
        <w:t xml:space="preserve"> </w:t>
      </w:r>
      <w:r w:rsidR="002C07CF" w:rsidRPr="0028381A">
        <w:t>080718175</w:t>
      </w:r>
      <w:r w:rsidR="002C07CF" w:rsidRPr="00316E99">
        <w:t>, OIB:</w:t>
      </w:r>
      <w:r w:rsidR="002C07CF">
        <w:t xml:space="preserve"> </w:t>
      </w:r>
      <w:r w:rsidR="002C07CF" w:rsidRPr="0028381A">
        <w:t>80318067146</w:t>
      </w:r>
      <w:r w:rsidR="009F5CA4">
        <w:t>.</w:t>
      </w:r>
    </w:p>
    <w:p w:rsidRDefault="009F5CA4" w:rsidP="009F5CA4" w:rsidR="009F5CA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2C07CF">
        <w:t>26.327,12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9F5CA4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2553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3770</izvorni_sadrzaj>
    <derivirana_varijabla naziv="DomainObject.Predmet.Broj_1">3770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St-3770/2015</izvorni_sadrzaj>
    <derivirana_varijabla naziv="DomainObject.Predmet.OznakaBroj_1">St-3770/2015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DEXTRA USLUGE d.o.o.</izvorni_sadrzaj>
    <derivirana_varijabla naziv="DomainObject.Predmet.ProtustrankaFormated_1">  DEXTRA USLUGE d.o.o.</derivirana_varijabla>
  </DomainObject.Predmet.ProtustrankaFormated>
  <DomainObject.Predmet.ProtustrankaFormatedOIB>
    <izvorni_sadrzaj>  DEXTRA USLUGE d.o.o., OIB 80318067146</izvorni_sadrzaj>
    <derivirana_varijabla naziv="DomainObject.Predmet.ProtustrankaFormatedOIB_1">  DEXTRA USLUGE d.o.o., OIB 80318067146</derivirana_varijabla>
  </DomainObject.Predmet.ProtustrankaFormatedOIB>
  <DomainObject.Predmet.ProtustrankaFormatedWithAdress>
    <izvorni_sadrzaj> DEXTRA USLUGE d.o.o., Prigorska 78, 10362 Prekvršje</izvorni_sadrzaj>
    <derivirana_varijabla naziv="DomainObject.Predmet.ProtustrankaFormatedWithAdress_1"> DEXTRA USLUGE d.o.o., Prigorska 78, 10362 Prekvršje</derivirana_varijabla>
  </DomainObject.Predmet.ProtustrankaFormatedWithAdress>
  <DomainObject.Predmet.ProtustrankaFormatedWithAdressOIB>
    <izvorni_sadrzaj> DEXTRA USLUGE d.o.o., OIB 80318067146, Prigorska 78, 10362 Prekvršje</izvorni_sadrzaj>
    <derivirana_varijabla naziv="DomainObject.Predmet.ProtustrankaFormatedWithAdressOIB_1"> DEXTRA USLUGE d.o.o., OIB 80318067146, Prigorska 78, 10362 Prekvršje</derivirana_varijabla>
  </DomainObject.Predmet.ProtustrankaFormatedWithAdressOIB>
  <DomainObject.Predmet.ProtustrankaWithAdress>
    <izvorni_sadrzaj>DEXTRA USLUGE d.o.o. Prigorska 78, 10362 Prekvršje</izvorni_sadrzaj>
    <derivirana_varijabla naziv="DomainObject.Predmet.ProtustrankaWithAdress_1">DEXTRA USLUGE d.o.o. Prigorska 78, 10362 Prekvršje</derivirana_varijabla>
  </DomainObject.Predmet.ProtustrankaWithAdress>
  <DomainObject.Predmet.ProtustrankaWithAdressOIB>
    <izvorni_sadrzaj>DEXTRA USLUGE d.o.o., OIB 80318067146, Prigorska 78, 10362 Prekvršje</izvorni_sadrzaj>
    <derivirana_varijabla naziv="DomainObject.Predmet.ProtustrankaWithAdressOIB_1">DEXTRA USLUGE d.o.o., OIB 80318067146, Prigorska 78, 10362 Prekvršje</derivirana_varijabla>
  </DomainObject.Predmet.ProtustrankaWithAdressOIB>
  <DomainObject.Predmet.ProtustrankaNazivFormated>
    <izvorni_sadrzaj>DEXTRA USLUGE d.o.o.</izvorni_sadrzaj>
    <derivirana_varijabla naziv="DomainObject.Predmet.ProtustrankaNazivFormated_1">DEXTRA USLUGE d.o.o.</derivirana_varijabla>
  </DomainObject.Predmet.ProtustrankaNazivFormated>
  <DomainObject.Predmet.ProtustrankaNazivFormatedOIB>
    <izvorni_sadrzaj>DEXTRA USLUGE d.o.o., OIB 80318067146</izvorni_sadrzaj>
    <derivirana_varijabla naziv="DomainObject.Predmet.ProtustrankaNazivFormatedOIB_1">DEXTRA USLUGE d.o.o., OIB 80318067146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DEXTRA USLUGE d.o.o.</item>
    </izvorni_sadrzaj>
    <derivirana_varijabla naziv="DomainObject.Predmet.ProtuStrankaListFormated_1">
      <item>DEXTRA USLUGE d.o.o.</item>
    </derivirana_varijabla>
  </DomainObject.Predmet.ProtuStrankaListFormated>
  <DomainObject.Predmet.ProtuStrankaListFormatedOIB>
    <izvorni_sadrzaj>
      <item>DEXTRA USLUGE d.o.o., OIB 80318067146</item>
    </izvorni_sadrzaj>
    <derivirana_varijabla naziv="DomainObject.Predmet.ProtuStrankaListFormatedOIB_1">
      <item>DEXTRA USLUGE d.o.o., OIB 80318067146</item>
    </derivirana_varijabla>
  </DomainObject.Predmet.ProtuStrankaListFormatedOIB>
  <DomainObject.Predmet.ProtuStrankaListFormatedWithAdress>
    <izvorni_sadrzaj>
      <item>DEXTRA USLUGE d.o.o., Prigorska 78, 10362 Prekvršje</item>
    </izvorni_sadrzaj>
    <derivirana_varijabla naziv="DomainObject.Predmet.ProtuStrankaListFormatedWithAdress_1">
      <item>DEXTRA USLUGE d.o.o., Prigorska 78, 10362 Prekvršje</item>
    </derivirana_varijabla>
  </DomainObject.Predmet.ProtuStrankaListFormatedWithAdress>
  <DomainObject.Predmet.ProtuStrankaListFormatedWithAdressOIB>
    <izvorni_sadrzaj>
      <item>DEXTRA USLUGE d.o.o., OIB 80318067146, Prigorska 78, 10362 Prekvršje</item>
    </izvorni_sadrzaj>
    <derivirana_varijabla naziv="DomainObject.Predmet.ProtuStrankaListFormatedWithAdressOIB_1">
      <item>DEXTRA USLUGE d.o.o., OIB 80318067146, Prigorska 78, 10362 Prekvršje</item>
    </derivirana_varijabla>
  </DomainObject.Predmet.ProtuStrankaListFormatedWithAdressOIB>
  <DomainObject.Predmet.ProtuStrankaListNazivFormated>
    <izvorni_sadrzaj>
      <item>DEXTRA USLUGE d.o.o.</item>
    </izvorni_sadrzaj>
    <derivirana_varijabla naziv="DomainObject.Predmet.ProtuStrankaListNazivFormated_1">
      <item>DEXTRA USLUGE d.o.o.</item>
    </derivirana_varijabla>
  </DomainObject.Predmet.ProtuStrankaListNazivFormated>
  <DomainObject.Predmet.ProtuStrankaListNazivFormatedOIB>
    <izvorni_sadrzaj>
      <item>DEXTRA USLUGE d.o.o., OIB 80318067146</item>
    </izvorni_sadrzaj>
    <derivirana_varijabla naziv="DomainObject.Predmet.ProtuStrankaListNazivFormatedOIB_1">
      <item>DEXTRA USLUGE d.o.o., OIB 80318067146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DEXTRA USLUGE d.o.o.</izvorni_sadrzaj>
    <derivirana_varijabla naziv="DomainObject.Predmet.ProtustrankaIDrugi_1">DEXTRA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DEXTRA USLUGE d.o.o., OIB 80318067146, Prigorska 78, 10362 Prekvršje</izvorni_sadrzaj>
    <derivirana_varijabla naziv="DomainObject.Predmet.ProtustrankaIDrugiAdressOIB_1">DEXTRA USLUGE d.o.o., OIB 80318067146, Prigorska 78,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DEXTRA USLUGE d.o.o.</item>
    </izvorni_sadrzaj>
    <derivirana_varijabla naziv="DomainObject.Predmet.SudioniciListNaziv_1">
      <item>FINA Regionalni centar Zagreb</item>
      <item>DEXTRA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DEXTRA USLUGE d.o.o., OIB 80318067146, Prigorska 78,10362 Prekvršje</item>
    </izvorni_sadrzaj>
    <derivirana_varijabla naziv="DomainObject.Predmet.SudioniciListAdressOIB_1">
      <item>FINA Regionalni centar Zagreb, OIB 85821130368, Trg svibanjskih žrtava 1995. 1,10000 Zagreb</item>
      <item>DEXTRA USLUGE d.o.o., OIB 80318067146, Prigorska 78,10362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80318067146</item>
    </izvorni_sadrzaj>
    <derivirana_varijabla naziv="DomainObject.Predmet.SudioniciListNazivOIB_1">
      <item>, OIB 85821130368</item>
      <item>, OIB 80318067146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2015-12-30T08:02:00Z</dcterms:created>
  <dc:creator>ilukac</dc:creator>
  <cp:lastModifiedBy>Slavica Sorić</cp:lastModifiedBy>
  <cp:lastPrinted>2015-12-30T08:00:00Z</cp:lastPrinted>
  <dcterms:modified xmlns:xsi="http://www.w3.org/2001/XMLSchema-instance" xsi:type="dcterms:W3CDTF">2015-12-31T08:03:00Z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