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e611ce" w14:paraId="3e611ce" w:rsidRDefault="008C04AA" w:rsidP="008C04AA" w:rsidR="008C04AA" w:rsidRPr="00083AB5">
      <w:pPr>
        <w15:collapsed w:val="false"/>
        <w:rPr>
          <w:b/>
        </w:rPr>
      </w:pPr>
      <w:bookmarkStart w:name="_GoBack" w:id="0"/>
      <w:bookmarkEnd w:id="0"/>
      <w:r w:rsidRPr="00083AB5">
        <w:rPr>
          <w:b/>
        </w:rPr>
        <w:t xml:space="preserve">             </w:t>
      </w:r>
      <w:r w:rsidR="00211087">
        <w:rPr>
          <w:b/>
        </w:rPr>
        <w:t xml:space="preserve">  </w:t>
      </w:r>
      <w:r w:rsidRPr="00083AB5">
        <w:rPr>
          <w:b/>
        </w:rPr>
        <w:t xml:space="preserve">    </w:t>
      </w:r>
      <w:r w:rsidRPr="00083AB5">
        <w:rPr>
          <w:b/>
          <w:noProof/>
        </w:rPr>
        <w:drawing>
          <wp:inline distR="0" distL="0" distB="0" distT="0">
            <wp:extent cy="673100" cx="526415"/>
            <wp:effectExtent b="0" r="698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83AB5">
        <w:rPr>
          <w:b/>
        </w:rPr>
        <w:t xml:space="preserve">                                                            </w:t>
      </w:r>
    </w:p>
    <w:p w:rsidRDefault="008C04AA" w:rsidP="00B271A9" w:rsidR="008C04AA" w:rsidRPr="00083AB5">
      <w:r w:rsidRPr="00083AB5">
        <w:t xml:space="preserve"> </w:t>
      </w:r>
      <w:r w:rsidR="00211087">
        <w:t xml:space="preserve">   </w:t>
      </w:r>
      <w:r w:rsidRPr="00083AB5">
        <w:t xml:space="preserve">REPUBLIKA HRVATSKA </w:t>
      </w:r>
      <w:r w:rsidRPr="00083AB5">
        <w:tab/>
      </w:r>
      <w:r w:rsidRPr="00083AB5">
        <w:tab/>
      </w:r>
      <w:r w:rsidRPr="00083AB5">
        <w:tab/>
      </w:r>
      <w:r w:rsidRPr="00083AB5">
        <w:tab/>
      </w:r>
      <w:r w:rsidRPr="00083AB5">
        <w:tab/>
      </w:r>
    </w:p>
    <w:p w:rsidRDefault="008C04AA" w:rsidP="00B271A9" w:rsidR="008C04AA" w:rsidRPr="00083AB5">
      <w:r w:rsidRPr="00083AB5">
        <w:t xml:space="preserve"> TRGOVAČKI SUD U PAZINU</w:t>
      </w:r>
    </w:p>
    <w:p w:rsidRDefault="008C04AA" w:rsidP="00B271A9" w:rsidR="00211087">
      <w:r w:rsidRPr="00083AB5">
        <w:t xml:space="preserve"> </w:t>
      </w:r>
      <w:r w:rsidR="00211087">
        <w:tab/>
      </w:r>
      <w:r w:rsidR="00694576" w:rsidRPr="00083AB5">
        <w:t>Pazin</w:t>
      </w:r>
      <w:r w:rsidRPr="00083AB5">
        <w:t>, Dršćevka 1</w:t>
      </w:r>
      <w:r w:rsidRPr="00083AB5">
        <w:tab/>
      </w:r>
    </w:p>
    <w:p w:rsidRDefault="008C04AA" w:rsidP="00B271A9" w:rsidR="008C04AA" w:rsidRPr="00083AB5">
      <w:r w:rsidRPr="00083AB5">
        <w:tab/>
      </w:r>
      <w:r w:rsidRPr="00083AB5">
        <w:tab/>
      </w:r>
      <w:r w:rsidRPr="00083AB5">
        <w:tab/>
      </w:r>
      <w:r w:rsidRPr="00083AB5">
        <w:tab/>
      </w:r>
    </w:p>
    <w:p w:rsidRDefault="008C04AA" w:rsidP="008C04AA" w:rsidR="008C04AA" w:rsidRPr="00083AB5">
      <w:pPr>
        <w:jc w:val="center"/>
      </w:pPr>
      <w:r w:rsidRPr="00083AB5">
        <w:t>R E P U B L I K A   H R V A T S K A</w:t>
      </w:r>
    </w:p>
    <w:p w:rsidRDefault="00387711" w:rsidP="008C04AA" w:rsidR="00387711" w:rsidRPr="00083AB5">
      <w:pPr>
        <w:jc w:val="center"/>
      </w:pPr>
    </w:p>
    <w:p w:rsidRDefault="008C04AA" w:rsidP="008C04AA" w:rsidR="008C04AA" w:rsidRPr="00083AB5">
      <w:pPr>
        <w:jc w:val="center"/>
      </w:pPr>
      <w:r w:rsidRPr="00083AB5">
        <w:t>R J E Š E N J E</w:t>
      </w:r>
    </w:p>
    <w:p w:rsidRDefault="008C04AA" w:rsidP="008C04AA" w:rsidR="008C04AA" w:rsidRPr="00083AB5">
      <w:pPr>
        <w:jc w:val="both"/>
      </w:pPr>
    </w:p>
    <w:p w:rsidRDefault="008C04AA" w:rsidP="00387711" w:rsidR="008C00A7">
      <w:pPr>
        <w:jc w:val="both"/>
      </w:pPr>
      <w:r w:rsidRPr="00083AB5">
        <w:tab/>
      </w:r>
      <w:r w:rsidR="00C778A0" w:rsidRPr="00083AB5">
        <w:t>Trgovački sud u Pazinu, po stečajnom sucu Ivanu Dujiću, u stečajnom postupku nad Stečajnom masom iza CHARTER NAUTIKA SERVIS d.o.o. u stečaju, Zagreb, Petrinjska 28, OIB: 13274801204</w:t>
      </w:r>
      <w:r w:rsidR="000F59C4" w:rsidRPr="00083AB5">
        <w:t>, 1</w:t>
      </w:r>
      <w:r w:rsidR="00C778A0" w:rsidRPr="00083AB5">
        <w:t>9</w:t>
      </w:r>
      <w:r w:rsidR="0081404C" w:rsidRPr="00083AB5">
        <w:t xml:space="preserve">. </w:t>
      </w:r>
      <w:r w:rsidR="00C778A0" w:rsidRPr="00083AB5">
        <w:t>travnja</w:t>
      </w:r>
      <w:r w:rsidR="0081404C" w:rsidRPr="00083AB5">
        <w:t xml:space="preserve"> 2018.</w:t>
      </w:r>
    </w:p>
    <w:p w:rsidRDefault="00211087" w:rsidP="00387711" w:rsidR="00211087" w:rsidRPr="00083AB5">
      <w:pPr>
        <w:jc w:val="both"/>
      </w:pPr>
    </w:p>
    <w:p w:rsidRDefault="008C04AA" w:rsidP="00387711" w:rsidR="008C04AA" w:rsidRPr="00083AB5">
      <w:pPr>
        <w:jc w:val="center"/>
      </w:pPr>
      <w:r w:rsidRPr="00083AB5">
        <w:t>r i j e š i o  j e</w:t>
      </w:r>
    </w:p>
    <w:p w:rsidRDefault="008C04AA" w:rsidP="008C04AA" w:rsidR="008C04AA" w:rsidRPr="00083AB5">
      <w:pPr>
        <w:jc w:val="center"/>
      </w:pPr>
    </w:p>
    <w:p w:rsidRDefault="00C778A0" w:rsidP="00C778A0" w:rsidR="00C778A0" w:rsidRPr="00083AB5">
      <w:pPr>
        <w:jc w:val="both"/>
      </w:pPr>
      <w:r w:rsidRPr="00083AB5">
        <w:t>I</w:t>
      </w:r>
      <w:r w:rsidRPr="00083AB5">
        <w:tab/>
        <w:t>Određuje se prodaja u stečajnom postupku pokretnina Stečajne mase iza CHARTER NAUTIKA SERVIS d.o.o. u stečaju, Zagreb, Petrinjska 28, OIB: 13274801204, i to:</w:t>
      </w:r>
    </w:p>
    <w:p w:rsidRDefault="00C778A0" w:rsidP="00C778A0" w:rsidR="00C778A0" w:rsidRPr="00083AB5">
      <w:pPr>
        <w:jc w:val="both"/>
      </w:pPr>
      <w:r w:rsidRPr="00083AB5">
        <w:t>-</w:t>
      </w:r>
      <w:r w:rsidRPr="00083AB5">
        <w:tab/>
        <w:t xml:space="preserve">jahte sa motornim pogonom i jedrima IN PLUS VII, model Bavaria 42, godina gradnje 2001, upisane u uložak 80 očevidnika brodica (jahte) Lučke kapetanije Pula. </w:t>
      </w:r>
    </w:p>
    <w:p w:rsidRDefault="00C778A0" w:rsidP="00C778A0" w:rsidR="00C778A0" w:rsidRPr="00083AB5">
      <w:pPr>
        <w:jc w:val="both"/>
      </w:pPr>
    </w:p>
    <w:p w:rsidRDefault="00C778A0" w:rsidP="00C778A0" w:rsidR="00C778A0" w:rsidRPr="00083AB5">
      <w:pPr>
        <w:jc w:val="both"/>
      </w:pPr>
      <w:r w:rsidRPr="00083AB5">
        <w:t xml:space="preserve">II </w:t>
      </w:r>
      <w:r w:rsidRPr="00083AB5">
        <w:tab/>
        <w:t>Nalaže se Lučkoj kapetaniji Pula, Riva 18, da upiše zabilježbu ovog rješenja o prodaji  na pokretnin</w:t>
      </w:r>
      <w:r w:rsidR="00083AB5" w:rsidRPr="00083AB5">
        <w:t>i</w:t>
      </w:r>
      <w:r w:rsidRPr="00083AB5">
        <w:t xml:space="preserve"> iz točke I. izreke ovog rješenja.</w:t>
      </w:r>
    </w:p>
    <w:p w:rsidRDefault="00387711" w:rsidP="009B1C1E" w:rsidR="00387711" w:rsidRPr="00083AB5">
      <w:pPr>
        <w:jc w:val="both"/>
      </w:pPr>
    </w:p>
    <w:p w:rsidRDefault="001A685D" w:rsidP="00C778A0" w:rsidR="00C778A0" w:rsidRPr="00083AB5">
      <w:pPr>
        <w:jc w:val="both"/>
      </w:pPr>
      <w:r w:rsidRPr="00083AB5">
        <w:t>III</w:t>
      </w:r>
      <w:r w:rsidRPr="00083AB5">
        <w:tab/>
      </w:r>
      <w:r w:rsidR="002348A2" w:rsidRPr="00083AB5">
        <w:t xml:space="preserve">Određuje se ročište </w:t>
      </w:r>
      <w:r w:rsidR="00C778A0" w:rsidRPr="00083AB5">
        <w:t>radi određivanja vrijednosti pokretnine Stečajne mase iza CHARTER NAUTIKA SERVIS d.o.o. u stečaju, Zagreb, Petrinjska 28, OIB: 13274801204, i to jahte sa motornim pogonom i jedrima IN PLUS VII, model Bavaria 42, godina gradnje 2001, upisane u uložak 80 očevidnika brodica (jahte) Lučke kapetanije Pula</w:t>
      </w:r>
    </w:p>
    <w:p w:rsidRDefault="00C778A0" w:rsidP="00C778A0" w:rsidR="00C778A0" w:rsidRPr="00083AB5">
      <w:pPr>
        <w:jc w:val="both"/>
      </w:pPr>
    </w:p>
    <w:p w:rsidRDefault="00C778A0" w:rsidP="00C778A0" w:rsidR="00C778A0" w:rsidRPr="00083AB5">
      <w:pPr>
        <w:jc w:val="center"/>
      </w:pPr>
      <w:r w:rsidRPr="00083AB5">
        <w:t>za dan 1</w:t>
      </w:r>
      <w:r w:rsidR="00F7608D" w:rsidRPr="00083AB5">
        <w:t>1</w:t>
      </w:r>
      <w:r w:rsidRPr="00083AB5">
        <w:t xml:space="preserve">. </w:t>
      </w:r>
      <w:r w:rsidR="00F7608D" w:rsidRPr="00083AB5">
        <w:t>svibnja</w:t>
      </w:r>
      <w:r w:rsidRPr="00083AB5">
        <w:t xml:space="preserve"> 201</w:t>
      </w:r>
      <w:r w:rsidR="00F7608D" w:rsidRPr="00083AB5">
        <w:t>8</w:t>
      </w:r>
      <w:r w:rsidRPr="00083AB5">
        <w:t>. u 9:30 sati</w:t>
      </w:r>
    </w:p>
    <w:p w:rsidRDefault="00C778A0" w:rsidP="00C778A0" w:rsidR="00C778A0" w:rsidRPr="00083AB5">
      <w:pPr>
        <w:jc w:val="center"/>
      </w:pPr>
      <w:r w:rsidRPr="00083AB5">
        <w:t>u Trgovačkom sudu u Pazinu, Dršćevka 1, sudnica br. 1.</w:t>
      </w:r>
    </w:p>
    <w:p w:rsidRDefault="00C778A0" w:rsidP="00C778A0" w:rsidR="00C778A0" w:rsidRPr="00083AB5">
      <w:pPr>
        <w:jc w:val="both"/>
      </w:pPr>
    </w:p>
    <w:p w:rsidRDefault="008C04AA" w:rsidP="00C778A0" w:rsidR="008C04AA" w:rsidRPr="00083AB5">
      <w:pPr>
        <w:jc w:val="center"/>
      </w:pPr>
      <w:r w:rsidRPr="00083AB5">
        <w:t>Obrazloženje</w:t>
      </w:r>
    </w:p>
    <w:p w:rsidRDefault="00187A4E" w:rsidP="00387711" w:rsidR="00187A4E" w:rsidRPr="00083AB5">
      <w:pPr>
        <w:ind w:firstLine="708"/>
        <w:jc w:val="both"/>
      </w:pPr>
    </w:p>
    <w:p w:rsidRDefault="00F7608D" w:rsidP="00F7608D" w:rsidR="00F7608D" w:rsidRPr="00083AB5">
      <w:pPr>
        <w:jc w:val="both"/>
      </w:pPr>
      <w:r w:rsidRPr="00083AB5">
        <w:tab/>
        <w:t>Utvrđeno je da je u stečajnoj masi pokretnina navedena u izreci ovog rješenja te da su na istoj upisana razlučna prava.</w:t>
      </w:r>
    </w:p>
    <w:p w:rsidRDefault="00F7608D" w:rsidP="00F7608D" w:rsidR="002348A2" w:rsidRPr="00083AB5">
      <w:pPr>
        <w:jc w:val="both"/>
      </w:pPr>
      <w:r w:rsidRPr="00083AB5">
        <w:tab/>
        <w:t xml:space="preserve">S obzirom na sve navedeno, temeljem čl. 247. st. 1. i 2. </w:t>
      </w:r>
      <w:r w:rsidR="00083AB5" w:rsidRPr="00083AB5">
        <w:t xml:space="preserve">vezano uz st. 8. </w:t>
      </w:r>
      <w:r w:rsidRPr="00083AB5">
        <w:t xml:space="preserve">Stečajnog zakona (dalje: SZ), odlučeno  je kao u </w:t>
      </w:r>
      <w:r w:rsidR="002348A2" w:rsidRPr="00083AB5">
        <w:t xml:space="preserve">točkama I i II </w:t>
      </w:r>
      <w:r w:rsidR="00905C83" w:rsidRPr="00083AB5">
        <w:t>izre</w:t>
      </w:r>
      <w:r w:rsidR="002348A2" w:rsidRPr="00083AB5">
        <w:t xml:space="preserve">ke, a temeljem čl. 92. st. 1. </w:t>
      </w:r>
      <w:r w:rsidR="00083AB5" w:rsidRPr="00083AB5">
        <w:t xml:space="preserve">vezano uz čl. 168. </w:t>
      </w:r>
      <w:r w:rsidR="002348A2" w:rsidRPr="00083AB5">
        <w:t xml:space="preserve">Ovršnog zakona </w:t>
      </w:r>
      <w:r w:rsidR="00083AB5" w:rsidRPr="00083AB5">
        <w:t xml:space="preserve">sve </w:t>
      </w:r>
      <w:r w:rsidR="002348A2" w:rsidRPr="00083AB5">
        <w:t xml:space="preserve">vezano uz čl. 247. st. 1. </w:t>
      </w:r>
      <w:r w:rsidR="00083AB5" w:rsidRPr="00083AB5">
        <w:t xml:space="preserve">i st. 8. </w:t>
      </w:r>
      <w:r w:rsidR="002348A2" w:rsidRPr="00083AB5">
        <w:t>SZ-a, kao u točki III izreke.</w:t>
      </w:r>
    </w:p>
    <w:p w:rsidRDefault="00F7608D" w:rsidP="00F7608D" w:rsidR="00F7608D" w:rsidRPr="00083AB5">
      <w:pPr>
        <w:jc w:val="both"/>
      </w:pPr>
    </w:p>
    <w:p w:rsidRDefault="00905C83" w:rsidP="002348A2" w:rsidR="00905C83" w:rsidRPr="00083AB5">
      <w:pPr>
        <w:jc w:val="center"/>
      </w:pPr>
      <w:r w:rsidRPr="00083AB5">
        <w:t xml:space="preserve">U Pazinu, </w:t>
      </w:r>
      <w:r w:rsidR="00083AB5" w:rsidRPr="00083AB5">
        <w:t>19. travnja 2018.</w:t>
      </w:r>
    </w:p>
    <w:p w:rsidRDefault="00083AB5" w:rsidP="002348A2" w:rsidR="00083AB5" w:rsidRPr="00083AB5">
      <w:pPr>
        <w:jc w:val="center"/>
      </w:pPr>
    </w:p>
    <w:p w:rsidRDefault="00905C83" w:rsidP="00905C83" w:rsidR="00905C83" w:rsidRPr="00083AB5">
      <w:r w:rsidRPr="00083AB5">
        <w:t xml:space="preserve">                                                                                        </w:t>
      </w:r>
      <w:r w:rsidRPr="00083AB5">
        <w:tab/>
        <w:t xml:space="preserve">      </w:t>
      </w:r>
      <w:r w:rsidRPr="00083AB5">
        <w:tab/>
        <w:t>Stečajni sudac</w:t>
      </w:r>
    </w:p>
    <w:p w:rsidRDefault="00905C83" w:rsidP="00905C83" w:rsidR="00905C83" w:rsidRPr="00083AB5">
      <w:pPr>
        <w:ind w:firstLine="708"/>
      </w:pPr>
      <w:r w:rsidRPr="00083AB5">
        <w:tab/>
      </w:r>
      <w:r w:rsidRPr="00083AB5">
        <w:tab/>
      </w:r>
      <w:r w:rsidRPr="00083AB5">
        <w:tab/>
      </w:r>
      <w:r w:rsidRPr="00083AB5">
        <w:tab/>
      </w:r>
      <w:r w:rsidRPr="00083AB5">
        <w:tab/>
        <w:t xml:space="preserve">                   </w:t>
      </w:r>
    </w:p>
    <w:p w:rsidRDefault="00905C83" w:rsidP="00F05B71" w:rsidR="00F05B71" w:rsidRPr="00083AB5">
      <w:pPr>
        <w:ind w:firstLine="708"/>
      </w:pPr>
      <w:r w:rsidRPr="00083AB5">
        <w:tab/>
      </w:r>
      <w:r w:rsidRPr="00083AB5">
        <w:tab/>
      </w:r>
      <w:r w:rsidRPr="00083AB5">
        <w:tab/>
      </w:r>
      <w:r w:rsidRPr="00083AB5">
        <w:tab/>
      </w:r>
      <w:r w:rsidRPr="00083AB5">
        <w:tab/>
      </w:r>
      <w:r w:rsidRPr="00083AB5">
        <w:tab/>
        <w:t xml:space="preserve">        </w:t>
      </w:r>
      <w:r w:rsidRPr="00083AB5">
        <w:tab/>
        <w:t xml:space="preserve">         </w:t>
      </w:r>
      <w:r w:rsidRPr="00083AB5">
        <w:tab/>
        <w:t>Ivan Dujić</w:t>
      </w:r>
      <w:r w:rsidR="0036533A">
        <w:t>, v.r.</w:t>
      </w:r>
    </w:p>
    <w:p w:rsidRDefault="00187A4E" w:rsidP="00905C83" w:rsidR="00187A4E" w:rsidRPr="00083AB5"/>
    <w:p w:rsidRDefault="00083AB5" w:rsidP="00905C83" w:rsidR="00083AB5" w:rsidRPr="00083AB5"/>
    <w:p w:rsidRDefault="00083AB5" w:rsidP="00905C83" w:rsidR="00083AB5" w:rsidRPr="00083AB5"/>
    <w:p w:rsidRDefault="007F7608" w:rsidP="00905C83" w:rsidR="007F7608"/>
    <w:p w:rsidRDefault="00905C83" w:rsidP="00905C83" w:rsidR="00905C83" w:rsidRPr="00083AB5">
      <w:r w:rsidRPr="00083AB5">
        <w:t>UPUTA O PRAVNOM LIJEKU</w:t>
      </w:r>
    </w:p>
    <w:p w:rsidRDefault="00905C83" w:rsidP="00905C83" w:rsidR="00905C83" w:rsidRPr="00083AB5">
      <w:pPr>
        <w:jc w:val="both"/>
      </w:pPr>
      <w:r w:rsidRPr="00083AB5">
        <w:t>Stečajni upravitelj i razlučni vjerovnici mogu podnijeti žalbu protiv ovog rješenja u roku od osam dana od dana dostave, a dostava se smatra obavljenom istekom osmoga dana od dana objave pismena na mrežnoj stranici e-oglasna ploča sudova (čl. 12. SZ-a). Žalba se podnosi putem ovog suda u tri istovjetna primjerka, a o žalbi odlučuje Visoki trgovački sud Republike Hrvatske.</w:t>
      </w:r>
    </w:p>
    <w:p w:rsidRDefault="00627A68" w:rsidP="00905C83" w:rsidR="00627A68" w:rsidRPr="00083AB5"/>
    <w:p w:rsidRDefault="00905C83" w:rsidP="00905C83" w:rsidR="00905C83" w:rsidRPr="00083AB5">
      <w:r w:rsidRPr="00083AB5">
        <w:t>DNA:</w:t>
      </w:r>
    </w:p>
    <w:p w:rsidRDefault="000F59C4" w:rsidP="000F59C4" w:rsidR="000F59C4" w:rsidRPr="00083AB5">
      <w:r w:rsidRPr="00083AB5">
        <w:t xml:space="preserve">- e-oglasna ploča (8 dana) </w:t>
      </w:r>
    </w:p>
    <w:p w:rsidRDefault="000F59C4" w:rsidP="00083AB5" w:rsidR="00083AB5" w:rsidRPr="00083AB5">
      <w:r w:rsidRPr="00083AB5">
        <w:t>- stečajnom upravitelju Ivanu Gjurašiću iz Zagreba, Petrinjska 28</w:t>
      </w:r>
    </w:p>
    <w:p w:rsidRDefault="00083AB5" w:rsidP="00083AB5" w:rsidR="00083AB5" w:rsidRPr="00083AB5">
      <w:r w:rsidRPr="00083AB5">
        <w:t xml:space="preserve">- Lučka kapetanija Pula, Riva 18 </w:t>
      </w:r>
    </w:p>
    <w:p w:rsidRDefault="00083AB5" w:rsidP="00083AB5" w:rsidR="00083AB5" w:rsidRPr="00083AB5">
      <w:r w:rsidRPr="00083AB5">
        <w:t>- Inženiring plus d.o.o. Ljubljana po pun. Loreni Rudolf odvj. u Puli</w:t>
      </w:r>
    </w:p>
    <w:p w:rsidRDefault="00083AB5" w:rsidP="00083AB5" w:rsidR="002D07CB" w:rsidRPr="00083AB5">
      <w:r w:rsidRPr="00083AB5">
        <w:t>- Republika Hrvatska po ŽDO Pula</w:t>
      </w:r>
      <w:r w:rsidR="00BA3801" w:rsidRPr="00083AB5">
        <w:t xml:space="preserve"> </w:t>
      </w:r>
    </w:p>
    <w:sectPr w:rsidSect="00211087" w:rsidR="002D07CB" w:rsidRPr="00083AB5">
      <w:headerReference w:type="even" r:id="rId9"/>
      <w:headerReference w:type="default" r:id="rId10"/>
      <w:headerReference w:type="first" r:id="rId11"/>
      <w:pgSz w:h="16838" w:w="11906"/>
      <w:pgMar w:gutter="0" w:footer="708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249DA" w:rsidP="008C04AA" w:rsidR="00B249DA">
      <w:r>
        <w:separator/>
      </w:r>
    </w:p>
  </w:endnote>
  <w:endnote w:id="0" w:type="continuationSeparator">
    <w:p w:rsidRDefault="00B249DA" w:rsidP="008C04AA" w:rsidR="00B249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249DA" w:rsidP="008C04AA" w:rsidR="00B249DA">
      <w:r>
        <w:separator/>
      </w:r>
    </w:p>
  </w:footnote>
  <w:footnote w:id="0" w:type="continuationSeparator">
    <w:p w:rsidRDefault="00B249DA" w:rsidP="008C04AA" w:rsidR="00B249D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6E78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6533A" w:rsidR="008A41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6E78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6533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C6E78" w:rsidP="00DD3FB1" w:rsidR="008A4163" w:rsidRPr="003333BD">
    <w:pPr>
      <w:pStyle w:val="Zaglavlje"/>
    </w:pPr>
    <w:r>
      <w:tab/>
    </w:r>
    <w:r>
      <w:tab/>
    </w:r>
    <w:r w:rsidR="00083AB5" w:rsidRPr="00083AB5">
      <w:t>10 St-43/2018-20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7711" w:rsidP="006020E0" w:rsidR="00E84C66" w:rsidRPr="006020E0">
    <w:pPr>
      <w:pStyle w:val="Zaglavlje"/>
    </w:pPr>
    <w:r>
      <w:tab/>
      <w:t xml:space="preserve">                                                                                                     </w:t>
    </w:r>
    <w:r w:rsidR="00A250A2">
      <w:t xml:space="preserve">         </w:t>
    </w:r>
    <w:r w:rsidR="00BA3801" w:rsidRPr="00BA3801">
      <w:t>10 St-</w:t>
    </w:r>
    <w:r w:rsidR="00C778A0">
      <w:t>43</w:t>
    </w:r>
    <w:r w:rsidR="00261137">
      <w:t>/</w:t>
    </w:r>
    <w:r w:rsidR="00BA3801" w:rsidRPr="00BA3801">
      <w:t>201</w:t>
    </w:r>
    <w:r w:rsidR="00C778A0">
      <w:t>8</w:t>
    </w:r>
    <w:r w:rsidR="00BA3801" w:rsidRPr="00BA3801">
      <w:t>-</w:t>
    </w:r>
    <w:r w:rsidR="00C778A0">
      <w:t>20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C04AA"/>
    <w:rsid w:val="00007072"/>
    <w:rsid w:val="00012157"/>
    <w:rsid w:val="000161E5"/>
    <w:rsid w:val="00025D6E"/>
    <w:rsid w:val="00033221"/>
    <w:rsid w:val="00055A01"/>
    <w:rsid w:val="00075FD4"/>
    <w:rsid w:val="00083AB5"/>
    <w:rsid w:val="000C6D38"/>
    <w:rsid w:val="000D1C44"/>
    <w:rsid w:val="000D7CB0"/>
    <w:rsid w:val="000F59C4"/>
    <w:rsid w:val="000F7B18"/>
    <w:rsid w:val="00101127"/>
    <w:rsid w:val="0010138C"/>
    <w:rsid w:val="00105129"/>
    <w:rsid w:val="001519E5"/>
    <w:rsid w:val="00153A82"/>
    <w:rsid w:val="00187A4E"/>
    <w:rsid w:val="00195136"/>
    <w:rsid w:val="001A1476"/>
    <w:rsid w:val="001A24DB"/>
    <w:rsid w:val="001A5016"/>
    <w:rsid w:val="001A685D"/>
    <w:rsid w:val="001E75F6"/>
    <w:rsid w:val="00211087"/>
    <w:rsid w:val="00220C40"/>
    <w:rsid w:val="00221746"/>
    <w:rsid w:val="002348A2"/>
    <w:rsid w:val="00256EE1"/>
    <w:rsid w:val="00257655"/>
    <w:rsid w:val="00261137"/>
    <w:rsid w:val="002643E5"/>
    <w:rsid w:val="002668F5"/>
    <w:rsid w:val="00267913"/>
    <w:rsid w:val="002947C8"/>
    <w:rsid w:val="002A0F80"/>
    <w:rsid w:val="002B1A3F"/>
    <w:rsid w:val="002C1B88"/>
    <w:rsid w:val="002C58D3"/>
    <w:rsid w:val="002D07CB"/>
    <w:rsid w:val="002D0ACD"/>
    <w:rsid w:val="002E0070"/>
    <w:rsid w:val="00321E37"/>
    <w:rsid w:val="00324070"/>
    <w:rsid w:val="00326C83"/>
    <w:rsid w:val="00330C17"/>
    <w:rsid w:val="0035048B"/>
    <w:rsid w:val="0036533A"/>
    <w:rsid w:val="00374697"/>
    <w:rsid w:val="00387711"/>
    <w:rsid w:val="003A214E"/>
    <w:rsid w:val="003D0645"/>
    <w:rsid w:val="003E37BF"/>
    <w:rsid w:val="003E6FB6"/>
    <w:rsid w:val="003F58EA"/>
    <w:rsid w:val="00401CF0"/>
    <w:rsid w:val="00403303"/>
    <w:rsid w:val="004324E6"/>
    <w:rsid w:val="004336B9"/>
    <w:rsid w:val="00443C91"/>
    <w:rsid w:val="00445F0F"/>
    <w:rsid w:val="00482E79"/>
    <w:rsid w:val="00486F3D"/>
    <w:rsid w:val="004A2979"/>
    <w:rsid w:val="004B38C1"/>
    <w:rsid w:val="004E1BDF"/>
    <w:rsid w:val="005018FF"/>
    <w:rsid w:val="0051603B"/>
    <w:rsid w:val="00526AD0"/>
    <w:rsid w:val="00540880"/>
    <w:rsid w:val="00554328"/>
    <w:rsid w:val="005A0341"/>
    <w:rsid w:val="005B6B0F"/>
    <w:rsid w:val="005C246B"/>
    <w:rsid w:val="005C7566"/>
    <w:rsid w:val="005E4638"/>
    <w:rsid w:val="005E48D8"/>
    <w:rsid w:val="005F57AE"/>
    <w:rsid w:val="005F652C"/>
    <w:rsid w:val="006020E0"/>
    <w:rsid w:val="00627A68"/>
    <w:rsid w:val="00641C5A"/>
    <w:rsid w:val="006453EE"/>
    <w:rsid w:val="00664682"/>
    <w:rsid w:val="0068181C"/>
    <w:rsid w:val="00692004"/>
    <w:rsid w:val="00694576"/>
    <w:rsid w:val="006B5B62"/>
    <w:rsid w:val="006C39BF"/>
    <w:rsid w:val="006C4659"/>
    <w:rsid w:val="006C693F"/>
    <w:rsid w:val="006E061C"/>
    <w:rsid w:val="006E1921"/>
    <w:rsid w:val="0071183C"/>
    <w:rsid w:val="0073321E"/>
    <w:rsid w:val="00746C9A"/>
    <w:rsid w:val="00774CCA"/>
    <w:rsid w:val="007B375C"/>
    <w:rsid w:val="007E6A11"/>
    <w:rsid w:val="007F7608"/>
    <w:rsid w:val="0081404C"/>
    <w:rsid w:val="00832947"/>
    <w:rsid w:val="00842507"/>
    <w:rsid w:val="0088211F"/>
    <w:rsid w:val="00887DAA"/>
    <w:rsid w:val="00896573"/>
    <w:rsid w:val="008976F9"/>
    <w:rsid w:val="00897F9B"/>
    <w:rsid w:val="008C00A7"/>
    <w:rsid w:val="008C04AA"/>
    <w:rsid w:val="008D67D3"/>
    <w:rsid w:val="008E2028"/>
    <w:rsid w:val="00905C83"/>
    <w:rsid w:val="00945BC8"/>
    <w:rsid w:val="00985388"/>
    <w:rsid w:val="0098707E"/>
    <w:rsid w:val="009900B8"/>
    <w:rsid w:val="00990634"/>
    <w:rsid w:val="00991A85"/>
    <w:rsid w:val="00995498"/>
    <w:rsid w:val="009B1C1E"/>
    <w:rsid w:val="009B24E6"/>
    <w:rsid w:val="009B276B"/>
    <w:rsid w:val="00A156AE"/>
    <w:rsid w:val="00A250A2"/>
    <w:rsid w:val="00A3006C"/>
    <w:rsid w:val="00A347DB"/>
    <w:rsid w:val="00A36529"/>
    <w:rsid w:val="00A44BB9"/>
    <w:rsid w:val="00A729FB"/>
    <w:rsid w:val="00A8141E"/>
    <w:rsid w:val="00A82FE6"/>
    <w:rsid w:val="00A85502"/>
    <w:rsid w:val="00A94A08"/>
    <w:rsid w:val="00AA5945"/>
    <w:rsid w:val="00AB4092"/>
    <w:rsid w:val="00AD3F57"/>
    <w:rsid w:val="00AD633B"/>
    <w:rsid w:val="00AE7866"/>
    <w:rsid w:val="00AF11EC"/>
    <w:rsid w:val="00AF2FA5"/>
    <w:rsid w:val="00AF3BC7"/>
    <w:rsid w:val="00B05DBB"/>
    <w:rsid w:val="00B177E0"/>
    <w:rsid w:val="00B178BD"/>
    <w:rsid w:val="00B249DA"/>
    <w:rsid w:val="00B271A9"/>
    <w:rsid w:val="00B34649"/>
    <w:rsid w:val="00B4030D"/>
    <w:rsid w:val="00B87477"/>
    <w:rsid w:val="00B90BC5"/>
    <w:rsid w:val="00BA3801"/>
    <w:rsid w:val="00BC6E78"/>
    <w:rsid w:val="00BD3377"/>
    <w:rsid w:val="00BE289E"/>
    <w:rsid w:val="00BE5A8E"/>
    <w:rsid w:val="00C140F4"/>
    <w:rsid w:val="00C320EA"/>
    <w:rsid w:val="00C37863"/>
    <w:rsid w:val="00C42CB5"/>
    <w:rsid w:val="00C543D1"/>
    <w:rsid w:val="00C764D7"/>
    <w:rsid w:val="00C778A0"/>
    <w:rsid w:val="00C82A15"/>
    <w:rsid w:val="00C95E59"/>
    <w:rsid w:val="00CA165C"/>
    <w:rsid w:val="00CA16DB"/>
    <w:rsid w:val="00CA18F4"/>
    <w:rsid w:val="00CB55D0"/>
    <w:rsid w:val="00CB5612"/>
    <w:rsid w:val="00CB65BB"/>
    <w:rsid w:val="00CD29E7"/>
    <w:rsid w:val="00CD5A49"/>
    <w:rsid w:val="00CE38D4"/>
    <w:rsid w:val="00CF76C0"/>
    <w:rsid w:val="00D25E6F"/>
    <w:rsid w:val="00D25F40"/>
    <w:rsid w:val="00D5398B"/>
    <w:rsid w:val="00D673B7"/>
    <w:rsid w:val="00D85240"/>
    <w:rsid w:val="00D93ECB"/>
    <w:rsid w:val="00D975C1"/>
    <w:rsid w:val="00DC0F47"/>
    <w:rsid w:val="00DC12DD"/>
    <w:rsid w:val="00DD43DA"/>
    <w:rsid w:val="00DE0F0E"/>
    <w:rsid w:val="00E016CC"/>
    <w:rsid w:val="00E13AF4"/>
    <w:rsid w:val="00E30CCE"/>
    <w:rsid w:val="00E41DF2"/>
    <w:rsid w:val="00E60ABE"/>
    <w:rsid w:val="00E941F7"/>
    <w:rsid w:val="00E9778F"/>
    <w:rsid w:val="00EA3ECD"/>
    <w:rsid w:val="00EB0698"/>
    <w:rsid w:val="00EB484C"/>
    <w:rsid w:val="00ED3BEC"/>
    <w:rsid w:val="00EE7DC4"/>
    <w:rsid w:val="00EF5094"/>
    <w:rsid w:val="00F05B71"/>
    <w:rsid w:val="00F07B51"/>
    <w:rsid w:val="00F13312"/>
    <w:rsid w:val="00F528BD"/>
    <w:rsid w:val="00F73C78"/>
    <w:rsid w:val="00F7608D"/>
    <w:rsid w:val="00F947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56EE1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C04A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8C04AA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8C04AA"/>
  </w:style>
  <w:style w:customStyle="true" w:styleId="f01" w:type="character">
    <w:name w:val="f01"/>
    <w:rsid w:val="008C04AA"/>
    <w:rPr>
      <w:rFonts w:cs="Times New Roman" w:hAnsi="Times New Roman" w:ascii="Times New Roman" w:hint="default"/>
      <w:color w:val="00000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C04A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C04AA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C04A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C04A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2E00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6533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6533A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6533A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6533A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6533A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56EE1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C04A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8C04AA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8C04AA"/>
  </w:style>
  <w:style w:customStyle="1" w:styleId="f01" w:type="character">
    <w:name w:val="f01"/>
    <w:rsid w:val="008C04AA"/>
    <w:rPr>
      <w:rFonts w:ascii="Times New Roman" w:cs="Times New Roman" w:hAnsi="Times New Roman" w:hint="default"/>
      <w:color w:val="00000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C04A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C04AA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C04A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C04A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2E00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6533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6533A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6533A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6533A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6533A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924423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04986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9000409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32624678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903761512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361724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3417668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136979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335805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158220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1163604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43262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743714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32553982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450587437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6041880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1246639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33720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41817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675720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604039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509722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2921162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49971006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332025686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411496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049989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799189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627287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322968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829203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8866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6601771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43604483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364328687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89347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809229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377655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168554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008928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564453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98014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8268249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33451563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81684550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739038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1868505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602146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214755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771303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496012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2018.</izvorni_sadrzaj>
    <derivirana_varijabla naziv="DomainObject.DatumDonosenjaOdluke_1">19.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</izvorni_sadrzaj>
    <derivirana_varijabla naziv="DomainObject.Predmet.Broj_1">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veljače 2018.</izvorni_sadrzaj>
    <derivirana_varijabla naziv="DomainObject.Predmet.DatumOsnivanja_1">6.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novi broj za nastavak postupka</izvorni_sadrzaj>
    <derivirana_varijabla naziv="DomainObject.Predmet.Opis_1">novi broj za nastavak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St-43/2018</izvorni_sadrzaj>
    <derivirana_varijabla naziv="DomainObject.Predmet.OznakaBroj_1">St-43/2018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CHARTER NAUTIKA SERVIS d. o. o. u stečaju</izvorni_sadrzaj>
    <derivirana_varijabla naziv="DomainObject.Predmet.ProtustrankaFormated_1">  Stečajna masa iza CHARTER NAUTIKA SERVIS d. o. o. u stečaju</derivirana_varijabla>
  </DomainObject.Predmet.ProtustrankaFormated>
  <DomainObject.Predmet.ProtustrankaFormatedOIB>
    <izvorni_sadrzaj>  Stečajna masa iza CHARTER NAUTIKA SERVIS d. o. o. u stečaju, OIB 13274801204</izvorni_sadrzaj>
    <derivirana_varijabla naziv="DomainObject.Predmet.ProtustrankaFormatedOIB_1">  Stečajna masa iza CHARTER NAUTIKA SERVIS d. o. o. u stečaju, OIB 13274801204</derivirana_varijabla>
  </DomainObject.Predmet.ProtustrankaFormatedOIB>
  <DomainObject.Predmet.ProtustrankaFormatedWithAdress>
    <izvorni_sadrzaj> Stečajna masa iza CHARTER NAUTIKA SERVIS d. o. o. u stečaju, Petrinjska 28, 10000 Zagreb</izvorni_sadrzaj>
    <derivirana_varijabla naziv="DomainObject.Predmet.ProtustrankaFormatedWithAdress_1"> Stečajna masa iza CHARTER NAUTIKA SERVIS d. o. o. u stečaju, Petrinjska 28, 10000 Zagreb</derivirana_varijabla>
  </DomainObject.Predmet.ProtustrankaFormatedWithAdress>
  <DomainObject.Predmet.ProtustrankaFormatedWithAdressOIB>
    <izvorni_sadrzaj> Stečajna masa iza CHARTER NAUTIKA SERVIS d. o. o. u stečaju, OIB 13274801204, Petrinjska 28, 10000 Zagreb</izvorni_sadrzaj>
    <derivirana_varijabla naziv="DomainObject.Predmet.ProtustrankaFormatedWithAdressOIB_1"> Stečajna masa iza CHARTER NAUTIKA SERVIS d. o. o. u stečaju, OIB 13274801204, Petrinjska 28, 10000 Zagreb</derivirana_varijabla>
  </DomainObject.Predmet.ProtustrankaFormatedWithAdressOIB>
  <DomainObject.Predmet.ProtustrankaWithAdress>
    <izvorni_sadrzaj>Stečajna masa iza CHARTER NAUTIKA SERVIS d. o. o. u stečaju Petrinjska 28, 10000 Zagreb</izvorni_sadrzaj>
    <derivirana_varijabla naziv="DomainObject.Predmet.ProtustrankaWithAdress_1">Stečajna masa iza CHARTER NAUTIKA SERVIS d. o. o. u stečaju Petrinjska 28, 10000 Zagreb</derivirana_varijabla>
  </DomainObject.Predmet.ProtustrankaWithAdress>
  <DomainObject.Predmet.ProtustrankaWithAdressOIB>
    <izvorni_sadrzaj>Stečajna masa iza CHARTER NAUTIKA SERVIS d. o. o. u stečaju, OIB 13274801204, Petrinjska 28, 10000 Zagreb</izvorni_sadrzaj>
    <derivirana_varijabla naziv="DomainObject.Predmet.ProtustrankaWithAdressOIB_1">Stečajna masa iza CHARTER NAUTIKA SERVIS d. o. o. u stečaju, OIB 13274801204, Petrinjska 28, 10000 Zagreb</derivirana_varijabla>
  </DomainObject.Predmet.ProtustrankaWithAdressOIB>
  <DomainObject.Predmet.ProtustrankaNazivFormated>
    <izvorni_sadrzaj>Stečajna masa iza CHARTER NAUTIKA SERVIS d. o. o. u stečaju</izvorni_sadrzaj>
    <derivirana_varijabla naziv="DomainObject.Predmet.ProtustrankaNazivFormated_1">Stečajna masa iza CHARTER NAUTIKA SERVIS d. o. o. u stečaju</derivirana_varijabla>
  </DomainObject.Predmet.ProtustrankaNazivFormated>
  <DomainObject.Predmet.ProtustrankaNazivFormatedOIB>
    <izvorni_sadrzaj>Stečajna masa iza CHARTER NAUTIKA SERVIS d. o. o. u stečaju, OIB 13274801204</izvorni_sadrzaj>
    <derivirana_varijabla naziv="DomainObject.Predmet.ProtustrankaNazivFormatedOIB_1">Stečajna masa iza CHARTER NAUTIKA SERVIS d. o. o. u stečaju, OIB 13274801204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Stečajni upravitelj Ivan Gjurašić</izvorni_sadrzaj>
    <derivirana_varijabla naziv="DomainObject.Predmet.StrankaFormated_1">  Stečajni upravitelj Ivan Gjurašić</derivirana_varijabla>
  </DomainObject.Predmet.StrankaFormated>
  <DomainObject.Predmet.StrankaFormatedOIB>
    <izvorni_sadrzaj>  Stečajni upravitelj Ivan Gjurašić, OIB 66025260916</izvorni_sadrzaj>
    <derivirana_varijabla naziv="DomainObject.Predmet.StrankaFormatedOIB_1">  Stečajni upravitelj Ivan Gjurašić, OIB 66025260916</derivirana_varijabla>
  </DomainObject.Predmet.StrankaFormatedOIB>
  <DomainObject.Predmet.StrankaFormatedWithAdress>
    <izvorni_sadrzaj> Stečajni upravitelj Ivan Gjurašić, Petrinjska 28, 10000 Zagreb</izvorni_sadrzaj>
    <derivirana_varijabla naziv="DomainObject.Predmet.StrankaFormatedWithAdress_1"> Stečajni upravitelj Ivan Gjurašić, Petrinjska 28, 10000 Zagreb</derivirana_varijabla>
  </DomainObject.Predmet.StrankaFormatedWithAdress>
  <DomainObject.Predmet.StrankaFormatedWithAdressOIB>
    <izvorni_sadrzaj> Stečajni upravitelj Ivan Gjurašić, OIB 66025260916, Petrinjska 28, 10000 Zagreb</izvorni_sadrzaj>
    <derivirana_varijabla naziv="DomainObject.Predmet.StrankaFormatedWithAdressOIB_1"> Stečajni upravitelj Ivan Gjurašić, OIB 66025260916, Petrinjska 28, 10000 Zagreb</derivirana_varijabla>
  </DomainObject.Predmet.StrankaFormatedWithAdressOIB>
  <DomainObject.Predmet.StrankaWithAdress>
    <izvorni_sadrzaj>Stečajni upravitelj Ivan Gjurašić Petrinjska 28,10000 Zagreb</izvorni_sadrzaj>
    <derivirana_varijabla naziv="DomainObject.Predmet.StrankaWithAdress_1">Stečajni upravitelj Ivan Gjurašić Petrinjska 28,10000 Zagreb</derivirana_varijabla>
  </DomainObject.Predmet.StrankaWithAdress>
  <DomainObject.Predmet.StrankaWithAdressOIB>
    <izvorni_sadrzaj>Stečajni upravitelj Ivan Gjurašić, OIB 66025260916, Petrinjska 28,10000 Zagreb</izvorni_sadrzaj>
    <derivirana_varijabla naziv="DomainObject.Predmet.StrankaWithAdressOIB_1">Stečajni upravitelj Ivan Gjurašić, OIB 66025260916, Petrinjska 28,10000 Zagreb</derivirana_varijabla>
  </DomainObject.Predmet.StrankaWithAdressOIB>
  <DomainObject.Predmet.StrankaNazivFormated>
    <izvorni_sadrzaj>Stečajni upravitelj Ivan Gjurašić</izvorni_sadrzaj>
    <derivirana_varijabla naziv="DomainObject.Predmet.StrankaNazivFormated_1">Stečajni upravitelj Ivan Gjurašić</derivirana_varijabla>
  </DomainObject.Predmet.StrankaNazivFormated>
  <DomainObject.Predmet.StrankaNazivFormatedOIB>
    <izvorni_sadrzaj>Stečajni upravitelj Ivan Gjurašić, OIB 66025260916</izvorni_sadrzaj>
    <derivirana_varijabla naziv="DomainObject.Predmet.StrankaNazivFormatedOIB_1">Stečajni upravitelj Ivan Gjurašić, OIB 66025260916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183678.31</izvorni_sadrzaj>
    <derivirana_varijabla naziv="DomainObject.Predmet.TrenutnaVrijednost_1">183678.31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Stečajni upravitelj Ivan Gjurašić</item>
    </izvorni_sadrzaj>
    <derivirana_varijabla naziv="DomainObject.Predmet.StrankaListFormated_1">
      <item>Stečajni upravitelj Ivan Gjurašić</item>
    </derivirana_varijabla>
  </DomainObject.Predmet.StrankaListFormated>
  <DomainObject.Predmet.StrankaListFormatedOIB>
    <izvorni_sadrzaj>
      <item>Stečajni upravitelj Ivan Gjurašić, OIB 66025260916</item>
    </izvorni_sadrzaj>
    <derivirana_varijabla naziv="DomainObject.Predmet.StrankaListFormatedOIB_1">
      <item>Stečajni upravitelj Ivan Gjurašić, OIB 66025260916</item>
    </derivirana_varijabla>
  </DomainObject.Predmet.StrankaListFormatedOIB>
  <DomainObject.Predmet.StrankaListFormatedWithAdress>
    <izvorni_sadrzaj>
      <item>Stečajni upravitelj Ivan Gjurašić, Petrinjska 28, 10000 Zagreb</item>
    </izvorni_sadrzaj>
    <derivirana_varijabla naziv="DomainObject.Predmet.StrankaListFormatedWithAdress_1">
      <item>Stečajni upravitelj Ivan Gjurašić, Petrinjska 28, 10000 Zagreb</item>
    </derivirana_varijabla>
  </DomainObject.Predmet.StrankaListFormatedWithAdress>
  <DomainObject.Predmet.StrankaListFormatedWithAdressOIB>
    <izvorni_sadrzaj>
      <item>Stečajni upravitelj Ivan Gjurašić, OIB 66025260916, Petrinjska 28, 10000 Zagreb</item>
    </izvorni_sadrzaj>
    <derivirana_varijabla naziv="DomainObject.Predmet.StrankaListFormatedWithAdressOIB_1">
      <item>Stečajni upravitelj Ivan Gjurašić, OIB 66025260916, Petrinjska 28, 10000 Zagreb</item>
    </derivirana_varijabla>
  </DomainObject.Predmet.StrankaListFormatedWithAdressOIB>
  <DomainObject.Predmet.StrankaListNazivFormated>
    <izvorni_sadrzaj>
      <item>Stečajni upravitelj Ivan Gjurašić</item>
    </izvorni_sadrzaj>
    <derivirana_varijabla naziv="DomainObject.Predmet.StrankaListNazivFormated_1">
      <item>Stečajni upravitelj Ivan Gjurašić</item>
    </derivirana_varijabla>
  </DomainObject.Predmet.StrankaListNazivFormated>
  <DomainObject.Predmet.StrankaListNazivFormatedOIB>
    <izvorni_sadrzaj>
      <item>Stečajni upravitelj Ivan Gjurašić, OIB 66025260916</item>
    </izvorni_sadrzaj>
    <derivirana_varijabla naziv="DomainObject.Predmet.StrankaListNazivFormatedOIB_1">
      <item>Stečajni upravitelj Ivan Gjurašić, OIB 66025260916</item>
    </derivirana_varijabla>
  </DomainObject.Predmet.StrankaListNazivFormatedOIB>
  <DomainObject.Predmet.ProtuStrankaListFormated>
    <izvorni_sadrzaj>
      <item>Stečajna masa iza CHARTER NAUTIKA SERVIS d. o. o. u stečaju</item>
    </izvorni_sadrzaj>
    <derivirana_varijabla naziv="DomainObject.Predmet.ProtuStrankaListFormated_1">
      <item>Stečajna masa iza CHARTER NAUTIKA SERVIS d. o. o. u stečaju</item>
    </derivirana_varijabla>
  </DomainObject.Predmet.ProtuStrankaListFormated>
  <DomainObject.Predmet.ProtuStrankaListFormatedOIB>
    <izvorni_sadrzaj>
      <item>Stečajna masa iza CHARTER NAUTIKA SERVIS d. o. o. u stečaju, OIB 13274801204</item>
    </izvorni_sadrzaj>
    <derivirana_varijabla naziv="DomainObject.Predmet.ProtuStrankaListFormatedOIB_1">
      <item>Stečajna masa iza CHARTER NAUTIKA SERVIS d. o. o. u stečaju, OIB 13274801204</item>
    </derivirana_varijabla>
  </DomainObject.Predmet.ProtuStrankaListFormatedOIB>
  <DomainObject.Predmet.ProtuStrankaListFormatedWithAdress>
    <izvorni_sadrzaj>
      <item>Stečajna masa iza CHARTER NAUTIKA SERVIS d. o. o. u stečaju, Petrinjska 28, 10000 Zagreb</item>
    </izvorni_sadrzaj>
    <derivirana_varijabla naziv="DomainObject.Predmet.ProtuStrankaListFormatedWithAdress_1">
      <item>Stečajna masa iza CHARTER NAUTIKA SERVIS d. o. o. u stečaju, Petrinjska 28, 10000 Zagreb</item>
    </derivirana_varijabla>
  </DomainObject.Predmet.ProtuStrankaListFormatedWithAdress>
  <DomainObject.Predmet.ProtuStrankaListFormatedWithAdressOIB>
    <izvorni_sadrzaj>
      <item>Stečajna masa iza CHARTER NAUTIKA SERVIS d. o. o. u stečaju, OIB 13274801204, Petrinjska 28, 10000 Zagreb</item>
    </izvorni_sadrzaj>
    <derivirana_varijabla naziv="DomainObject.Predmet.ProtuStrankaListFormatedWithAdressOIB_1">
      <item>Stečajna masa iza CHARTER NAUTIKA SERVIS d. o. o. u stečaju, OIB 13274801204, Petrinjska 28, 10000 Zagreb</item>
    </derivirana_varijabla>
  </DomainObject.Predmet.ProtuStrankaListFormatedWithAdressOIB>
  <DomainObject.Predmet.ProtuStrankaListNazivFormated>
    <izvorni_sadrzaj>
      <item>Stečajna masa iza CHARTER NAUTIKA SERVIS d. o. o. u stečaju</item>
    </izvorni_sadrzaj>
    <derivirana_varijabla naziv="DomainObject.Predmet.ProtuStrankaListNazivFormated_1">
      <item>Stečajna masa iza CHARTER NAUTIKA SERVIS d. o. o. u stečaju</item>
    </derivirana_varijabla>
  </DomainObject.Predmet.ProtuStrankaListNazivFormated>
  <DomainObject.Predmet.ProtuStrankaListNazivFormatedOIB>
    <izvorni_sadrzaj>
      <item>Stečajna masa iza CHARTER NAUTIKA SERVIS d. o. o. u stečaju, OIB 13274801204</item>
    </izvorni_sadrzaj>
    <derivirana_varijabla naziv="DomainObject.Predmet.ProtuStrankaListNazivFormatedOIB_1">
      <item>Stečajna masa iza CHARTER NAUTIKA SERVIS d. o. o. u stečaju, OIB 13274801204</item>
    </derivirana_varijabla>
  </DomainObject.Predmet.ProtuStrankaListNazivFormatedOIB>
  <DomainObject.Predmet.OstaliListFormated>
    <izvorni_sadrzaj>
      <item>odvj. Lorena Rudolf</item>
    </izvorni_sadrzaj>
    <derivirana_varijabla naziv="DomainObject.Predmet.OstaliListFormated_1">
      <item>odvj. Lorena Rudolf</item>
    </derivirana_varijabla>
  </DomainObject.Predmet.OstaliListFormated>
  <DomainObject.Predmet.OstaliListFormatedOIB>
    <izvorni_sadrzaj>
      <item>odvj. Lorena Rudolf</item>
    </izvorni_sadrzaj>
    <derivirana_varijabla naziv="DomainObject.Predmet.OstaliListFormatedOIB_1">
      <item>odvj. Lorena Rudolf</item>
    </derivirana_varijabla>
  </DomainObject.Predmet.OstaliListFormatedOIB>
  <DomainObject.Predmet.OstaliListFormatedWithAdress>
    <izvorni_sadrzaj>
      <item>odvj. Lorena Rudolf, Sv. Teodora 2, 52100 Pula</item>
    </izvorni_sadrzaj>
    <derivirana_varijabla naziv="DomainObject.Predmet.OstaliListFormatedWithAdress_1">
      <item>odvj. Lorena Rudolf, Sv. Teodora 2, 52100 Pula</item>
    </derivirana_varijabla>
  </DomainObject.Predmet.OstaliListFormatedWithAdress>
  <DomainObject.Predmet.OstaliListFormatedWithAdressOIB>
    <izvorni_sadrzaj>
      <item>odvj. Lorena Rudolf, Sv. Teodora 2, 52100 Pula</item>
    </izvorni_sadrzaj>
    <derivirana_varijabla naziv="DomainObject.Predmet.OstaliListFormatedWithAdressOIB_1">
      <item>odvj. Lorena Rudolf, Sv. Teodora 2, 52100 Pula</item>
    </derivirana_varijabla>
  </DomainObject.Predmet.OstaliListFormatedWithAdressOIB>
  <DomainObject.Predmet.OstaliListNazivFormated>
    <izvorni_sadrzaj>
      <item>odvj. Lorena Rudolf</item>
    </izvorni_sadrzaj>
    <derivirana_varijabla naziv="DomainObject.Predmet.OstaliListNazivFormated_1">
      <item>odvj. Lorena Rudolf</item>
    </derivirana_varijabla>
  </DomainObject.Predmet.OstaliListNazivFormated>
  <DomainObject.Predmet.OstaliListNazivFormatedOIB>
    <izvorni_sadrzaj>
      <item>odvj. Lorena Rudolf</item>
    </izvorni_sadrzaj>
    <derivirana_varijabla naziv="DomainObject.Predmet.OstaliListNazivFormatedOIB_1">
      <item>odvj. Lorena Rudolf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2018.</izvorni_sadrzaj>
    <derivirana_varijabla naziv="DomainObject.Datum_1">19.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Stečajni upravitelj Ivan Gjurašić</izvorni_sadrzaj>
    <derivirana_varijabla naziv="DomainObject.Predmet.StrankaIDrugi_1">Stečajni upravitelj Ivan Gjurašić</derivirana_varijabla>
  </DomainObject.Predmet.StrankaIDrugi>
  <DomainObject.Predmet.ProtustrankaIDrugi>
    <izvorni_sadrzaj>Stečajna masa iza CHARTER NAUTIKA SERVIS d. o. o. u stečaju</izvorni_sadrzaj>
    <derivirana_varijabla naziv="DomainObject.Predmet.ProtustrankaIDrugi_1">Stečajna masa iza CHARTER NAUTIKA SERVIS d. o. o. u stečaju</derivirana_varijabla>
  </DomainObject.Predmet.ProtustrankaIDrugi>
  <DomainObject.Predmet.StrankaIDrugiAdressOIB>
    <izvorni_sadrzaj>Stečajni upravitelj Ivan Gjurašić, OIB 66025260916, Petrinjska 28, 10000 Zagreb</izvorni_sadrzaj>
    <derivirana_varijabla naziv="DomainObject.Predmet.StrankaIDrugiAdressOIB_1">Stečajni upravitelj Ivan Gjurašić, OIB 66025260916, Petrinjska 28, 10000 Zagreb</derivirana_varijabla>
  </DomainObject.Predmet.StrankaIDrugiAdressOIB>
  <DomainObject.Predmet.ProtustrankaIDrugiAdressOIB>
    <izvorni_sadrzaj>Stečajna masa iza CHARTER NAUTIKA SERVIS d. o. o. u stečaju, OIB 13274801204, Petrinjska 28, 10000 Zagreb</izvorni_sadrzaj>
    <derivirana_varijabla naziv="DomainObject.Predmet.ProtustrankaIDrugiAdressOIB_1">Stečajna masa iza CHARTER NAUTIKA SERVIS d. o. o. u stečaju, OIB 13274801204, Petrinjska 28,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CHARTER NAUTIKA SERVIS d. o. o. u stečaju</item>
      <item>Stečajni upravitelj Ivan Gjurašić</item>
      <item>odvj. Lorena Rudolf</item>
    </izvorni_sadrzaj>
    <derivirana_varijabla naziv="DomainObject.Predmet.SudioniciListNaziv_1">
      <item>Stečajna masa iza CHARTER NAUTIKA SERVIS d. o. o. u stečaju</item>
      <item>Stečajni upravitelj Ivan Gjurašić</item>
      <item>odvj. Lorena Rudolf</item>
    </derivirana_varijabla>
  </DomainObject.Predmet.SudioniciListNaziv>
  <DomainObject.Predmet.SudioniciListAdressOIB>
    <izvorni_sadrzaj>
      <item>Stečajna masa iza CHARTER NAUTIKA SERVIS d. o. o. u stečaju, OIB 13274801204, Petrinjska 28,10000 Zagreb</item>
      <item>Stečajni upravitelj Ivan Gjurašić, OIB 66025260916, Petrinjska 28,10000 Zagreb</item>
      <item>odvj. Lorena Rudolf, Sv. Teodora 2,52100 Pula</item>
    </izvorni_sadrzaj>
    <derivirana_varijabla naziv="DomainObject.Predmet.SudioniciListAdressOIB_1">
      <item>Stečajna masa iza CHARTER NAUTIKA SERVIS d. o. o. u stečaju, OIB 13274801204, Petrinjska 28,10000 Zagreb</item>
      <item>Stečajni upravitelj Ivan Gjurašić, OIB 66025260916, Petrinjska 28,10000 Zagreb</item>
      <item>odvj. Lorena Rudolf, Sv. Teodora 2,52100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13274801204</item>
      <item>, OIB 66025260916</item>
      <item>, OIB null</item>
    </izvorni_sadrzaj>
    <derivirana_varijabla naziv="DomainObject.Predmet.SudioniciListNazivOIB_1">
      <item>, OIB 13274801204</item>
      <item>, OIB 66025260916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404</properties:Words>
  <properties:Characters>1900</properties:Characters>
  <properties:Lines>61</properties:Lines>
  <properties:Paragraphs>27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2018-04-19T10:53:00Z</dcterms:created>
  <dc:creator>Jasmina Matika</dc:creator>
  <cp:lastModifiedBy>Sanja Lakošeljac</cp:lastModifiedBy>
  <cp:lastPrinted>2018-04-19T11:07:00Z</cp:lastPrinted>
  <dcterms:modified xmlns:xsi="http://www.w3.org/2001/XMLSchema-instance" xsi:type="dcterms:W3CDTF">2018-04-19T11:07:00Z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prodaja (St-43-18 - Rješenje o prodaji broda i poziv na ročište.docx)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