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db58" w14:paraId="fd2db58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406402" w:rsidP="00406402" w:rsidR="007E25E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r w:rsidRPr="00406402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AF3DE9" w:rsidR="00AF3DE9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</w:t>
      </w:r>
      <w:r w:rsidR="009034F0">
        <w:rPr>
          <w:b/>
          <w:sz w:val="24"/>
        </w:rPr>
        <w:t xml:space="preserve">    </w:t>
      </w:r>
      <w:r w:rsidR="00772AD7">
        <w:rPr>
          <w:b/>
          <w:sz w:val="24"/>
        </w:rPr>
        <w:t xml:space="preserve"> </w:t>
      </w:r>
      <w:r w:rsidR="0077532D" w:rsidRPr="00482933">
        <w:rPr>
          <w:sz w:val="24"/>
        </w:rPr>
        <w:t>40.</w:t>
      </w:r>
      <w:r w:rsidR="0077532D">
        <w:rPr>
          <w:b/>
          <w:sz w:val="24"/>
        </w:rPr>
        <w:t xml:space="preserve"> </w:t>
      </w:r>
      <w:r w:rsidR="0077532D" w:rsidRPr="00482933">
        <w:rPr>
          <w:sz w:val="24"/>
        </w:rPr>
        <w:t>S</w:t>
      </w:r>
      <w:r w:rsidR="0077532D">
        <w:rPr>
          <w:sz w:val="24"/>
        </w:rPr>
        <w:t>t-3893/2016</w:t>
      </w:r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B42FE8" w:rsidR="00B42FE8" w:rsidRPr="0092652A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D36177" w:rsidRPr="008600EF">
        <w:rPr>
          <w:sz w:val="24"/>
          <w:szCs w:val="24"/>
        </w:rPr>
        <w:t>Trgovački sud u Zagrebu po sucu tog suda Anti Galiću</w:t>
      </w:r>
      <w:r w:rsidR="00D36177">
        <w:rPr>
          <w:sz w:val="24"/>
          <w:szCs w:val="24"/>
        </w:rPr>
        <w:t xml:space="preserve">, kao sucu pojedincu, u stečajnom postupku </w:t>
      </w:r>
      <w:r w:rsidR="00D36177" w:rsidRPr="008600EF">
        <w:rPr>
          <w:sz w:val="24"/>
          <w:szCs w:val="24"/>
        </w:rPr>
        <w:t xml:space="preserve">nad dužnikom </w:t>
      </w:r>
      <w:r w:rsidR="0077532D">
        <w:rPr>
          <w:sz w:val="24"/>
          <w:szCs w:val="24"/>
        </w:rPr>
        <w:t>CEKO SAVJETOVANJE d.o.o., Zagreb, Samoborska c.145., OIB 91895105878</w:t>
      </w:r>
      <w:r w:rsidR="00D36177" w:rsidRPr="008600EF">
        <w:rPr>
          <w:sz w:val="24"/>
          <w:szCs w:val="24"/>
        </w:rPr>
        <w:t xml:space="preserve">, </w:t>
      </w:r>
      <w:r w:rsidR="00D36177">
        <w:rPr>
          <w:sz w:val="24"/>
          <w:szCs w:val="24"/>
        </w:rPr>
        <w:t>d</w:t>
      </w:r>
      <w:r w:rsidR="00D36177" w:rsidRPr="008600EF">
        <w:rPr>
          <w:sz w:val="24"/>
          <w:szCs w:val="24"/>
        </w:rPr>
        <w:t xml:space="preserve">ana </w:t>
      </w:r>
      <w:r w:rsidR="00D36177">
        <w:rPr>
          <w:sz w:val="24"/>
          <w:szCs w:val="24"/>
        </w:rPr>
        <w:t>2</w:t>
      </w:r>
      <w:r w:rsidR="00A2323C">
        <w:rPr>
          <w:sz w:val="24"/>
          <w:szCs w:val="24"/>
        </w:rPr>
        <w:t>5</w:t>
      </w:r>
      <w:r w:rsidR="007B46CE">
        <w:rPr>
          <w:sz w:val="24"/>
          <w:szCs w:val="24"/>
        </w:rPr>
        <w:t>.ožujka</w:t>
      </w:r>
      <w:r w:rsidR="00B42FE8" w:rsidRPr="0092652A">
        <w:rPr>
          <w:sz w:val="24"/>
          <w:szCs w:val="24"/>
        </w:rPr>
        <w:t xml:space="preserve"> 201</w:t>
      </w:r>
      <w:r w:rsidR="007B46CE">
        <w:rPr>
          <w:sz w:val="24"/>
          <w:szCs w:val="24"/>
        </w:rPr>
        <w:t>9</w:t>
      </w:r>
      <w:r w:rsidR="00B42FE8" w:rsidRPr="0092652A"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D36177" w:rsidP="007E25EB" w:rsidR="007E25EB">
      <w:pPr>
        <w:ind w:left="1003"/>
        <w:jc w:val="both"/>
        <w:rPr>
          <w:sz w:val="24"/>
        </w:rPr>
      </w:pPr>
      <w:r>
        <w:rPr>
          <w:b/>
          <w:sz w:val="24"/>
        </w:rPr>
        <w:t>4.lipnja</w:t>
      </w:r>
      <w:r w:rsidR="003C41C7">
        <w:rPr>
          <w:b/>
          <w:sz w:val="24"/>
        </w:rPr>
        <w:t xml:space="preserve"> </w:t>
      </w:r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r w:rsidR="00BD468A">
        <w:rPr>
          <w:b/>
          <w:sz w:val="24"/>
        </w:rPr>
        <w:t>10,</w:t>
      </w:r>
      <w:r w:rsidR="00A2323C">
        <w:rPr>
          <w:b/>
          <w:sz w:val="24"/>
        </w:rPr>
        <w:t>3</w:t>
      </w:r>
      <w:r w:rsidR="004117B9">
        <w:rPr>
          <w:b/>
          <w:sz w:val="24"/>
        </w:rPr>
        <w:t>0</w:t>
      </w:r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1F79BB">
        <w:rPr>
          <w:sz w:val="24"/>
        </w:rPr>
        <w:t>2</w:t>
      </w:r>
      <w:r w:rsidR="00A2323C">
        <w:rPr>
          <w:sz w:val="24"/>
        </w:rPr>
        <w:t>5</w:t>
      </w:r>
      <w:r w:rsidR="00BF3247">
        <w:rPr>
          <w:sz w:val="24"/>
        </w:rPr>
        <w:t>.ožujka</w:t>
      </w:r>
      <w:r>
        <w:rPr>
          <w:sz w:val="24"/>
        </w:rPr>
        <w:t xml:space="preserve"> 201</w:t>
      </w:r>
      <w:r w:rsidR="00FB2552">
        <w:rPr>
          <w:sz w:val="24"/>
        </w:rPr>
        <w:t>9</w:t>
      </w:r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BE1479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</w:t>
      </w:r>
      <w:r w:rsidR="00C43107">
        <w:rPr>
          <w:sz w:val="24"/>
        </w:rPr>
        <w:t>9</w:t>
      </w:r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>. SZ-a)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BE1479" w:rsidP="00BE1479" w:rsidR="00E224A1">
      <w:pPr>
        <w:ind w:firstLine="720" w:left="2880"/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BE1479" w:rsidP="00BE1479" w:rsidR="00BE1479">
      <w:pPr>
        <w:ind w:left="144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Valentina Delač</w:t>
      </w:r>
    </w:p>
    <w:sectPr w:rsidR="00BE1479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3744F"/>
    <w:rsid w:val="00055784"/>
    <w:rsid w:val="00066381"/>
    <w:rsid w:val="000C7CBA"/>
    <w:rsid w:val="00101181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BB"/>
    <w:rsid w:val="00295E31"/>
    <w:rsid w:val="002A2B2E"/>
    <w:rsid w:val="002D467B"/>
    <w:rsid w:val="002E5CC0"/>
    <w:rsid w:val="002F2E52"/>
    <w:rsid w:val="00306418"/>
    <w:rsid w:val="003200C3"/>
    <w:rsid w:val="00330821"/>
    <w:rsid w:val="0033116E"/>
    <w:rsid w:val="00334988"/>
    <w:rsid w:val="00337E07"/>
    <w:rsid w:val="00346FDB"/>
    <w:rsid w:val="003572B8"/>
    <w:rsid w:val="0036251F"/>
    <w:rsid w:val="00397133"/>
    <w:rsid w:val="003A274E"/>
    <w:rsid w:val="003C41C7"/>
    <w:rsid w:val="003E7F1C"/>
    <w:rsid w:val="003F0DE4"/>
    <w:rsid w:val="003F2DD9"/>
    <w:rsid w:val="00406402"/>
    <w:rsid w:val="004117B9"/>
    <w:rsid w:val="004433C9"/>
    <w:rsid w:val="00456FBC"/>
    <w:rsid w:val="00474AEA"/>
    <w:rsid w:val="00485B2D"/>
    <w:rsid w:val="004933B1"/>
    <w:rsid w:val="004D3C28"/>
    <w:rsid w:val="004D6B96"/>
    <w:rsid w:val="004E6024"/>
    <w:rsid w:val="004F09B7"/>
    <w:rsid w:val="005301C2"/>
    <w:rsid w:val="005B5C24"/>
    <w:rsid w:val="005C22A9"/>
    <w:rsid w:val="0062074D"/>
    <w:rsid w:val="00622B18"/>
    <w:rsid w:val="00645FE6"/>
    <w:rsid w:val="0065712C"/>
    <w:rsid w:val="00657F8D"/>
    <w:rsid w:val="00674D70"/>
    <w:rsid w:val="00685375"/>
    <w:rsid w:val="006874B0"/>
    <w:rsid w:val="006B4D7F"/>
    <w:rsid w:val="006B7136"/>
    <w:rsid w:val="006F1CCD"/>
    <w:rsid w:val="006F3925"/>
    <w:rsid w:val="006F4F52"/>
    <w:rsid w:val="007324DC"/>
    <w:rsid w:val="00771D92"/>
    <w:rsid w:val="00772AD7"/>
    <w:rsid w:val="0077532D"/>
    <w:rsid w:val="00780D64"/>
    <w:rsid w:val="007A3814"/>
    <w:rsid w:val="007B46CE"/>
    <w:rsid w:val="007B7411"/>
    <w:rsid w:val="007C6C8D"/>
    <w:rsid w:val="007E25EB"/>
    <w:rsid w:val="00824C05"/>
    <w:rsid w:val="00836284"/>
    <w:rsid w:val="00854E41"/>
    <w:rsid w:val="0089335F"/>
    <w:rsid w:val="008B1BD7"/>
    <w:rsid w:val="008C275B"/>
    <w:rsid w:val="008D19E9"/>
    <w:rsid w:val="009025F7"/>
    <w:rsid w:val="009034F0"/>
    <w:rsid w:val="00906946"/>
    <w:rsid w:val="00922BDD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AF3DE9"/>
    <w:rsid w:val="00B06301"/>
    <w:rsid w:val="00B17EC5"/>
    <w:rsid w:val="00B42FE8"/>
    <w:rsid w:val="00B44C1D"/>
    <w:rsid w:val="00B55E09"/>
    <w:rsid w:val="00B56F97"/>
    <w:rsid w:val="00B6320E"/>
    <w:rsid w:val="00BA6CD5"/>
    <w:rsid w:val="00BA6F39"/>
    <w:rsid w:val="00BD18F0"/>
    <w:rsid w:val="00BD468A"/>
    <w:rsid w:val="00BD7882"/>
    <w:rsid w:val="00BE1479"/>
    <w:rsid w:val="00BE329D"/>
    <w:rsid w:val="00BE5E4A"/>
    <w:rsid w:val="00BF3247"/>
    <w:rsid w:val="00C15EE4"/>
    <w:rsid w:val="00C23A77"/>
    <w:rsid w:val="00C409F4"/>
    <w:rsid w:val="00C43107"/>
    <w:rsid w:val="00C43A61"/>
    <w:rsid w:val="00C6682D"/>
    <w:rsid w:val="00CA2F81"/>
    <w:rsid w:val="00CA73B0"/>
    <w:rsid w:val="00CC0D0F"/>
    <w:rsid w:val="00D04DA8"/>
    <w:rsid w:val="00D260D2"/>
    <w:rsid w:val="00D31C2D"/>
    <w:rsid w:val="00D3336A"/>
    <w:rsid w:val="00D36177"/>
    <w:rsid w:val="00DC5A7F"/>
    <w:rsid w:val="00DE6BDF"/>
    <w:rsid w:val="00DE7201"/>
    <w:rsid w:val="00E05C3A"/>
    <w:rsid w:val="00E224A1"/>
    <w:rsid w:val="00E34CF4"/>
    <w:rsid w:val="00E34FBF"/>
    <w:rsid w:val="00E957E6"/>
    <w:rsid w:val="00E96C78"/>
    <w:rsid w:val="00EA5861"/>
    <w:rsid w:val="00ED0FE5"/>
    <w:rsid w:val="00ED17E2"/>
    <w:rsid w:val="00EE74E5"/>
    <w:rsid w:val="00F0443E"/>
    <w:rsid w:val="00F07D63"/>
    <w:rsid w:val="00F17FE4"/>
    <w:rsid w:val="00F41EDD"/>
    <w:rsid w:val="00F72CBE"/>
    <w:rsid w:val="00F927D9"/>
    <w:rsid w:val="00F961C6"/>
    <w:rsid w:val="00FB19A2"/>
    <w:rsid w:val="00FB2552"/>
    <w:rsid w:val="00FD15BB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1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4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47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4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4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1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4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47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4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4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St-3893/2016-13</izvorni_sadrzaj>
    <derivirana_varijabla naziv="DomainObject.Oznaka_1">St-3893/2016-13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3893</izvorni_sadrzaj>
    <derivirana_varijabla naziv="DomainObject.Predmet.Broj_1">3893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St-3893/2016</izvorni_sadrzaj>
    <derivirana_varijabla naziv="DomainObject.Predmet.OznakaBroj_1">St-3893/2016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CEKO SAVJETOVANJE d.o.o.</izvorni_sadrzaj>
    <derivirana_varijabla naziv="DomainObject.Predmet.ProtustrankaFormated_1">  CEKO SAVJETOVANJE d.o.o.</derivirana_varijabla>
  </DomainObject.Predmet.ProtustrankaFormated>
  <DomainObject.Predmet.ProtustrankaFormatedOIB>
    <izvorni_sadrzaj>  CEKO SAVJETOVANJE d.o.o., OIB 91895105878</izvorni_sadrzaj>
    <derivirana_varijabla naziv="DomainObject.Predmet.ProtustrankaFormatedOIB_1">  CEKO SAVJETOVANJE d.o.o., OIB 91895105878</derivirana_varijabla>
  </DomainObject.Predmet.ProtustrankaFormatedOIB>
  <DomainObject.Predmet.ProtustrankaFormatedWithAdress>
    <izvorni_sadrzaj> CEKO SAVJETOVANJE d.o.o., Samoborska c. 145, 10000 Zagreb</izvorni_sadrzaj>
    <derivirana_varijabla naziv="DomainObject.Predmet.ProtustrankaFormatedWithAdress_1"> CEKO SAVJETOVANJE d.o.o., Samoborska c. 145, 10000 Zagreb</derivirana_varijabla>
  </DomainObject.Predmet.ProtustrankaFormatedWithAdress>
  <DomainObject.Predmet.ProtustrankaFormatedWithAdressOIB>
    <izvorni_sadrzaj> CEKO SAVJETOVANJE d.o.o., OIB 91895105878, Samoborska c. 145, 10000 Zagreb</izvorni_sadrzaj>
    <derivirana_varijabla naziv="DomainObject.Predmet.ProtustrankaFormatedWithAdressOIB_1"> CEKO SAVJETOVANJE d.o.o., OIB 91895105878, Samoborska c. 145, 10000 Zagreb</derivirana_varijabla>
  </DomainObject.Predmet.ProtustrankaFormatedWithAdressOIB>
  <DomainObject.Predmet.ProtustrankaWithAdress>
    <izvorni_sadrzaj>CEKO SAVJETOVANJE d.o.o. Samoborska c. 145, 10000 Zagreb</izvorni_sadrzaj>
    <derivirana_varijabla naziv="DomainObject.Predmet.ProtustrankaWithAdress_1">CEKO SAVJETOVANJE d.o.o. Samoborska c. 145, 10000 Zagreb</derivirana_varijabla>
  </DomainObject.Predmet.ProtustrankaWithAdress>
  <DomainObject.Predmet.ProtustrankaWithAdressOIB>
    <izvorni_sadrzaj>CEKO SAVJETOVANJE d.o.o., OIB 91895105878, Samoborska c. 145, 10000 Zagreb</izvorni_sadrzaj>
    <derivirana_varijabla naziv="DomainObject.Predmet.ProtustrankaWithAdressOIB_1">CEKO SAVJETOVANJE d.o.o., OIB 91895105878, Samoborska c. 145, 10000 Zagreb</derivirana_varijabla>
  </DomainObject.Predmet.ProtustrankaWithAdressOIB>
  <DomainObject.Predmet.ProtustrankaNazivFormated>
    <izvorni_sadrzaj>CEKO SAVJETOVANJE d.o.o.</izvorni_sadrzaj>
    <derivirana_varijabla naziv="DomainObject.Predmet.ProtustrankaNazivFormated_1">CEKO SAVJETOVANJE d.o.o.</derivirana_varijabla>
  </DomainObject.Predmet.ProtustrankaNazivFormated>
  <DomainObject.Predmet.ProtustrankaNazivFormatedOIB>
    <izvorni_sadrzaj>CEKO SAVJETOVANJE d.o.o., OIB 91895105878</izvorni_sadrzaj>
    <derivirana_varijabla naziv="DomainObject.Predmet.ProtustrankaNazivFormatedOIB_1">CEKO SAVJETOVANJE d.o.o., OIB 91895105878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Turudić</izvorni_sadrzaj>
    <derivirana_varijabla naziv="DomainObject.Predmet.Zapisnicar_1">Martina Turudić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CEKO SAVJETOVANJE d.o.o.</item>
    </izvorni_sadrzaj>
    <derivirana_varijabla naziv="DomainObject.Predmet.ProtuStrankaListFormated_1">
      <item>CEKO SAVJETOVANJE d.o.o.</item>
    </derivirana_varijabla>
  </DomainObject.Predmet.ProtuStrankaListFormated>
  <DomainObject.Predmet.ProtuStrankaListFormatedOIB>
    <izvorni_sadrzaj>
      <item>CEKO SAVJETOVANJE d.o.o., OIB 91895105878</item>
    </izvorni_sadrzaj>
    <derivirana_varijabla naziv="DomainObject.Predmet.ProtuStrankaListFormatedOIB_1">
      <item>CEKO SAVJETOVANJE d.o.o., OIB 91895105878</item>
    </derivirana_varijabla>
  </DomainObject.Predmet.ProtuStrankaListFormatedOIB>
  <DomainObject.Predmet.ProtuStrankaListFormatedWithAdress>
    <izvorni_sadrzaj>
      <item>CEKO SAVJETOVANJE d.o.o., Samoborska c. 145, 10000 Zagreb</item>
    </izvorni_sadrzaj>
    <derivirana_varijabla naziv="DomainObject.Predmet.ProtuStrankaListFormatedWithAdress_1">
      <item>CEKO SAVJETOVANJE d.o.o., Samoborska c. 145, 10000 Zagreb</item>
    </derivirana_varijabla>
  </DomainObject.Predmet.ProtuStrankaListFormatedWithAdress>
  <DomainObject.Predmet.ProtuStrankaListFormatedWithAdressOIB>
    <izvorni_sadrzaj>
      <item>CEKO SAVJETOVANJE d.o.o., OIB 91895105878, Samoborska c. 145, 10000 Zagreb</item>
    </izvorni_sadrzaj>
    <derivirana_varijabla naziv="DomainObject.Predmet.ProtuStrankaListFormatedWithAdressOIB_1">
      <item>CEKO SAVJETOVANJE d.o.o., OIB 91895105878, Samoborska c. 145, 10000 Zagreb</item>
    </derivirana_varijabla>
  </DomainObject.Predmet.ProtuStrankaListFormatedWithAdressOIB>
  <DomainObject.Predmet.ProtuStrankaListNazivFormated>
    <izvorni_sadrzaj>
      <item>CEKO SAVJETOVANJE d.o.o.</item>
    </izvorni_sadrzaj>
    <derivirana_varijabla naziv="DomainObject.Predmet.ProtuStrankaListNazivFormated_1">
      <item>CEKO SAVJETOVANJE d.o.o.</item>
    </derivirana_varijabla>
  </DomainObject.Predmet.ProtuStrankaListNazivFormated>
  <DomainObject.Predmet.ProtuStrankaListNazivFormatedOIB>
    <izvorni_sadrzaj>
      <item>CEKO SAVJETOVANJE d.o.o., OIB 91895105878</item>
    </izvorni_sadrzaj>
    <derivirana_varijabla naziv="DomainObject.Predmet.ProtuStrankaListNazivFormatedOIB_1">
      <item>CEKO SAVJETOVANJE d.o.o., OIB 91895105878</item>
    </derivirana_varijabla>
  </DomainObject.Predmet.ProtuStrankaListNazivFormatedOIB>
  <DomainObject.Predmet.OstaliListFormated>
    <izvorni_sadrzaj>
      <item>Mile Savić</item>
    </izvorni_sadrzaj>
    <derivirana_varijabla naziv="DomainObject.Predmet.OstaliListFormated_1">
      <item>Mile Savić</item>
    </derivirana_varijabla>
  </DomainObject.Predmet.OstaliListFormated>
  <DomainObject.Predmet.OstaliListFormatedOIB>
    <izvorni_sadrzaj>
      <item>Mile Savić, OIB 15859282458</item>
    </izvorni_sadrzaj>
    <derivirana_varijabla naziv="DomainObject.Predmet.OstaliListFormatedOIB_1">
      <item>Mile Savić, OIB 15859282458</item>
    </derivirana_varijabla>
  </DomainObject.Predmet.OstaliListFormatedOIB>
  <DomainObject.Predmet.OstaliListFormatedWithAdress>
    <izvorni_sadrzaj>
      <item>Mile Savić, Kopačevska 37, 31000 Osijek</item>
    </izvorni_sadrzaj>
    <derivirana_varijabla naziv="DomainObject.Predmet.OstaliListFormatedWithAdress_1">
      <item>Mile Savić, Kopačevska 37, 31000 Osijek</item>
    </derivirana_varijabla>
  </DomainObject.Predmet.OstaliListFormatedWithAdress>
  <DomainObject.Predmet.OstaliListFormatedWithAdressOIB>
    <izvorni_sadrzaj>
      <item>Mile Savić, OIB 15859282458, Kopačevska 37, 31000 Osijek</item>
    </izvorni_sadrzaj>
    <derivirana_varijabla naziv="DomainObject.Predmet.OstaliListFormatedWithAdressOIB_1">
      <item>Mile Savić, OIB 15859282458, Kopačevska 37, 31000 Osijek</item>
    </derivirana_varijabla>
  </DomainObject.Predmet.OstaliListFormatedWithAdressOIB>
  <DomainObject.Predmet.OstaliListNazivFormated>
    <izvorni_sadrzaj>
      <item>Mile Savić</item>
    </izvorni_sadrzaj>
    <derivirana_varijabla naziv="DomainObject.Predmet.OstaliListNazivFormated_1">
      <item>Mile Savić</item>
    </derivirana_varijabla>
  </DomainObject.Predmet.OstaliListNazivFormated>
  <DomainObject.Predmet.OstaliListNazivFormatedOIB>
    <izvorni_sadrzaj>
      <item>Mile Savić, OIB 15859282458</item>
    </izvorni_sadrzaj>
    <derivirana_varijabla naziv="DomainObject.Predmet.OstaliListNazivFormatedOIB_1">
      <item>Mile Savić, OIB 15859282458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>St-3893/2016-13</izvorni_sadrzaj>
    <derivirana_varijabla naziv="DomainObject.PoslovniBrojDokumenta_1">St-3893/2016-13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CEKO SAVJETOVANJE d.o.o.</izvorni_sadrzaj>
    <derivirana_varijabla naziv="DomainObject.Predmet.ProtustrankaIDrugi_1">CEKO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CEKO SAVJETOVANJE d.o.o., OIB 91895105878, Samoborska c. 145, 10000 Zagreb</izvorni_sadrzaj>
    <derivirana_varijabla naziv="DomainObject.Predmet.ProtustrankaIDrugiAdressOIB_1">CEKO SAVJETOVANJE d.o.o., OIB 91895105878, Samoborska c.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CEKO SAVJETOVANJE d.o.o.</item>
      <item>Mile Savić</item>
    </izvorni_sadrzaj>
    <derivirana_varijabla naziv="DomainObject.Predmet.SudioniciListNaziv_1">
      <item>FINA Regionalni centar Zagreb</item>
      <item>CEKO SAVJETOVANJE d.o.o.</item>
      <item>Mile Savić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CEKO SAVJETOVANJE d.o.o., OIB 91895105878, Samoborska c. 145,10000 Zagreb</item>
      <item>Mile Savić, OIB 15859282458, Kopačevska 37,31000 Osijek</item>
    </izvorni_sadrzaj>
    <derivirana_varijabla naziv="DomainObject.Predmet.SudioniciListAdressOIB_1">
      <item>FINA Regionalni centar Zagreb, OIB 85821130368, Trg svibanjskih žrtava 1995. br. 1,10000 Zagreb</item>
      <item>CEKO SAVJETOVANJE d.o.o., OIB 91895105878, Samoborska c. 145,10000 Zagreb</item>
      <item>Mile Savić, OIB 15859282458, Kopačevska 37,31000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91895105878</item>
      <item>, OIB 15859282458</item>
    </izvorni_sadrzaj>
    <derivirana_varijabla naziv="DomainObject.Predmet.SudioniciListNazivOIB_1">
      <item>, OIB 85821130368</item>
      <item>, OIB 91895105878</item>
      <item>, OIB 15859282458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St-3893/2016-9</izvorni_sadrzaj>
    <derivirana_varijabla naziv="DomainObject.PredzadnjaOdlukaIzPredmeta.Oznaka_1">St-3893/2016-9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610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2019-03-25T10:02:00Z</dcterms:created>
  <dc:creator>Unknown</dc:creator>
  <cp:lastModifiedBy>Martina Turudić</cp:lastModifiedBy>
  <cp:lastPrinted>2019-03-25T10:16:00Z</cp:lastPrinted>
  <dcterms:modified xmlns:xsi="http://www.w3.org/2001/XMLSchema-instance" xsi:type="dcterms:W3CDTF">2019-03-25T10:16:00Z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St-3893/2016-13 / Odluka - Zaključak (ceko_savjetovanje_ročište__pretpostavke_uvjeti.docx)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