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c98e20" w14:paraId="5c98e20" w:rsidRDefault="005A5AC6" w:rsidR="001411E1" w:rsidRPr="00816265">
      <w:pPr>
        <w15:collapsed w:val="false"/>
      </w:pPr>
      <w:bookmarkStart w:name="_GoBack" w:id="0"/>
      <w:bookmarkEnd w:id="0"/>
      <w:r w:rsidRPr="00816265">
        <w:rPr>
          <w:noProof/>
        </w:rPr>
        <w:drawing>
          <wp:inline distR="0" distL="0" distB="0" distT="0">
            <wp:extent cy="959485" cx="721360"/>
            <wp:effectExtent b="0" r="254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9485" cx="721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12DFE" w:rsidRPr="00816265">
        <w:tab/>
      </w:r>
      <w:r w:rsidR="00212DFE" w:rsidRPr="00816265">
        <w:tab/>
      </w:r>
      <w:r w:rsidR="00212DFE" w:rsidRPr="00816265">
        <w:tab/>
      </w:r>
      <w:r w:rsidR="00212DFE" w:rsidRPr="00816265">
        <w:tab/>
      </w:r>
      <w:r w:rsidR="00212DFE" w:rsidRPr="00816265">
        <w:tab/>
      </w:r>
      <w:r w:rsidR="00212DFE" w:rsidRPr="00816265">
        <w:tab/>
      </w:r>
      <w:r w:rsidR="00212DFE" w:rsidRPr="00816265">
        <w:tab/>
      </w:r>
      <w:r w:rsidR="00212DFE" w:rsidRPr="00816265">
        <w:tab/>
      </w:r>
      <w:r w:rsidR="00F43077" w:rsidRPr="00816265">
        <w:t xml:space="preserve">       </w:t>
      </w:r>
      <w:r w:rsidR="00B73B8C" w:rsidRPr="00816265">
        <w:t xml:space="preserve">    4</w:t>
      </w:r>
      <w:r w:rsidR="00F43077" w:rsidRPr="00816265">
        <w:t xml:space="preserve">  </w:t>
      </w:r>
      <w:r w:rsidR="00816265" w:rsidRPr="00816265">
        <w:t>St-</w:t>
      </w:r>
      <w:r w:rsidR="005D3F3B">
        <w:t>6156/16</w:t>
      </w:r>
    </w:p>
    <w:p w:rsidRDefault="00B73B8C" w:rsidR="001411E1" w:rsidRPr="00816265">
      <w:r w:rsidRPr="00816265">
        <w:t xml:space="preserve">REPUBLIKA HRVATSKA </w:t>
      </w:r>
    </w:p>
    <w:p w:rsidRDefault="00B73B8C" w:rsidR="00B73B8C" w:rsidRPr="00816265">
      <w:r w:rsidRPr="00816265">
        <w:t xml:space="preserve">TRGOVAČKI SUD U ZAGREBU </w:t>
      </w:r>
    </w:p>
    <w:p w:rsidRDefault="00B73B8C" w:rsidR="00B73B8C" w:rsidRPr="00816265">
      <w:r w:rsidRPr="00816265">
        <w:t xml:space="preserve">STALNA SLUŽBA </w:t>
      </w:r>
    </w:p>
    <w:p w:rsidRDefault="000A2AAB" w:rsidR="000A2AAB" w:rsidRPr="00816265">
      <w:r w:rsidRPr="00816265">
        <w:t xml:space="preserve">Karlovac, </w:t>
      </w:r>
      <w:r w:rsidR="0085435C">
        <w:t>Trg hrvatskih branitelja 1</w:t>
      </w:r>
    </w:p>
    <w:p w:rsidRDefault="000A2AAB" w:rsidR="000A2AAB" w:rsidRPr="00816265"/>
    <w:p w:rsidRDefault="000A2AAB" w:rsidP="000A2AAB" w:rsidR="001411E1" w:rsidRPr="00816265">
      <w:pPr>
        <w:jc w:val="center"/>
      </w:pPr>
      <w:r w:rsidRPr="00816265">
        <w:t>R</w:t>
      </w:r>
      <w:r w:rsidR="0021206B">
        <w:t xml:space="preserve"> </w:t>
      </w:r>
      <w:r w:rsidRPr="00816265">
        <w:t>E</w:t>
      </w:r>
      <w:r w:rsidR="0021206B">
        <w:t xml:space="preserve"> </w:t>
      </w:r>
      <w:r w:rsidRPr="00816265">
        <w:t>P</w:t>
      </w:r>
      <w:r w:rsidR="0021206B">
        <w:t xml:space="preserve"> </w:t>
      </w:r>
      <w:r w:rsidRPr="00816265">
        <w:t>U</w:t>
      </w:r>
      <w:r w:rsidR="0021206B">
        <w:t xml:space="preserve"> </w:t>
      </w:r>
      <w:r w:rsidRPr="00816265">
        <w:t>B</w:t>
      </w:r>
      <w:r w:rsidR="0021206B">
        <w:t xml:space="preserve"> </w:t>
      </w:r>
      <w:r w:rsidRPr="00816265">
        <w:t>L</w:t>
      </w:r>
      <w:r w:rsidR="0021206B">
        <w:t xml:space="preserve"> </w:t>
      </w:r>
      <w:r w:rsidRPr="00816265">
        <w:t>I</w:t>
      </w:r>
      <w:r w:rsidR="0021206B">
        <w:t xml:space="preserve"> </w:t>
      </w:r>
      <w:r w:rsidRPr="00816265">
        <w:t>K</w:t>
      </w:r>
      <w:r w:rsidR="0021206B">
        <w:t xml:space="preserve"> </w:t>
      </w:r>
      <w:r w:rsidRPr="00816265">
        <w:t>A</w:t>
      </w:r>
      <w:r w:rsidR="0021206B">
        <w:t xml:space="preserve"> </w:t>
      </w:r>
      <w:r w:rsidRPr="00816265">
        <w:t xml:space="preserve"> H</w:t>
      </w:r>
      <w:r w:rsidR="0021206B">
        <w:t xml:space="preserve"> </w:t>
      </w:r>
      <w:r w:rsidRPr="00816265">
        <w:t>R</w:t>
      </w:r>
      <w:r w:rsidR="0021206B">
        <w:t xml:space="preserve"> </w:t>
      </w:r>
      <w:r w:rsidRPr="00816265">
        <w:t>V</w:t>
      </w:r>
      <w:r w:rsidR="0021206B">
        <w:t xml:space="preserve"> </w:t>
      </w:r>
      <w:r w:rsidRPr="00816265">
        <w:t>A</w:t>
      </w:r>
      <w:r w:rsidR="0021206B">
        <w:t xml:space="preserve"> </w:t>
      </w:r>
      <w:r w:rsidRPr="00816265">
        <w:t>T</w:t>
      </w:r>
      <w:r w:rsidR="0021206B">
        <w:t xml:space="preserve"> </w:t>
      </w:r>
      <w:r w:rsidRPr="00816265">
        <w:t>S</w:t>
      </w:r>
      <w:r w:rsidR="0021206B">
        <w:t xml:space="preserve"> </w:t>
      </w:r>
      <w:r w:rsidRPr="00816265">
        <w:t>K</w:t>
      </w:r>
      <w:r w:rsidR="0021206B">
        <w:t xml:space="preserve"> </w:t>
      </w:r>
      <w:r w:rsidRPr="00816265">
        <w:t xml:space="preserve">A </w:t>
      </w:r>
    </w:p>
    <w:p w:rsidRDefault="00B73B8C" w:rsidP="00B73B8C" w:rsidR="001411E1" w:rsidRPr="00816265">
      <w:pPr>
        <w:jc w:val="center"/>
      </w:pPr>
      <w:r w:rsidRPr="00816265">
        <w:t xml:space="preserve">R J E Š E N J E </w:t>
      </w:r>
    </w:p>
    <w:p w:rsidRDefault="00212DFE" w:rsidR="00212DFE" w:rsidRPr="00816265"/>
    <w:p w:rsidRDefault="00EB487C" w:rsidP="0085435C" w:rsidR="00F23AE3">
      <w:pPr>
        <w:ind w:firstLine="708"/>
        <w:jc w:val="both"/>
      </w:pPr>
      <w:r>
        <w:t xml:space="preserve">   </w:t>
      </w:r>
      <w:r w:rsidR="0085435C">
        <w:t xml:space="preserve">Trgovački sud u Zagrebu, Stalna služba, po sucu Goranki Boljkovac, kao stečajnom sucu, u stečajnom postupku nad stečajnim dužnikom </w:t>
      </w:r>
      <w:r w:rsidR="005D3F3B">
        <w:t>BERTA PROJEKT – AQUA VIVA d.o.o. u stečaju, Samobor, Zagrebačka 32/a, OIB 68940024360</w:t>
      </w:r>
      <w:r w:rsidR="0085435C">
        <w:t xml:space="preserve">, dana </w:t>
      </w:r>
      <w:r w:rsidR="005D3F3B">
        <w:t>19. lipnja</w:t>
      </w:r>
      <w:r w:rsidR="003F2E1C">
        <w:t xml:space="preserve"> 2018.</w:t>
      </w:r>
    </w:p>
    <w:p w:rsidRDefault="0085435C" w:rsidP="0085435C" w:rsidR="0085435C" w:rsidRPr="00816265">
      <w:pPr>
        <w:ind w:firstLine="708"/>
        <w:jc w:val="both"/>
      </w:pPr>
    </w:p>
    <w:p w:rsidRDefault="00212DFE" w:rsidP="00316968" w:rsidR="00212DFE" w:rsidRPr="00816265">
      <w:pPr>
        <w:jc w:val="center"/>
      </w:pPr>
      <w:r w:rsidRPr="00816265">
        <w:t>r</w:t>
      </w:r>
      <w:r w:rsidR="006800A4" w:rsidRPr="00816265">
        <w:t xml:space="preserve"> i j e š i o    j e</w:t>
      </w:r>
    </w:p>
    <w:p w:rsidRDefault="00212DFE" w:rsidR="00212DFE" w:rsidRPr="00816265"/>
    <w:p w:rsidRDefault="00A649EC" w:rsidP="00444BEC" w:rsidR="00EB487C">
      <w:pPr>
        <w:ind w:firstLine="708"/>
        <w:jc w:val="both"/>
      </w:pPr>
      <w:r w:rsidRPr="00816265">
        <w:t xml:space="preserve">Ispravlja se </w:t>
      </w:r>
      <w:r w:rsidR="005D3F3B">
        <w:t>zaključak o prodaji</w:t>
      </w:r>
      <w:r w:rsidR="00816265">
        <w:t xml:space="preserve"> ovog suda </w:t>
      </w:r>
      <w:proofErr w:type="spellStart"/>
      <w:r w:rsidR="00816265">
        <w:t>posl.br</w:t>
      </w:r>
      <w:proofErr w:type="spellEnd"/>
      <w:r w:rsidR="00816265">
        <w:t>. 4 St-</w:t>
      </w:r>
      <w:r w:rsidR="005D3F3B">
        <w:t>6156/16</w:t>
      </w:r>
      <w:r w:rsidR="005362C9">
        <w:t xml:space="preserve"> </w:t>
      </w:r>
      <w:r w:rsidR="00816265">
        <w:t xml:space="preserve">od </w:t>
      </w:r>
      <w:r w:rsidR="005D3F3B">
        <w:t>4. svibnja</w:t>
      </w:r>
      <w:r w:rsidR="00B21BF1">
        <w:t xml:space="preserve"> 2018.</w:t>
      </w:r>
      <w:r w:rsidR="00816265">
        <w:t xml:space="preserve">, u </w:t>
      </w:r>
      <w:r w:rsidR="00EB487C">
        <w:t>izreci</w:t>
      </w:r>
      <w:r w:rsidR="0021206B">
        <w:t>,</w:t>
      </w:r>
      <w:r w:rsidR="00816265">
        <w:t xml:space="preserve"> </w:t>
      </w:r>
      <w:r w:rsidR="00C13D83">
        <w:t>točka I</w:t>
      </w:r>
      <w:r w:rsidR="005D3F3B">
        <w:t>V.12.</w:t>
      </w:r>
      <w:r w:rsidR="00B21BF1">
        <w:t xml:space="preserve">, redak </w:t>
      </w:r>
      <w:r w:rsidR="005D3F3B">
        <w:t>drugi</w:t>
      </w:r>
      <w:r w:rsidR="00B21BF1">
        <w:t xml:space="preserve">, u pogledu </w:t>
      </w:r>
      <w:r w:rsidR="005D3F3B">
        <w:t>broja telefona stečajne upraviteljice Biserke Jakić</w:t>
      </w:r>
      <w:r w:rsidR="00816265">
        <w:t>, tako da umjesto</w:t>
      </w:r>
      <w:r w:rsidR="00444BEC" w:rsidRPr="00816265">
        <w:t xml:space="preserve">: </w:t>
      </w:r>
      <w:r w:rsidR="00816265">
        <w:t>"</w:t>
      </w:r>
      <w:r w:rsidR="005D3F3B">
        <w:t>098/279-279</w:t>
      </w:r>
      <w:r w:rsidR="00816265">
        <w:t>",</w:t>
      </w:r>
    </w:p>
    <w:p w:rsidRDefault="00816265" w:rsidP="00B21BF1" w:rsidR="00444BEC" w:rsidRPr="00816265">
      <w:pPr>
        <w:jc w:val="both"/>
      </w:pPr>
      <w:r>
        <w:t>ima pisati:</w:t>
      </w:r>
    </w:p>
    <w:p w:rsidRDefault="00444BEC" w:rsidP="00444BEC" w:rsidR="00444BEC" w:rsidRPr="00816265">
      <w:pPr>
        <w:ind w:firstLine="708"/>
        <w:jc w:val="both"/>
      </w:pPr>
      <w:r w:rsidRPr="00816265">
        <w:t>"</w:t>
      </w:r>
      <w:r w:rsidR="005D3F3B">
        <w:t>098/279-228</w:t>
      </w:r>
      <w:r w:rsidRPr="00816265">
        <w:t>"</w:t>
      </w:r>
      <w:r w:rsidR="00816265">
        <w:t>.</w:t>
      </w:r>
    </w:p>
    <w:p w:rsidRDefault="00FB0DC3" w:rsidP="00333CAD" w:rsidR="00FB0DC3" w:rsidRPr="00816265">
      <w:pPr>
        <w:ind w:left="360"/>
        <w:jc w:val="both"/>
      </w:pPr>
    </w:p>
    <w:p w:rsidRDefault="006800A4" w:rsidP="00BC6A54" w:rsidR="00800477" w:rsidRPr="00816265">
      <w:pPr>
        <w:jc w:val="center"/>
      </w:pPr>
      <w:r w:rsidRPr="00816265">
        <w:t>Obrazloženje</w:t>
      </w:r>
      <w:r w:rsidR="003158BD" w:rsidRPr="00816265">
        <w:t xml:space="preserve">    </w:t>
      </w:r>
    </w:p>
    <w:p w:rsidRDefault="00FB0DC3" w:rsidP="003158BD" w:rsidR="00FB0DC3" w:rsidRPr="00816265">
      <w:pPr>
        <w:jc w:val="both"/>
      </w:pPr>
      <w:r w:rsidRPr="00816265">
        <w:tab/>
      </w:r>
      <w:r w:rsidR="00800477" w:rsidRPr="00816265">
        <w:tab/>
      </w:r>
    </w:p>
    <w:p w:rsidRDefault="008B12B9" w:rsidP="00FB0DC3" w:rsidR="00FB0DC3" w:rsidRPr="00816265">
      <w:pPr>
        <w:ind w:firstLine="708"/>
        <w:jc w:val="both"/>
      </w:pPr>
      <w:r>
        <w:t>Uvidom u</w:t>
      </w:r>
      <w:r w:rsidR="00FB0DC3" w:rsidRPr="00816265">
        <w:t xml:space="preserve"> </w:t>
      </w:r>
      <w:r w:rsidR="005D3F3B">
        <w:t xml:space="preserve">zaključak o prodaji ovog suda </w:t>
      </w:r>
      <w:proofErr w:type="spellStart"/>
      <w:r w:rsidR="005D3F3B">
        <w:t>posl.br</w:t>
      </w:r>
      <w:proofErr w:type="spellEnd"/>
      <w:r w:rsidR="005D3F3B">
        <w:t>. 4 St-6156/16 od 4. svibnja 2018.</w:t>
      </w:r>
      <w:r w:rsidR="005C71C1" w:rsidRPr="00816265">
        <w:t xml:space="preserve">, </w:t>
      </w:r>
      <w:r>
        <w:t xml:space="preserve">sud je utvrdio da je u istom </w:t>
      </w:r>
      <w:r w:rsidR="00512D25" w:rsidRPr="00816265">
        <w:t xml:space="preserve">nastala očita pogreška u pisanju </w:t>
      </w:r>
      <w:r w:rsidR="00B21BF1">
        <w:t xml:space="preserve">brojeva i to u pogledu </w:t>
      </w:r>
      <w:r w:rsidR="005D3F3B">
        <w:t>broja telefona stečajne upraviteljice Biserke Jakić</w:t>
      </w:r>
      <w:r w:rsidR="00816265">
        <w:t>, slijedom čega je sud</w:t>
      </w:r>
      <w:r w:rsidR="0021206B">
        <w:t>,</w:t>
      </w:r>
      <w:r>
        <w:t xml:space="preserve"> po službenoj dužnosti</w:t>
      </w:r>
      <w:r w:rsidR="0021206B">
        <w:t>,</w:t>
      </w:r>
      <w:r w:rsidR="00F8325E" w:rsidRPr="00816265">
        <w:t xml:space="preserve"> donio ovo rješenje o ispravku</w:t>
      </w:r>
      <w:r w:rsidR="00BC6A54" w:rsidRPr="00816265">
        <w:t xml:space="preserve">, </w:t>
      </w:r>
      <w:r w:rsidR="00816265">
        <w:t xml:space="preserve">a </w:t>
      </w:r>
      <w:r w:rsidR="00BC6A54" w:rsidRPr="00816265">
        <w:t>temeljem čl. 342. Zakona o parničnom postupku</w:t>
      </w:r>
      <w:r w:rsidR="000836FA" w:rsidRPr="00816265">
        <w:t xml:space="preserve"> </w:t>
      </w:r>
      <w:r w:rsidR="00816265">
        <w:t xml:space="preserve">(Narodne novine broj 148/11-pročišćeni tekst, 25/13) </w:t>
      </w:r>
      <w:r w:rsidR="000836FA" w:rsidRPr="00816265">
        <w:t xml:space="preserve">u vezi s čl. </w:t>
      </w:r>
      <w:r w:rsidR="00816265">
        <w:t>10. Stečajnog zakona (Narodne novine broj 71/15</w:t>
      </w:r>
      <w:r w:rsidR="00B21BF1">
        <w:t>, 104/17</w:t>
      </w:r>
      <w:r w:rsidR="00816265">
        <w:t>).</w:t>
      </w:r>
    </w:p>
    <w:p w:rsidRDefault="00FB0DC3" w:rsidP="00FB0DC3" w:rsidR="00FB0DC3" w:rsidRPr="00816265">
      <w:pPr>
        <w:ind w:firstLine="708"/>
        <w:jc w:val="both"/>
      </w:pPr>
    </w:p>
    <w:p w:rsidRDefault="00FB0DC3" w:rsidP="00FB0DC3" w:rsidR="00212DFE" w:rsidRPr="00816265">
      <w:pPr>
        <w:jc w:val="center"/>
      </w:pPr>
      <w:r w:rsidRPr="00816265">
        <w:t xml:space="preserve">U Karlovcu </w:t>
      </w:r>
      <w:r w:rsidR="005D3F3B">
        <w:t>19. lipnja</w:t>
      </w:r>
      <w:r w:rsidR="00B21BF1">
        <w:t xml:space="preserve"> 2018.</w:t>
      </w:r>
    </w:p>
    <w:p w:rsidRDefault="00212DFE" w:rsidR="00212DFE" w:rsidRPr="00816265"/>
    <w:p w:rsidRDefault="00333CAD" w:rsidP="00212DFE" w:rsidR="00212DFE" w:rsidRPr="00816265">
      <w:pPr>
        <w:ind w:left="6372"/>
      </w:pPr>
      <w:r w:rsidRPr="00816265">
        <w:t xml:space="preserve">               </w:t>
      </w:r>
      <w:r w:rsidR="00212DFE" w:rsidRPr="00816265">
        <w:t>Sudac:</w:t>
      </w:r>
    </w:p>
    <w:p w:rsidRDefault="007B22C6" w:rsidP="00094D87" w:rsidR="00CE25AD" w:rsidRPr="00816265">
      <w:pPr>
        <w:jc w:val="center"/>
      </w:pPr>
      <w:r w:rsidRPr="00816265">
        <w:t xml:space="preserve"> </w:t>
      </w:r>
      <w:r w:rsidRPr="00816265">
        <w:tab/>
      </w:r>
      <w:r w:rsidRPr="00816265">
        <w:tab/>
      </w:r>
      <w:r w:rsidRPr="00816265">
        <w:tab/>
      </w:r>
      <w:r w:rsidRPr="00816265">
        <w:tab/>
      </w:r>
      <w:r w:rsidRPr="00816265">
        <w:tab/>
      </w:r>
      <w:r w:rsidRPr="00816265">
        <w:tab/>
      </w:r>
      <w:r w:rsidRPr="00816265">
        <w:tab/>
      </w:r>
      <w:r w:rsidRPr="00816265">
        <w:tab/>
      </w:r>
      <w:r w:rsidRPr="00816265">
        <w:tab/>
      </w:r>
      <w:r w:rsidR="00475BEA" w:rsidRPr="00816265">
        <w:t xml:space="preserve">    Goranka Boljkovac</w:t>
      </w:r>
      <w:r w:rsidR="00741D5E">
        <w:t>, v.r.</w:t>
      </w:r>
    </w:p>
    <w:p w:rsidRDefault="00CE25AD" w:rsidP="00094D87" w:rsidR="00CE25AD" w:rsidRPr="00816265">
      <w:pPr>
        <w:jc w:val="center"/>
      </w:pPr>
    </w:p>
    <w:p w:rsidRDefault="00CE25AD" w:rsidP="00CE25AD" w:rsidR="00A33D12" w:rsidRPr="00816265">
      <w:pPr>
        <w:tabs>
          <w:tab w:pos="4536" w:val="center"/>
          <w:tab w:pos="6794" w:val="left"/>
        </w:tabs>
      </w:pPr>
      <w:r w:rsidRPr="00816265">
        <w:tab/>
      </w:r>
      <w:r w:rsidR="00094D87" w:rsidRPr="00816265">
        <w:t xml:space="preserve"> </w:t>
      </w:r>
      <w:r w:rsidRPr="00816265">
        <w:tab/>
      </w:r>
      <w:r w:rsidR="00741D5E">
        <w:t xml:space="preserve">Za točnost </w:t>
      </w:r>
      <w:proofErr w:type="spellStart"/>
      <w:r w:rsidR="00741D5E">
        <w:t>otpravka</w:t>
      </w:r>
      <w:proofErr w:type="spellEnd"/>
      <w:r w:rsidR="00741D5E">
        <w:t>-</w:t>
      </w:r>
    </w:p>
    <w:p w:rsidRDefault="00CE25AD" w:rsidP="00CE25AD" w:rsidR="00212DFE" w:rsidRPr="00816265">
      <w:pPr>
        <w:tabs>
          <w:tab w:pos="6794" w:val="left"/>
        </w:tabs>
      </w:pPr>
      <w:r w:rsidRPr="00816265">
        <w:tab/>
      </w:r>
      <w:r w:rsidR="00741D5E">
        <w:t>ovlašteni službenik:</w:t>
      </w:r>
    </w:p>
    <w:p w:rsidRDefault="00741D5E" w:rsidP="00EB487C" w:rsidR="00EB487C">
      <w:pPr>
        <w:tabs>
          <w:tab w:pos="6794" w:val="left"/>
        </w:tabs>
      </w:pPr>
      <w:r>
        <w:tab/>
      </w:r>
      <w:r w:rsidR="00EB487C">
        <w:t>Renata Klokočki</w:t>
      </w:r>
    </w:p>
    <w:p w:rsidRDefault="00EB487C" w:rsidP="00EB487C" w:rsidR="00EB487C">
      <w:pPr>
        <w:tabs>
          <w:tab w:pos="6794" w:val="left"/>
        </w:tabs>
      </w:pPr>
      <w:r>
        <w:t>Uputa o pravnom lijeku:</w:t>
      </w:r>
      <w:r>
        <w:tab/>
      </w:r>
    </w:p>
    <w:p w:rsidRDefault="00EB487C" w:rsidP="00EB487C" w:rsidR="00EB487C">
      <w:r>
        <w:t xml:space="preserve">Protiv ovog rješenja dopuštena je žalba </w:t>
      </w:r>
    </w:p>
    <w:p w:rsidRDefault="00EB487C" w:rsidP="00EB487C" w:rsidR="005D3F3B">
      <w:r>
        <w:t>u roku od 8 dana</w:t>
      </w:r>
      <w:r w:rsidR="005D3F3B">
        <w:t xml:space="preserve"> od dana objave ovog rješenja</w:t>
      </w:r>
      <w:r>
        <w:t>,</w:t>
      </w:r>
    </w:p>
    <w:p w:rsidRDefault="00EB487C" w:rsidP="00EB487C" w:rsidR="00EB487C">
      <w:r>
        <w:t xml:space="preserve">koja se podnosi u </w:t>
      </w:r>
      <w:r w:rsidR="005D3F3B">
        <w:t>3</w:t>
      </w:r>
      <w:r>
        <w:t xml:space="preserve"> primjerka,</w:t>
      </w:r>
    </w:p>
    <w:p w:rsidRDefault="00EB487C" w:rsidP="00EB487C" w:rsidR="00EB487C">
      <w:r>
        <w:t>Visokom trgovačkom sudu Republike Hrvatske,</w:t>
      </w:r>
    </w:p>
    <w:p w:rsidRDefault="00EB487C" w:rsidP="00EB487C" w:rsidR="00EB487C">
      <w:r>
        <w:t>putem ovog suda.</w:t>
      </w:r>
    </w:p>
    <w:sectPr w:rsidSect="006A5CE9" w:rsidR="00EB487C">
      <w:headerReference w:type="even" r:id="rId11"/>
      <w:headerReference w:type="default" r:id="rId12"/>
      <w:pgSz w:h="16838" w:w="11906"/>
      <w:pgMar w:gutter="0" w:footer="708" w:header="708" w:left="1417" w:bottom="70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44C1F" w:rsidR="00544C1F">
      <w:r>
        <w:separator/>
      </w:r>
    </w:p>
  </w:endnote>
  <w:endnote w:id="0" w:type="continuationSeparator">
    <w:p w:rsidRDefault="00544C1F" w:rsidR="00544C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44C1F" w:rsidR="00544C1F">
      <w:r>
        <w:separator/>
      </w:r>
    </w:p>
  </w:footnote>
  <w:footnote w:id="0" w:type="continuationSeparator">
    <w:p w:rsidRDefault="00544C1F" w:rsidR="00544C1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6A54" w:rsidP="00212DFE" w:rsidR="00BC6A5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C6A54" w:rsidR="00BC6A5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6A54" w:rsidP="00212DFE" w:rsidR="00BC6A5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A5CE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836FA" w:rsidP="000836FA" w:rsidR="00BC6A54">
    <w:pPr>
      <w:pStyle w:val="Zaglavlje"/>
      <w:jc w:val="right"/>
    </w:pPr>
    <w:r>
      <w:t>4</w:t>
    </w:r>
    <w:r w:rsidR="005C71C1">
      <w:t xml:space="preserve"> </w:t>
    </w:r>
    <w:proofErr w:type="spellStart"/>
    <w:r>
      <w:t>Stpn</w:t>
    </w:r>
    <w:proofErr w:type="spellEnd"/>
    <w:r>
      <w:t>-</w:t>
    </w:r>
    <w:r w:rsidR="005C71C1">
      <w:t>203/15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2A5A47"/>
    <w:multiLevelType w:val="hybridMultilevel"/>
    <w:tmpl w:val="30A0E19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CCA3186"/>
    <w:multiLevelType w:val="hybridMultilevel"/>
    <w:tmpl w:val="484879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E7E56F2"/>
    <w:multiLevelType w:val="hybridMultilevel"/>
    <w:tmpl w:val="002049E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25B69F6"/>
    <w:multiLevelType w:val="hybridMultilevel"/>
    <w:tmpl w:val="8D0462FC"/>
    <w:lvl w:tplc="3CF25FEE" w:ilvl="0">
      <w:start w:val="1"/>
      <w:numFmt w:val="upperRoman"/>
      <w:lvlText w:val="%1."/>
      <w:lvlJc w:val="left"/>
      <w:pPr>
        <w:tabs>
          <w:tab w:pos="960" w:val="num"/>
        </w:tabs>
        <w:ind w:hanging="720" w:left="9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20" w:val="num"/>
        </w:tabs>
        <w:ind w:hanging="360" w:left="1320"/>
      </w:pPr>
    </w:lvl>
    <w:lvl w:tentative="true" w:tplc="041A001B" w:ilvl="2">
      <w:start w:val="1"/>
      <w:numFmt w:val="lowerRoman"/>
      <w:lvlText w:val="%3."/>
      <w:lvlJc w:val="right"/>
      <w:pPr>
        <w:tabs>
          <w:tab w:pos="2040" w:val="num"/>
        </w:tabs>
        <w:ind w:hanging="180" w:left="2040"/>
      </w:pPr>
    </w:lvl>
    <w:lvl w:tentative="true" w:tplc="041A000F" w:ilvl="3">
      <w:start w:val="1"/>
      <w:numFmt w:val="decimal"/>
      <w:lvlText w:val="%4."/>
      <w:lvlJc w:val="left"/>
      <w:pPr>
        <w:tabs>
          <w:tab w:pos="2760" w:val="num"/>
        </w:tabs>
        <w:ind w:hanging="360" w:left="2760"/>
      </w:pPr>
    </w:lvl>
    <w:lvl w:tentative="true" w:tplc="041A0019" w:ilvl="4">
      <w:start w:val="1"/>
      <w:numFmt w:val="lowerLetter"/>
      <w:lvlText w:val="%5."/>
      <w:lvlJc w:val="left"/>
      <w:pPr>
        <w:tabs>
          <w:tab w:pos="3480" w:val="num"/>
        </w:tabs>
        <w:ind w:hanging="360" w:left="3480"/>
      </w:pPr>
    </w:lvl>
    <w:lvl w:tentative="true" w:tplc="041A001B" w:ilvl="5">
      <w:start w:val="1"/>
      <w:numFmt w:val="lowerRoman"/>
      <w:lvlText w:val="%6."/>
      <w:lvlJc w:val="right"/>
      <w:pPr>
        <w:tabs>
          <w:tab w:pos="4200" w:val="num"/>
        </w:tabs>
        <w:ind w:hanging="180" w:left="4200"/>
      </w:pPr>
    </w:lvl>
    <w:lvl w:tentative="true" w:tplc="041A000F" w:ilvl="6">
      <w:start w:val="1"/>
      <w:numFmt w:val="decimal"/>
      <w:lvlText w:val="%7."/>
      <w:lvlJc w:val="left"/>
      <w:pPr>
        <w:tabs>
          <w:tab w:pos="4920" w:val="num"/>
        </w:tabs>
        <w:ind w:hanging="360" w:left="4920"/>
      </w:pPr>
    </w:lvl>
    <w:lvl w:tentative="true" w:tplc="041A0019" w:ilvl="7">
      <w:start w:val="1"/>
      <w:numFmt w:val="lowerLetter"/>
      <w:lvlText w:val="%8."/>
      <w:lvlJc w:val="left"/>
      <w:pPr>
        <w:tabs>
          <w:tab w:pos="5640" w:val="num"/>
        </w:tabs>
        <w:ind w:hanging="360" w:left="5640"/>
      </w:pPr>
    </w:lvl>
    <w:lvl w:tentative="true" w:tplc="041A001B" w:ilvl="8">
      <w:start w:val="1"/>
      <w:numFmt w:val="lowerRoman"/>
      <w:lvlText w:val="%9."/>
      <w:lvlJc w:val="right"/>
      <w:pPr>
        <w:tabs>
          <w:tab w:pos="6360" w:val="num"/>
        </w:tabs>
        <w:ind w:hanging="180" w:left="6360"/>
      </w:pPr>
    </w:lvl>
  </w:abstractNum>
  <w:abstractNum w:abstractNumId="4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7BAB307D"/>
    <w:multiLevelType w:val="hybridMultilevel"/>
    <w:tmpl w:val="74BCB12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2"/>
  </w:num>
  <w:num w:numId="5">
    <w:abstractNumId w:val="1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560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333B9"/>
    <w:rsid w:val="000420AD"/>
    <w:rsid w:val="000836FA"/>
    <w:rsid w:val="00094D87"/>
    <w:rsid w:val="000A2AAB"/>
    <w:rsid w:val="00107B45"/>
    <w:rsid w:val="001177B7"/>
    <w:rsid w:val="001411E1"/>
    <w:rsid w:val="001622E8"/>
    <w:rsid w:val="0019487A"/>
    <w:rsid w:val="001B70BC"/>
    <w:rsid w:val="0021206B"/>
    <w:rsid w:val="00212DFE"/>
    <w:rsid w:val="0026792F"/>
    <w:rsid w:val="002E4033"/>
    <w:rsid w:val="003158BD"/>
    <w:rsid w:val="00316068"/>
    <w:rsid w:val="00316968"/>
    <w:rsid w:val="00333CAD"/>
    <w:rsid w:val="003606D0"/>
    <w:rsid w:val="0039043D"/>
    <w:rsid w:val="003B18DE"/>
    <w:rsid w:val="003B4D5F"/>
    <w:rsid w:val="003F2E1C"/>
    <w:rsid w:val="00407929"/>
    <w:rsid w:val="004333B9"/>
    <w:rsid w:val="00444BEC"/>
    <w:rsid w:val="004718DB"/>
    <w:rsid w:val="00475BEA"/>
    <w:rsid w:val="0048662B"/>
    <w:rsid w:val="00512D25"/>
    <w:rsid w:val="005362C9"/>
    <w:rsid w:val="00544C1F"/>
    <w:rsid w:val="00585533"/>
    <w:rsid w:val="005A5AC6"/>
    <w:rsid w:val="005C71C1"/>
    <w:rsid w:val="005D3F3B"/>
    <w:rsid w:val="00661BA2"/>
    <w:rsid w:val="006800A4"/>
    <w:rsid w:val="0069774E"/>
    <w:rsid w:val="006A3365"/>
    <w:rsid w:val="006A5CE9"/>
    <w:rsid w:val="006D51EC"/>
    <w:rsid w:val="00741D5E"/>
    <w:rsid w:val="007721CC"/>
    <w:rsid w:val="007A0690"/>
    <w:rsid w:val="007B22C6"/>
    <w:rsid w:val="007C3A07"/>
    <w:rsid w:val="00800477"/>
    <w:rsid w:val="00816265"/>
    <w:rsid w:val="00821FAE"/>
    <w:rsid w:val="0085435C"/>
    <w:rsid w:val="008606AE"/>
    <w:rsid w:val="008B12B9"/>
    <w:rsid w:val="008C57B0"/>
    <w:rsid w:val="009012E5"/>
    <w:rsid w:val="00970FFF"/>
    <w:rsid w:val="009C51F0"/>
    <w:rsid w:val="00A166AF"/>
    <w:rsid w:val="00A33D12"/>
    <w:rsid w:val="00A649EC"/>
    <w:rsid w:val="00A73933"/>
    <w:rsid w:val="00AA3E60"/>
    <w:rsid w:val="00AF691B"/>
    <w:rsid w:val="00B21BF1"/>
    <w:rsid w:val="00B73B8C"/>
    <w:rsid w:val="00B74DA8"/>
    <w:rsid w:val="00B81753"/>
    <w:rsid w:val="00B82C81"/>
    <w:rsid w:val="00B90885"/>
    <w:rsid w:val="00BB0081"/>
    <w:rsid w:val="00BC6A54"/>
    <w:rsid w:val="00C05653"/>
    <w:rsid w:val="00C13D83"/>
    <w:rsid w:val="00C8174A"/>
    <w:rsid w:val="00CE25AD"/>
    <w:rsid w:val="00D961D1"/>
    <w:rsid w:val="00E05692"/>
    <w:rsid w:val="00E66A93"/>
    <w:rsid w:val="00E73E3F"/>
    <w:rsid w:val="00EB171E"/>
    <w:rsid w:val="00EB487C"/>
    <w:rsid w:val="00ED1E25"/>
    <w:rsid w:val="00F112BF"/>
    <w:rsid w:val="00F23AE3"/>
    <w:rsid w:val="00F43077"/>
    <w:rsid w:val="00F440F1"/>
    <w:rsid w:val="00F5523B"/>
    <w:rsid w:val="00F8325E"/>
    <w:rsid w:val="00FB0DC3"/>
    <w:rsid w:val="00FE26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56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12DF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12DFE"/>
  </w:style>
  <w:style w:styleId="Tekstbalonia" w:type="paragraph">
    <w:name w:val="Balloon Text"/>
    <w:basedOn w:val="Normal"/>
    <w:link w:val="TekstbaloniaChar"/>
    <w:rsid w:val="000836F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0836FA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0836F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0836FA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44BE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0569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0569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0569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0569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0569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12DF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12DFE"/>
  </w:style>
  <w:style w:styleId="Tekstbalonia" w:type="paragraph">
    <w:name w:val="Balloon Text"/>
    <w:basedOn w:val="Normal"/>
    <w:link w:val="TekstbaloniaChar"/>
    <w:rsid w:val="000836F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0836FA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0836F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0836FA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44BE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0569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0569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0569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0569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0569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35419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49257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56352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95195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lipnja 2018.</izvorni_sadrzaj>
    <derivirana_varijabla naziv="DomainObject.DatumDonosenjaOdluke_1">19.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6156</izvorni_sadrzaj>
    <derivirana_varijabla naziv="DomainObject.Predmet.Broj_1">6156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rujna 2016.</izvorni_sadrzaj>
    <derivirana_varijabla naziv="DomainObject.Predmet.DatumOsnivanja_1">29.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St-6156/2016</izvorni_sadrzaj>
    <derivirana_varijabla naziv="DomainObject.Predmet.OznakaBroj_1">St-6156/2016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BERTA PROJEKT-AQUA VIVA društvo s ograničenom odgovornošću za proizvodnju, usluge i trgovinu u stečaju</izvorni_sadrzaj>
    <derivirana_varijabla naziv="DomainObject.Predmet.ProtustrankaFormated_1">  BERTA PROJEKT-AQUA VIVA društvo s ograničenom odgovornošću za proizvodnju, usluge i trgovinu u stečaju</derivirana_varijabla>
  </DomainObject.Predmet.ProtustrankaFormated>
  <DomainObject.Predmet.ProtustrankaFormatedOIB>
    <izvorni_sadrzaj>  BERTA PROJEKT-AQUA VIVA društvo s ograničenom odgovornošću za proizvodnju, usluge i trgovinu u stečaju, OIB 68940024360</izvorni_sadrzaj>
    <derivirana_varijabla naziv="DomainObject.Predmet.ProtustrankaFormatedOIB_1">  BERTA PROJEKT-AQUA VIVA društvo s ograničenom odgovornošću za proizvodnju, usluge i trgovinu u stečaju, OIB 68940024360</derivirana_varijabla>
  </DomainObject.Predmet.ProtustrankaFormatedOIB>
  <DomainObject.Predmet.ProtustrankaFormatedWithAdress>
    <izvorni_sadrzaj> BERTA PROJEKT-AQUA VIVA društvo s ograničenom odgovornošću za proizvodnju, usluge i trgovinu u stečaju, Zagrebačka 32/a, 10430 Samobor</izvorni_sadrzaj>
    <derivirana_varijabla naziv="DomainObject.Predmet.ProtustrankaFormatedWithAdress_1"> BERTA PROJEKT-AQUA VIVA društvo s ograničenom odgovornošću za proizvodnju, usluge i trgovinu u stečaju, Zagrebačka 32/a, 10430 Samobor</derivirana_varijabla>
  </DomainObject.Predmet.ProtustrankaFormatedWithAdress>
  <DomainObject.Predmet.ProtustrankaFormatedWithAdressOIB>
    <izvorni_sadrzaj> BERTA PROJEKT-AQUA VIVA društvo s ograničenom odgovornošću za proizvodnju, usluge i trgovinu u stečaju, OIB 68940024360, Zagrebačka 32/a, 10430 Samobor</izvorni_sadrzaj>
    <derivirana_varijabla naziv="DomainObject.Predmet.ProtustrankaFormatedWithAdressOIB_1"> BERTA PROJEKT-AQUA VIVA društvo s ograničenom odgovornošću za proizvodnju, usluge i trgovinu u stečaju, OIB 68940024360, Zagrebačka 32/a, 10430 Samobor</derivirana_varijabla>
  </DomainObject.Predmet.ProtustrankaFormatedWithAdressOIB>
  <DomainObject.Predmet.ProtustrankaWithAdress>
    <izvorni_sadrzaj>BERTA PROJEKT-AQUA VIVA društvo s ograničenom odgovornošću za proizvodnju, usluge i trgovinu u stečaju Zagrebačka 32/a, 10430 Samobor</izvorni_sadrzaj>
    <derivirana_varijabla naziv="DomainObject.Predmet.ProtustrankaWithAdress_1">BERTA PROJEKT-AQUA VIVA društvo s ograničenom odgovornošću za proizvodnju, usluge i trgovinu u stečaju Zagrebačka 32/a, 10430 Samobor</derivirana_varijabla>
  </DomainObject.Predmet.ProtustrankaWithAdress>
  <DomainObject.Predmet.ProtustrankaWithAdressOIB>
    <izvorni_sadrzaj>BERTA PROJEKT-AQUA VIVA društvo s ograničenom odgovornošću za proizvodnju, usluge i trgovinu u stečaju, OIB 68940024360, Zagrebačka 32/a, 10430 Samobor</izvorni_sadrzaj>
    <derivirana_varijabla naziv="DomainObject.Predmet.ProtustrankaWithAdressOIB_1">BERTA PROJEKT-AQUA VIVA društvo s ograničenom odgovornošću za proizvodnju, usluge i trgovinu u stečaju, OIB 68940024360, Zagrebačka 32/a, 10430 Samobor</derivirana_varijabla>
  </DomainObject.Predmet.ProtustrankaWithAdressOIB>
  <DomainObject.Predmet.ProtustrankaNazivFormated>
    <izvorni_sadrzaj>BERTA PROJEKT-AQUA VIVA društvo s ograničenom odgovornošću za proizvodnju, usluge i trgovinu u stečaju</izvorni_sadrzaj>
    <derivirana_varijabla naziv="DomainObject.Predmet.ProtustrankaNazivFormated_1">BERTA PROJEKT-AQUA VIVA društvo s ograničenom odgovornošću za proizvodnju, usluge i trgovinu u stečaju</derivirana_varijabla>
  </DomainObject.Predmet.ProtustrankaNazivFormated>
  <DomainObject.Predmet.ProtustrankaNazivFormatedOIB>
    <izvorni_sadrzaj>BERTA PROJEKT-AQUA VIVA društvo s ograničenom odgovornošću za proizvodnju, usluge i trgovinu u stečaju, OIB 68940024360</izvorni_sadrzaj>
    <derivirana_varijabla naziv="DomainObject.Predmet.ProtustrankaNazivFormatedOIB_1">BERTA PROJEKT-AQUA VIVA društvo s ograničenom odgovornošću za proizvodnju, usluge i trgovinu u stečaju, OIB 68940024360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Goran Malić zastupanog po punomoćniku Tomislav Šunjić</izvorni_sadrzaj>
    <derivirana_varijabla naziv="DomainObject.Predmet.StrankaFormated_1">  FINA Regionalni centar Zagreb; Goran Malić zastupanog po punomoćniku Tomislav Šunjić</derivirana_varijabla>
  </DomainObject.Predmet.StrankaFormated>
  <DomainObject.Predmet.StrankaFormatedOIB>
    <izvorni_sadrzaj>  FINA Regionalni centar Zagreb, OIB 85821130368; Goran Malić, OIB 81856554944 zastupanog po punomoćniku Tomislav Šunjić</izvorni_sadrzaj>
    <derivirana_varijabla naziv="DomainObject.Predmet.StrankaFormatedOIB_1">  FINA Regionalni centar Zagreb, OIB 85821130368; Goran Malić, OIB 81856554944 zastupanog po punomoćniku Tomislav Šunjić</derivirana_varijabla>
  </DomainObject.Predmet.StrankaFormatedOIB>
  <DomainObject.Predmet.StrankaFormatedWithAdress>
    <izvorni_sadrzaj> FINA Regionalni centar Zagreb, Trg svibanjskih žrtava 1995. 1, 10000 Zagreb; Goran Malić, Ulica Ivane Brlić-Mažuranić 60, 10000 Zagreb zastupanog po punomoćniku Tomislav Šunjić</izvorni_sadrzaj>
    <derivirana_varijabla naziv="DomainObject.Predmet.StrankaFormatedWithAdress_1"> FINA Regionalni centar Zagreb, Trg svibanjskih žrtava 1995. 1, 10000 Zagreb; Goran Malić, Ulica Ivane Brlić-Mažuranić 60, 10000 Zagreb zastupanog po punomoćniku Tomislav Šunjić</derivirana_varijabla>
  </DomainObject.Predmet.StrankaFormatedWithAdress>
  <DomainObject.Predmet.StrankaFormatedWithAdressOIB>
    <izvorni_sadrzaj> FINA Regionalni centar Zagreb, OIB 85821130368, Trg svibanjskih žrtava 1995. 1, 10000 Zagreb; Goran Malić, OIB 81856554944, Ulica Ivane Brlić-Mažuranić 60, 10000 Zagreb zastupanog po punomoćniku Tomislav Šunjić</izvorni_sadrzaj>
    <derivirana_varijabla naziv="DomainObject.Predmet.StrankaFormatedWithAdressOIB_1"> FINA Regionalni centar Zagreb, OIB 85821130368, Trg svibanjskih žrtava 1995. 1, 10000 Zagreb; Goran Malić, OIB 81856554944, Ulica Ivane Brlić-Mažuranić 60, 10000 Zagreb zastupanog po punomoćniku Tomislav Šunjić</derivirana_varijabla>
  </DomainObject.Predmet.StrankaFormatedWithAdressOIB>
  <DomainObject.Predmet.StrankaWithAdress>
    <izvorni_sadrzaj>FINA Regionalni centar Zagreb Trg svibanjskih žrtava 1995. 1,10000 Zagreb,Goran Malić Ulica Ivane Brlić-Mažuranić 60,10000 Zagreb</izvorni_sadrzaj>
    <derivirana_varijabla naziv="DomainObject.Predmet.StrankaWithAdress_1">FINA Regionalni centar Zagreb Trg svibanjskih žrtava 1995. 1,10000 Zagreb,Goran Malić Ulica Ivane Brlić-Mažuranić 60,10000 Zagreb</derivirana_varijabla>
  </DomainObject.Predmet.StrankaWithAdress>
  <DomainObject.Predmet.StrankaWithAdressOIB>
    <izvorni_sadrzaj>FINA Regionalni centar Zagreb, OIB 85821130368, Trg svibanjskih žrtava 1995. 1,10000 Zagreb,Goran Malić, OIB 81856554944, Ulica Ivane Brlić-Mažuranić 60,10000 Zagreb</izvorni_sadrzaj>
    <derivirana_varijabla naziv="DomainObject.Predmet.StrankaWithAdressOIB_1">FINA Regionalni centar Zagreb, OIB 85821130368, Trg svibanjskih žrtava 1995. 1,10000 Zagreb,Goran Malić, OIB 81856554944, Ulica Ivane Brlić-Mažuranić 60,10000 Zagreb</derivirana_varijabla>
  </DomainObject.Predmet.StrankaWithAdressOIB>
  <DomainObject.Predmet.StrankaNazivFormated>
    <izvorni_sadrzaj>FINA Regionalni centar Zagreb,Goran Malić</izvorni_sadrzaj>
    <derivirana_varijabla naziv="DomainObject.Predmet.StrankaNazivFormated_1">FINA Regionalni centar Zagreb,Goran Malić</derivirana_varijabla>
  </DomainObject.Predmet.StrankaNazivFormated>
  <DomainObject.Predmet.StrankaNazivFormatedOIB>
    <izvorni_sadrzaj>FINA Regionalni centar Zagreb, OIB 85821130368,Goran Malić, OIB 81856554944</izvorni_sadrzaj>
    <derivirana_varijabla naziv="DomainObject.Predmet.StrankaNazivFormatedOIB_1">FINA Regionalni centar Zagreb, OIB 85821130368,Goran Malić, OIB 81856554944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  <item>Goran Malić zastupanog po punomoćniku Tomislav Šunjić</item>
    </izvorni_sadrzaj>
    <derivirana_varijabla naziv="DomainObject.Predmet.StrankaListFormated_1">
      <item>FINA Regionalni centar Zagreb</item>
      <item>Goran Malić zastupanog po punomoćniku Tomislav Šunjić</item>
    </derivirana_varijabla>
  </DomainObject.Predmet.StrankaListFormated>
  <DomainObject.Predmet.StrankaListFormatedOIB>
    <izvorni_sadrzaj>
      <item>FINA Regionalni centar Zagreb, OIB 85821130368</item>
      <item>Goran Malić, OIB 81856554944 zastupanog po punomoćniku Tomislav Šunjić</item>
    </izvorni_sadrzaj>
    <derivirana_varijabla naziv="DomainObject.Predmet.StrankaListFormatedOIB_1">
      <item>FINA Regionalni centar Zagreb, OIB 85821130368</item>
      <item>Goran Malić, OIB 81856554944 zastupanog po punomoćniku Tomislav Šunjić</item>
    </derivirana_varijabla>
  </DomainObject.Predmet.StrankaListFormatedOIB>
  <DomainObject.Predmet.StrankaListFormatedWithAdress>
    <izvorni_sadrzaj>
      <item>FINA Regionalni centar Zagreb, Trg svibanjskih žrtava 1995. 1, 10000 Zagreb</item>
      <item>Goran Malić, Ulica Ivane Brlić-Mažuranić 60, 10000 Zagreb zastupanog po punomoćniku Tomislav Šunjić</item>
    </izvorni_sadrzaj>
    <derivirana_varijabla naziv="DomainObject.Predmet.StrankaListFormatedWithAdress_1">
      <item>FINA Regionalni centar Zagreb, Trg svibanjskih žrtava 1995. 1, 10000 Zagreb</item>
      <item>Goran Malić, Ulica Ivane Brlić-Mažuranić 60, 10000 Zagreb zastupanog po punomoćniku Tomislav Šunjić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Goran Malić, OIB 81856554944, Ulica Ivane Brlić-Mažuranić 60, 10000 Zagreb zastupanog po punomoćniku Tomislav Šunjić</item>
    </izvorni_sadrzaj>
    <derivirana_varijabla naziv="DomainObject.Predmet.StrankaListFormatedWithAdressOIB_1">
      <item>FINA Regionalni centar Zagreb, OIB 85821130368, Trg svibanjskih žrtava 1995. 1, 10000 Zagreb</item>
      <item>Goran Malić, OIB 81856554944, Ulica Ivane Brlić-Mažuranić 60, 10000 Zagreb zastupanog po punomoćniku Tomislav Šunjić</item>
    </derivirana_varijabla>
  </DomainObject.Predmet.StrankaListFormatedWithAdressOIB>
  <DomainObject.Predmet.StrankaListNazivFormated>
    <izvorni_sadrzaj>
      <item>FINA Regionalni centar Zagreb</item>
      <item>Goran Malić</item>
    </izvorni_sadrzaj>
    <derivirana_varijabla naziv="DomainObject.Predmet.StrankaListNazivFormated_1">
      <item>FINA Regionalni centar Zagreb</item>
      <item>Goran Malić</item>
    </derivirana_varijabla>
  </DomainObject.Predmet.StrankaListNazivFormated>
  <DomainObject.Predmet.StrankaListNazivFormatedOIB>
    <izvorni_sadrzaj>
      <item>FINA Regionalni centar Zagreb, OIB 85821130368</item>
      <item>Goran Malić, OIB 81856554944</item>
    </izvorni_sadrzaj>
    <derivirana_varijabla naziv="DomainObject.Predmet.StrankaListNazivFormatedOIB_1">
      <item>FINA Regionalni centar Zagreb, OIB 85821130368</item>
      <item>Goran Malić, OIB 81856554944</item>
    </derivirana_varijabla>
  </DomainObject.Predmet.StrankaListNazivFormatedOIB>
  <DomainObject.Predmet.ProtuStrankaListFormated>
    <izvorni_sadrzaj>
      <item>BERTA PROJEKT-AQUA VIVA društvo s ograničenom odgovornošću za proizvodnju, usluge i trgovinu u stečaju</item>
    </izvorni_sadrzaj>
    <derivirana_varijabla naziv="DomainObject.Predmet.ProtuStrankaListFormated_1">
      <item>BERTA PROJEKT-AQUA VIVA društvo s ograničenom odgovornošću za proizvodnju, usluge i trgovinu u stečaju</item>
    </derivirana_varijabla>
  </DomainObject.Predmet.ProtuStrankaListFormated>
  <DomainObject.Predmet.ProtuStrankaListFormatedOIB>
    <izvorni_sadrzaj>
      <item>BERTA PROJEKT-AQUA VIVA društvo s ograničenom odgovornošću za proizvodnju, usluge i trgovinu u stečaju, OIB 68940024360</item>
    </izvorni_sadrzaj>
    <derivirana_varijabla naziv="DomainObject.Predmet.ProtuStrankaListFormatedOIB_1">
      <item>BERTA PROJEKT-AQUA VIVA društvo s ograničenom odgovornošću za proizvodnju, usluge i trgovinu u stečaju, OIB 68940024360</item>
    </derivirana_varijabla>
  </DomainObject.Predmet.ProtuStrankaListFormatedOIB>
  <DomainObject.Predmet.ProtuStrankaListFormatedWithAdress>
    <izvorni_sadrzaj>
      <item>BERTA PROJEKT-AQUA VIVA društvo s ograničenom odgovornošću za proizvodnju, usluge i trgovinu u stečaju, Zagrebačka 32/a, 10430 Samobor</item>
    </izvorni_sadrzaj>
    <derivirana_varijabla naziv="DomainObject.Predmet.ProtuStrankaListFormatedWithAdress_1">
      <item>BERTA PROJEKT-AQUA VIVA društvo s ograničenom odgovornošću za proizvodnju, usluge i trgovinu u stečaju, Zagrebačka 32/a, 10430 Samobor</item>
    </derivirana_varijabla>
  </DomainObject.Predmet.ProtuStrankaListFormatedWithAdress>
  <DomainObject.Predmet.ProtuStrankaListFormatedWithAdressOIB>
    <izvorni_sadrzaj>
      <item>BERTA PROJEKT-AQUA VIVA društvo s ograničenom odgovornošću za proizvodnju, usluge i trgovinu u stečaju, OIB 68940024360, Zagrebačka 32/a, 10430 Samobor</item>
    </izvorni_sadrzaj>
    <derivirana_varijabla naziv="DomainObject.Predmet.ProtuStrankaListFormatedWithAdressOIB_1">
      <item>BERTA PROJEKT-AQUA VIVA društvo s ograničenom odgovornošću za proizvodnju, usluge i trgovinu u stečaju, OIB 68940024360, Zagrebačka 32/a, 10430 Samobor</item>
    </derivirana_varijabla>
  </DomainObject.Predmet.ProtuStrankaListFormatedWithAdressOIB>
  <DomainObject.Predmet.ProtuStrankaListNazivFormated>
    <izvorni_sadrzaj>
      <item>BERTA PROJEKT-AQUA VIVA društvo s ograničenom odgovornošću za proizvodnju, usluge i trgovinu u stečaju</item>
    </izvorni_sadrzaj>
    <derivirana_varijabla naziv="DomainObject.Predmet.ProtuStrankaListNazivFormated_1">
      <item>BERTA PROJEKT-AQUA VIVA društvo s ograničenom odgovornošću za proizvodnju, usluge i trgovinu u stečaju</item>
    </derivirana_varijabla>
  </DomainObject.Predmet.ProtuStrankaListNazivFormated>
  <DomainObject.Predmet.ProtuStrankaListNazivFormatedOIB>
    <izvorni_sadrzaj>
      <item>BERTA PROJEKT-AQUA VIVA društvo s ograničenom odgovornošću za proizvodnju, usluge i trgovinu u stečaju, OIB 68940024360</item>
    </izvorni_sadrzaj>
    <derivirana_varijabla naziv="DomainObject.Predmet.ProtuStrankaListNazivFormatedOIB_1">
      <item>BERTA PROJEKT-AQUA VIVA društvo s ograničenom odgovornošću za proizvodnju, usluge i trgovinu u stečaju, OIB 68940024360</item>
    </derivirana_varijabla>
  </DomainObject.Predmet.ProtuStrankaListNazivFormatedOIB>
  <DomainObject.Predmet.OstaliListFormated>
    <izvorni_sadrzaj>
      <item>Sanja Levak</item>
      <item>Biserka Jakić</item>
      <item>Tomislav Šunjić punomoćnik sudionika u postupku Goran Malić</item>
      <item>Irena Radić Repač</item>
    </izvorni_sadrzaj>
    <derivirana_varijabla naziv="DomainObject.Predmet.OstaliListFormated_1">
      <item>Sanja Levak</item>
      <item>Biserka Jakić</item>
      <item>Tomislav Šunjić punomoćnik sudionika u postupku Goran Malić</item>
      <item>Irena Radić Repač</item>
    </derivirana_varijabla>
  </DomainObject.Predmet.OstaliListFormated>
  <DomainObject.Predmet.OstaliListFormatedOIB>
    <izvorni_sadrzaj>
      <item>Sanja Levak, OIB 12684804036</item>
      <item>Biserka Jakić, OIB 24564164619</item>
      <item>Tomislav Šunjić punomoćnik sudionika u postupku Goran Malić</item>
      <item>Irena Radić Repač</item>
    </izvorni_sadrzaj>
    <derivirana_varijabla naziv="DomainObject.Predmet.OstaliListFormatedOIB_1">
      <item>Sanja Levak, OIB 12684804036</item>
      <item>Biserka Jakić, OIB 24564164619</item>
      <item>Tomislav Šunjić punomoćnik sudionika u postupku Goran Malić</item>
      <item>Irena Radić Repač</item>
    </derivirana_varijabla>
  </DomainObject.Predmet.OstaliListFormatedOIB>
  <DomainObject.Predmet.OstaliListFormatedWithAdress>
    <izvorni_sadrzaj>
      <item>Sanja Levak, Ulica Grge Tuškana 39, 10000 Zagreb</item>
      <item>Biserka Jakić, M. Haberlea 10, 10000 Zagreb</item>
      <item>Tomislav Šunjić, Prilaz Gj. Deželića 52, 10000 Zagreb punomoćnik sudionika u postupku Goran Malić</item>
      <item>Irena Radić Repač, Đorđićeva 24, 10000 Zagreb</item>
    </izvorni_sadrzaj>
    <derivirana_varijabla naziv="DomainObject.Predmet.OstaliListFormatedWithAdress_1">
      <item>Sanja Levak, Ulica Grge Tuškana 39, 10000 Zagreb</item>
      <item>Biserka Jakić, M. Haberlea 10, 10000 Zagreb</item>
      <item>Tomislav Šunjić, Prilaz Gj. Deželića 52, 10000 Zagreb punomoćnik sudionika u postupku Goran Malić</item>
      <item>Irena Radić Repač, Đorđićeva 24, 10000 Zagreb</item>
    </derivirana_varijabla>
  </DomainObject.Predmet.OstaliListFormatedWithAdress>
  <DomainObject.Predmet.OstaliListFormatedWithAdressOIB>
    <izvorni_sadrzaj>
      <item>Sanja Levak, OIB 12684804036, Ulica Grge Tuškana 39, 10000 Zagreb</item>
      <item>Biserka Jakić, OIB 24564164619, M. Haberlea 10, 10000 Zagreb</item>
      <item>Tomislav Šunjić, Prilaz Gj. Deželića 52, 10000 Zagreb punomoćnik sudionika u postupku Goran Malić</item>
      <item>Irena Radić Repač, Đorđićeva 24, 10000 Zagreb</item>
    </izvorni_sadrzaj>
    <derivirana_varijabla naziv="DomainObject.Predmet.OstaliListFormatedWithAdressOIB_1">
      <item>Sanja Levak, OIB 12684804036, Ulica Grge Tuškana 39, 10000 Zagreb</item>
      <item>Biserka Jakić, OIB 24564164619, M. Haberlea 10, 10000 Zagreb</item>
      <item>Tomislav Šunjić, Prilaz Gj. Deželića 52, 10000 Zagreb punomoćnik sudionika u postupku Goran Malić</item>
      <item>Irena Radić Repač, Đorđićeva 24, 10000 Zagreb</item>
    </derivirana_varijabla>
  </DomainObject.Predmet.OstaliListFormatedWithAdressOIB>
  <DomainObject.Predmet.OstaliListNazivFormated>
    <izvorni_sadrzaj>
      <item>Sanja Levak</item>
      <item>Biserka Jakić</item>
      <item>Tomislav Šunjić</item>
      <item>Irena Radić Repač</item>
    </izvorni_sadrzaj>
    <derivirana_varijabla naziv="DomainObject.Predmet.OstaliListNazivFormated_1">
      <item>Sanja Levak</item>
      <item>Biserka Jakić</item>
      <item>Tomislav Šunjić</item>
      <item>Irena Radić Repač</item>
    </derivirana_varijabla>
  </DomainObject.Predmet.OstaliListNazivFormated>
  <DomainObject.Predmet.OstaliListNazivFormatedOIB>
    <izvorni_sadrzaj>
      <item>Sanja Levak, OIB 12684804036</item>
      <item>Biserka Jakić, OIB 24564164619</item>
      <item>Tomislav Šunjić</item>
      <item>Irena Radić Repač</item>
    </izvorni_sadrzaj>
    <derivirana_varijabla naziv="DomainObject.Predmet.OstaliListNazivFormatedOIB_1">
      <item>Sanja Levak, OIB 12684804036</item>
      <item>Biserka Jakić, OIB 24564164619</item>
      <item>Tomislav Šunjić</item>
      <item>Irena Radić Repač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lipnja 2018.</izvorni_sadrzaj>
    <derivirana_varijabla naziv="DomainObject.Datum_1">19.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BERTA PROJEKT-AQUA VIVA društvo s ograničenom odgovornošću za proizvodnju, usluge i trgovinu u stečaju</izvorni_sadrzaj>
    <derivirana_varijabla naziv="DomainObject.Predmet.ProtustrankaIDrugi_1">BERTA PROJEKT-AQUA VIVA društvo s ograničenom odgovornošću za proizvodnju, usluge i trgovinu u stečaju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BERTA PROJEKT-AQUA VIVA društvo s ograničenom odgovornošću za proizvodnju, usluge i trgovinu u stečaju, OIB 68940024360, Zagrebačka 32/a, 10430 Samobor</izvorni_sadrzaj>
    <derivirana_varijabla naziv="DomainObject.Predmet.ProtustrankaIDrugiAdressOIB_1">BERTA PROJEKT-AQUA VIVA društvo s ograničenom odgovornošću za proizvodnju, usluge i trgovinu u stečaju, OIB 68940024360, Zagrebačka 32/a,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BERTA PROJEKT-AQUA VIVA društvo s ograničenom odgovornošću za proizvodnju, usluge i trgovinu u stečaju</item>
      <item>Goran Malić</item>
      <item>Sanja Levak</item>
      <item>Biserka Jakić</item>
      <item>Tomislav Šunjić</item>
      <item>Irena Radić Repač</item>
    </izvorni_sadrzaj>
    <derivirana_varijabla naziv="DomainObject.Predmet.SudioniciListNaziv_1">
      <item>FINA Regionalni centar Zagreb</item>
      <item>BERTA PROJEKT-AQUA VIVA društvo s ograničenom odgovornošću za proizvodnju, usluge i trgovinu u stečaju</item>
      <item>Goran Malić</item>
      <item>Sanja Levak</item>
      <item>Biserka Jakić</item>
      <item>Tomislav Šunjić</item>
      <item>Irena Radić Repač</item>
    </derivirana_varijabla>
  </DomainObject.Predmet.SudioniciListNaziv>
  <DomainObject.Predmet.SudioniciListAdressOIB>
    <izvorni_sadrzaj>
      <item>FINA Regionalni centar Zagreb, OIB 85821130368, Trg svibanjskih žrtava 1995. 1,10000 Zagreb</item>
      <item>BERTA PROJEKT-AQUA VIVA društvo s ograničenom odgovornošću za proizvodnju, usluge i trgovinu u stečaju, OIB 68940024360, Zagrebačka 32/a,10430 Samobor</item>
      <item>Goran Malić, OIB 81856554944, Ulica Ivane Brlić-Mažuranić 60,10000 Zagreb</item>
      <item>Sanja Levak, OIB 12684804036, Ulica Grge Tuškana 39,10000 Zagreb</item>
      <item>Biserka Jakić, OIB 24564164619, M. Haberlea 10,10000 Zagreb</item>
      <item>Tomislav Šunjić, Prilaz Gj. Deželića 52,10000 Zagreb</item>
      <item>Irena Radić Repač, Đorđićeva 24,10000 Zagreb</item>
    </izvorni_sadrzaj>
    <derivirana_varijabla naziv="DomainObject.Predmet.SudioniciListAdressOIB_1">
      <item>FINA Regionalni centar Zagreb, OIB 85821130368, Trg svibanjskih žrtava 1995. 1,10000 Zagreb</item>
      <item>BERTA PROJEKT-AQUA VIVA društvo s ograničenom odgovornošću za proizvodnju, usluge i trgovinu u stečaju, OIB 68940024360, Zagrebačka 32/a,10430 Samobor</item>
      <item>Goran Malić, OIB 81856554944, Ulica Ivane Brlić-Mažuranić 60,10000 Zagreb</item>
      <item>Sanja Levak, OIB 12684804036, Ulica Grge Tuškana 39,10000 Zagreb</item>
      <item>Biserka Jakić, OIB 24564164619, M. Haberlea 10,10000 Zagreb</item>
      <item>Tomislav Šunjić, Prilaz Gj. Deželića 52,10000 Zagreb</item>
      <item>Irena Radić Repač, Đorđićeva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68940024360</item>
      <item>, OIB 81856554944</item>
      <item>, OIB 12684804036</item>
      <item>, OIB 24564164619</item>
      <item>, OIB null</item>
      <item>, OIB null</item>
    </izvorni_sadrzaj>
    <derivirana_varijabla naziv="DomainObject.Predmet.SudioniciListNazivOIB_1">
      <item>, OIB 85821130368</item>
      <item>, OIB 68940024360</item>
      <item>, OIB 81856554944</item>
      <item>, OIB 12684804036</item>
      <item>, OIB 24564164619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Biserka Jakić, OIB 24564164619, M. Haberlea 10 Zagreb</item>
    </izvorni_sadrzaj>
    <derivirana_varijabla naziv="DomainObject.Predmet.StecajniUpraviteljiListAddressOIB_1">
      <item>Biserka Jakić, OIB 24564164619, M. Haberlea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4F2EE78-CF27-4764-A96D-B0CC576A017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245</properties:Words>
  <properties:Characters>1215</properties:Characters>
  <properties:Lines>44</properties:Lines>
  <properties:Paragraphs>26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TRGOVAČKI SUD U KARLOVCU po sucu Frani Prpiću, kao sucu pojedincu, u ovršnoj stvari  ovrhovoditelja KARLOVAČKA PIVOVAR</vt:lpstr>
    </vt:vector>
  </properties:TitlesOfParts>
  <properties:LinksUpToDate>false</properties:LinksUpToDate>
  <properties:CharactersWithSpaces>1509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2018-06-19T11:26:00Z</dcterms:created>
  <dc:creator>Korisnik</dc:creator>
  <cp:lastModifiedBy>Renata Klokočki</cp:lastModifiedBy>
  <cp:lastPrinted>2018-06-19T11:26:00Z</cp:lastPrinted>
  <dcterms:modified xmlns:xsi="http://www.w3.org/2001/XMLSchema-instance" xsi:type="dcterms:W3CDTF">2018-06-19T11:27:00Z</dcterms:modified>
  <cp:revision>3</cp:revision>
  <dc:title>TRGOVAČKI SUD U KARLOVCU po sucu Frani Prpiću, kao sucu pojedincu, u ovršnoj stvari  ovrhovoditelja KARLOVAČKA PIVOVAR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ispravak rješenja (rješenje o ispravku- -2018--BROJ TELEFONA STEČAJNOG upravitelja-St-6156-16.docx)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