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ae31" w14:paraId="9a4ae31" w:rsidRDefault="00CF0E55" w:rsidP="00910611" w:rsidR="00CF0E5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0E55" w:rsidP="00910611" w:rsidR="00CF0E55">
      <w:r>
        <w:rPr>
          <w:rFonts w:eastAsia="MS Mincho"/>
        </w:rPr>
        <w:t xml:space="preserve">   REPUBLIKA HRVATSKA</w:t>
      </w:r>
    </w:p>
    <w:p w:rsidRDefault="00CF0E55" w:rsidP="00910611" w:rsidR="00CF0E55">
      <w:r>
        <w:rPr>
          <w:rFonts w:eastAsia="MS Mincho"/>
        </w:rPr>
        <w:t>TRGOVAČKI SUD U RIJECI</w:t>
      </w:r>
    </w:p>
    <w:p w:rsidRDefault="00CF0E55" w:rsidR="00CF0E5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F0E55" w:rsidP="00910611" w:rsidR="00CF0E55" w:rsidRPr="00910611"/>
    <w:p w:rsidRDefault="006A2D63" w:rsidP="006A2D63" w:rsidR="006A2D63">
      <w:pPr>
        <w:rPr>
          <w:rFonts w:hAnsi="Times New Roman" w:ascii="Times New Roman"/>
          <w:b/>
        </w:rPr>
      </w:pPr>
    </w:p>
    <w:p w:rsidRDefault="00B239E3" w:rsidP="006A2D63" w:rsidR="00B239E3">
      <w:pPr>
        <w:rPr>
          <w:rFonts w:hAnsi="Times New Roman" w:ascii="Times New Roman"/>
          <w:b/>
        </w:rPr>
      </w:pPr>
    </w:p>
    <w:p w:rsidRDefault="00B239E3" w:rsidP="006A2D63" w:rsidR="00B239E3" w:rsidRPr="00B239E3">
      <w:pPr>
        <w:rPr>
          <w:rFonts w:hAnsi="Times New Roman" w:ascii="Times New Roman"/>
          <w:b/>
        </w:rPr>
      </w:pPr>
    </w:p>
    <w:p w:rsidRDefault="006A2D63" w:rsidP="006A2D63" w:rsidR="006A2D63" w:rsidRPr="00B239E3">
      <w:pPr>
        <w:rPr>
          <w:rFonts w:hAnsi="Times New Roman" w:ascii="Times New Roman"/>
          <w:b/>
        </w:rPr>
      </w:pPr>
    </w:p>
    <w:p w:rsidRDefault="00AF25A8" w:rsidP="006A2D63" w:rsidR="00AF25A8" w:rsidRPr="00B239E3">
      <w:pPr>
        <w:rPr>
          <w:rFonts w:hAnsi="Times New Roman" w:ascii="Times New Roman"/>
          <w:b/>
        </w:rPr>
      </w:pPr>
    </w:p>
    <w:p w:rsidRDefault="00AF25A8" w:rsidP="006A2D63" w:rsidR="00AF25A8" w:rsidRPr="00B239E3">
      <w:pPr>
        <w:rPr>
          <w:rFonts w:hAnsi="Times New Roman" w:ascii="Times New Roman"/>
          <w:b/>
        </w:rPr>
      </w:pPr>
    </w:p>
    <w:p w:rsidRDefault="006A2D63" w:rsidP="006A2D63" w:rsidR="006A2D63" w:rsidRPr="00B239E3">
      <w:pPr>
        <w:rPr>
          <w:rFonts w:hAnsi="Times New Roman" w:ascii="Times New Roman"/>
          <w:b/>
        </w:rPr>
      </w:pPr>
    </w:p>
    <w:p w:rsidRDefault="006A2D63" w:rsidP="006A2D63" w:rsidR="006A2D63" w:rsidRPr="00B239E3">
      <w:pPr>
        <w:rPr>
          <w:rFonts w:hAnsi="Times New Roman" w:ascii="Times New Roman"/>
          <w:b/>
        </w:rPr>
      </w:pPr>
    </w:p>
    <w:p w:rsidRDefault="00B239E3" w:rsidP="00B239E3" w:rsidR="006A2D63" w:rsidRPr="00B239E3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  <w:r w:rsidRPr="00B239E3">
        <w:rPr>
          <w:rFonts w:hAnsi="Times New Roman" w:ascii="Times New Roman"/>
          <w:b/>
        </w:rPr>
        <w:t>R J E Š E N J E</w:t>
      </w:r>
    </w:p>
    <w:p w:rsidRDefault="006A2D63" w:rsidP="006A2D63" w:rsidR="006A2D63">
      <w:pPr>
        <w:jc w:val="center"/>
        <w:rPr>
          <w:rFonts w:hAnsi="Times New Roman" w:ascii="Times New Roman"/>
        </w:rPr>
      </w:pPr>
    </w:p>
    <w:p w:rsidRDefault="006E225B" w:rsidP="00953CB1" w:rsidR="006E225B" w:rsidRPr="006E225B">
      <w:pPr>
        <w:jc w:val="both"/>
        <w:rPr>
          <w:rFonts w:hAnsi="Times New Roman" w:ascii="Times New Roman"/>
        </w:rPr>
      </w:pPr>
      <w:r w:rsidRPr="006E225B">
        <w:rPr>
          <w:rFonts w:hAnsi="Times New Roman" w:ascii="Times New Roman"/>
        </w:rPr>
        <w:tab/>
        <w:t xml:space="preserve">Trgovački sud u Rijeci, </w:t>
      </w:r>
      <w:r w:rsidR="00953CB1" w:rsidRPr="00953CB1">
        <w:rPr>
          <w:rFonts w:hAnsi="Times New Roman" w:ascii="Times New Roman"/>
        </w:rPr>
        <w:t>OIB 88785964957</w:t>
      </w:r>
      <w:r w:rsidR="00953CB1">
        <w:rPr>
          <w:rFonts w:hAnsi="Times New Roman" w:ascii="Times New Roman"/>
        </w:rPr>
        <w:t xml:space="preserve">, </w:t>
      </w:r>
      <w:r w:rsidRPr="006E225B">
        <w:rPr>
          <w:rFonts w:hAnsi="Times New Roman" w:ascii="Times New Roman"/>
        </w:rPr>
        <w:t>po sucu</w:t>
      </w:r>
      <w:r w:rsidR="00953CB1">
        <w:rPr>
          <w:rFonts w:hAnsi="Times New Roman" w:ascii="Times New Roman"/>
        </w:rPr>
        <w:t xml:space="preserve"> pojedincu</w:t>
      </w:r>
      <w:r w:rsidRPr="006E225B">
        <w:rPr>
          <w:rFonts w:hAnsi="Times New Roman" w:ascii="Times New Roman"/>
        </w:rPr>
        <w:t xml:space="preserve"> Danieli Korlević, </w:t>
      </w:r>
      <w:r w:rsidR="00104C14">
        <w:rPr>
          <w:rFonts w:hAnsi="Times New Roman" w:ascii="Times New Roman"/>
        </w:rPr>
        <w:t xml:space="preserve">u </w:t>
      </w:r>
      <w:r w:rsidR="005837CD">
        <w:rPr>
          <w:rFonts w:hAnsi="Times New Roman" w:ascii="Times New Roman"/>
        </w:rPr>
        <w:t>stečajnom</w:t>
      </w:r>
      <w:r w:rsidR="00104C14">
        <w:rPr>
          <w:rFonts w:hAnsi="Times New Roman" w:ascii="Times New Roman"/>
        </w:rPr>
        <w:t xml:space="preserve"> postupku nad dužnikom </w:t>
      </w:r>
      <w:r w:rsidR="005837CD">
        <w:rPr>
          <w:rFonts w:hAnsi="Times New Roman" w:ascii="Times New Roman"/>
        </w:rPr>
        <w:t>3. MAJ TVORNICA INDUSTRIJSKE I BRODSKE OPREME d.d. MATULJI, Cesta dalmatinskih brigada 17, OIB 59992797221</w:t>
      </w:r>
      <w:r>
        <w:rPr>
          <w:rFonts w:hAnsi="Times New Roman" w:ascii="Times New Roman"/>
        </w:rPr>
        <w:t xml:space="preserve">, </w:t>
      </w:r>
      <w:r w:rsidR="00344F49">
        <w:rPr>
          <w:rFonts w:hAnsi="Times New Roman" w:ascii="Times New Roman"/>
        </w:rPr>
        <w:t>odlučujuć</w:t>
      </w:r>
      <w:r w:rsidR="005837CD">
        <w:rPr>
          <w:rFonts w:hAnsi="Times New Roman" w:ascii="Times New Roman"/>
        </w:rPr>
        <w:t xml:space="preserve">i o prigovoru stečajnog vjerovnika Jasne Cvitković iz Rijeke, Stanka Frankovića 14, OIB 01579548033, na diobni popis, dana </w:t>
      </w:r>
      <w:r w:rsidRPr="006E225B">
        <w:rPr>
          <w:rFonts w:hAnsi="Times New Roman" w:ascii="Times New Roman"/>
        </w:rPr>
        <w:t xml:space="preserve"> </w:t>
      </w:r>
      <w:r w:rsidR="005837CD">
        <w:rPr>
          <w:rFonts w:hAnsi="Times New Roman" w:ascii="Times New Roman"/>
        </w:rPr>
        <w:t>25. srpnja  2018</w:t>
      </w:r>
      <w:r w:rsidRPr="006E225B">
        <w:rPr>
          <w:rFonts w:hAnsi="Times New Roman" w:ascii="Times New Roman"/>
        </w:rPr>
        <w:t xml:space="preserve">. godine 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6E225B">
      <w:pPr>
        <w:jc w:val="center"/>
        <w:rPr>
          <w:rFonts w:hAnsi="Times New Roman" w:ascii="Times New Roman"/>
          <w:b/>
        </w:rPr>
      </w:pPr>
      <w:r w:rsidRPr="006E225B">
        <w:rPr>
          <w:rFonts w:hAnsi="Times New Roman" w:ascii="Times New Roman"/>
          <w:b/>
        </w:rPr>
        <w:t>r i j e š i o</w:t>
      </w:r>
      <w:r w:rsidR="00A474E6" w:rsidRPr="006E225B">
        <w:rPr>
          <w:rFonts w:hAnsi="Times New Roman" w:ascii="Times New Roman"/>
          <w:b/>
        </w:rPr>
        <w:t xml:space="preserve"> </w:t>
      </w:r>
      <w:r w:rsidRPr="006E225B">
        <w:rPr>
          <w:rFonts w:hAnsi="Times New Roman" w:ascii="Times New Roman"/>
          <w:b/>
        </w:rPr>
        <w:t xml:space="preserve"> </w:t>
      </w:r>
      <w:r w:rsidR="00A474E6" w:rsidRPr="006E225B">
        <w:rPr>
          <w:rFonts w:hAnsi="Times New Roman" w:ascii="Times New Roman"/>
          <w:b/>
        </w:rPr>
        <w:t xml:space="preserve"> </w:t>
      </w:r>
      <w:r w:rsidRPr="006E225B">
        <w:rPr>
          <w:rFonts w:hAnsi="Times New Roman" w:ascii="Times New Roman"/>
          <w:b/>
        </w:rPr>
        <w:t xml:space="preserve"> j e</w:t>
      </w: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</w:p>
    <w:p w:rsidRDefault="006E225B" w:rsidP="00153BBA" w:rsidR="006A2D63" w:rsidRPr="00970D43">
      <w:pPr>
        <w:pStyle w:val="Grafikeoznake"/>
        <w:numPr>
          <w:ilvl w:val="0"/>
          <w:numId w:val="0"/>
        </w:numPr>
        <w:ind w:firstLine="708"/>
        <w:jc w:val="both"/>
        <w:rPr>
          <w:rFonts w:hAnsi="Times New Roman" w:ascii="Times New Roman"/>
          <w:i/>
        </w:rPr>
      </w:pPr>
      <w:r>
        <w:rPr>
          <w:rFonts w:hAnsi="Times New Roman" w:ascii="Times New Roman"/>
        </w:rPr>
        <w:t xml:space="preserve">Odbija se </w:t>
      </w:r>
      <w:r w:rsidR="005837CD">
        <w:rPr>
          <w:rFonts w:hAnsi="Times New Roman" w:ascii="Times New Roman"/>
        </w:rPr>
        <w:t xml:space="preserve">prigovor stečajnog vjerovnika </w:t>
      </w:r>
      <w:r w:rsidR="005837CD" w:rsidRPr="005837CD">
        <w:rPr>
          <w:rFonts w:hAnsi="Times New Roman" w:ascii="Times New Roman"/>
        </w:rPr>
        <w:t>Jasne Cvitković iz Rijeke, Stanka Frankovića 14, OIB 01579548033</w:t>
      </w:r>
      <w:r w:rsidR="005837CD">
        <w:rPr>
          <w:rFonts w:hAnsi="Times New Roman" w:ascii="Times New Roman"/>
        </w:rPr>
        <w:t xml:space="preserve"> podnesen na diobni popis od 24. svibnja 2018.g. kao neosnovan.  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6E225B">
      <w:pPr>
        <w:jc w:val="center"/>
        <w:rPr>
          <w:rFonts w:hAnsi="Times New Roman" w:ascii="Times New Roman"/>
          <w:b/>
        </w:rPr>
      </w:pPr>
      <w:r w:rsidRPr="006E225B">
        <w:rPr>
          <w:rFonts w:hAnsi="Times New Roman" w:ascii="Times New Roman"/>
          <w:b/>
        </w:rPr>
        <w:t>Obrazloženje</w:t>
      </w: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</w:p>
    <w:p w:rsidRDefault="00953CB1" w:rsidP="005837CD" w:rsidR="006E12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837CD">
        <w:rPr>
          <w:rFonts w:hAnsi="Times New Roman" w:ascii="Times New Roman"/>
        </w:rPr>
        <w:t>Stečajni upravitelj sastavio je popis tražbina koje se uzimaju u obzir pri djelomičnoj diobi i sudu dostavio diobni popis 24. svibnja 2018.g.</w:t>
      </w:r>
    </w:p>
    <w:p w:rsidRDefault="005837CD" w:rsidP="005837CD" w:rsidR="005837C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Popis tražbina koje se uzimaju u obzir pri djelomičnoj diobi objavljen je na mrežnoj stranici e-Oglasne ploče sudova dana 29.</w:t>
      </w:r>
      <w:r w:rsidR="001E64F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svibnja 2018.g.</w:t>
      </w:r>
      <w:r w:rsidR="00691971">
        <w:rPr>
          <w:rFonts w:hAnsi="Times New Roman" w:ascii="Times New Roman"/>
        </w:rPr>
        <w:t xml:space="preserve"> Prema diobnom popisu raspoložiti iznos iz stečajne mase koji će se raspodijeliti vjerovnicima ovom diobom iznosi 3.512.023,62 kn. Ovom diobom namiruju se tražbine stečajnih vjerovnika prvog višeg isplatnog reda u visini 22,5 % utvrđenih tražbina.</w:t>
      </w:r>
    </w:p>
    <w:p w:rsidRDefault="005837CD" w:rsidP="005837CD" w:rsidR="005837C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Stečajni vjerovnik prvog višeg isplatnog reda Jasna</w:t>
      </w:r>
      <w:r w:rsidRPr="005837CD">
        <w:rPr>
          <w:rFonts w:hAnsi="Times New Roman" w:ascii="Times New Roman"/>
        </w:rPr>
        <w:t xml:space="preserve"> Cvitković iz Rijeke, Stanka Frankovića 14,</w:t>
      </w:r>
      <w:r w:rsidR="00691971">
        <w:rPr>
          <w:rFonts w:hAnsi="Times New Roman" w:ascii="Times New Roman"/>
        </w:rPr>
        <w:t xml:space="preserve"> (dalje: stečajni vjerovnik)</w:t>
      </w:r>
      <w:r w:rsidR="00A67C2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pravovremeno je podnijela prigovor na diobni popis.</w:t>
      </w:r>
    </w:p>
    <w:p w:rsidRDefault="005837CD" w:rsidP="005837CD" w:rsidR="005837C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A925A5">
        <w:rPr>
          <w:rFonts w:hAnsi="Times New Roman" w:ascii="Times New Roman"/>
        </w:rPr>
        <w:t>U prigovoru je navela da stečajni upravitelj diobnim popisom nije obuhvatio naknadu na ime neiskorištenog godišnjeg odmora za 2016.g., na koju svi zaposlenici stečajnog dužnika imaju pravo prema S</w:t>
      </w:r>
      <w:r w:rsidR="00691971">
        <w:rPr>
          <w:rFonts w:hAnsi="Times New Roman" w:ascii="Times New Roman"/>
        </w:rPr>
        <w:t xml:space="preserve">tečajnom zakonu. </w:t>
      </w:r>
      <w:r w:rsidR="001E64FF">
        <w:rPr>
          <w:rFonts w:hAnsi="Times New Roman" w:ascii="Times New Roman"/>
        </w:rPr>
        <w:t xml:space="preserve">Nadalje navodi da je na </w:t>
      </w:r>
      <w:r w:rsidR="001E64FF">
        <w:rPr>
          <w:rFonts w:hAnsi="Times New Roman" w:ascii="Times New Roman"/>
        </w:rPr>
        <w:lastRenderedPageBreak/>
        <w:t xml:space="preserve">izvještajnom ročištu izjavila da nije stigla pripremiti obračun na ime neiskorištenog godišnjeg odmora za 2016.g., ali da će to napraviti kasnije, čime je stečajne vjerovnike dovela u zabludu. </w:t>
      </w:r>
      <w:r w:rsidR="00E91696">
        <w:rPr>
          <w:rFonts w:hAnsi="Times New Roman" w:ascii="Times New Roman"/>
        </w:rPr>
        <w:t xml:space="preserve">Predlaže da se djelomični diobni popis izmijeni na način da se u isti uvrsti i naknada </w:t>
      </w:r>
      <w:r w:rsidR="001E64FF">
        <w:rPr>
          <w:rFonts w:hAnsi="Times New Roman" w:ascii="Times New Roman"/>
        </w:rPr>
        <w:t>za neiskorišteni godišnji odmor, u protivnom</w:t>
      </w:r>
      <w:r w:rsidR="00E91696">
        <w:rPr>
          <w:rFonts w:hAnsi="Times New Roman" w:ascii="Times New Roman"/>
        </w:rPr>
        <w:t xml:space="preserve"> predlaže razrješenje stečajne upraviteljice zbog namjernog propusta u radu i dovođenja stečajnih vjerovnika u zabludu.</w:t>
      </w:r>
      <w:r w:rsidR="00691971">
        <w:rPr>
          <w:rFonts w:hAnsi="Times New Roman" w:ascii="Times New Roman"/>
        </w:rPr>
        <w:t xml:space="preserve"> </w:t>
      </w:r>
    </w:p>
    <w:p w:rsidRDefault="00E91696" w:rsidP="005837CD" w:rsidR="00BD5FB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D5FBC">
        <w:rPr>
          <w:rFonts w:hAnsi="Times New Roman" w:ascii="Times New Roman"/>
        </w:rPr>
        <w:t xml:space="preserve">Stečajni upravitelj smatra </w:t>
      </w:r>
      <w:r w:rsidR="00BD5FBC" w:rsidRPr="00BD5FBC">
        <w:rPr>
          <w:rFonts w:hAnsi="Times New Roman" w:ascii="Times New Roman"/>
        </w:rPr>
        <w:t xml:space="preserve">proizvoljnim i netočnim </w:t>
      </w:r>
      <w:r w:rsidR="00BD5FBC">
        <w:rPr>
          <w:rFonts w:hAnsi="Times New Roman" w:ascii="Times New Roman"/>
        </w:rPr>
        <w:t>navode stečajnog vjerovnika da je na izvještajnom ročištu 5. rujna 2016.g. izjavila da nije stigla pripremiti obračun na  ime neiskorištenog godišnjeg odmora za 2016.g.</w:t>
      </w:r>
    </w:p>
    <w:p w:rsidRDefault="008F7119" w:rsidP="005837CD" w:rsidR="008F7119">
      <w:pPr>
        <w:jc w:val="both"/>
        <w:rPr>
          <w:rFonts w:hAnsi="Times New Roman" w:ascii="Times New Roman"/>
        </w:rPr>
      </w:pPr>
      <w:r w:rsidRPr="008F7119">
        <w:rPr>
          <w:rFonts w:hAnsi="Times New Roman" w:ascii="Times New Roman"/>
        </w:rPr>
        <w:tab/>
        <w:t>Stečajni upravitelj sačinio je 30. lipnja 2016. obračun potraživanja radnika u stečajnom postupku, kojeg je potpisao i stečajni vjerovnik i pritom je upozorena da može u roku od osam dana prije ispitnog ročišta podnijeti samostalnu prijavu tražbine, što ista nije učinila.</w:t>
      </w:r>
    </w:p>
    <w:p w:rsidRDefault="00AE67C8" w:rsidP="005837CD" w:rsidR="00E9169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D5FBC">
        <w:rPr>
          <w:rFonts w:hAnsi="Times New Roman" w:ascii="Times New Roman"/>
        </w:rPr>
        <w:t>Na ispitnom ročištu 5. rujna 2016.g. utvrđena je tražbina stečajnog vjerovnika prvog višeg isplatnog reda Jasne Cvitković u  iznosu 183.520,98 kn</w:t>
      </w:r>
      <w:r>
        <w:rPr>
          <w:rFonts w:hAnsi="Times New Roman" w:ascii="Times New Roman"/>
        </w:rPr>
        <w:t>. Uvidom u diobni popis (list 1374-1386) pod rednim brojem 32</w:t>
      </w:r>
      <w:r w:rsidR="00691971">
        <w:rPr>
          <w:rFonts w:hAnsi="Times New Roman" w:ascii="Times New Roman"/>
        </w:rPr>
        <w:t>. U</w:t>
      </w:r>
      <w:r>
        <w:rPr>
          <w:rFonts w:hAnsi="Times New Roman" w:ascii="Times New Roman"/>
        </w:rPr>
        <w:t>tvrđeno je da je Jasni Cvitković</w:t>
      </w:r>
      <w:r w:rsidR="00BD5FB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utvrđena tražbina </w:t>
      </w:r>
      <w:r w:rsidR="00691971">
        <w:rPr>
          <w:rFonts w:hAnsi="Times New Roman" w:ascii="Times New Roman"/>
        </w:rPr>
        <w:t xml:space="preserve">prvog višeg isplatnog reda u iznosu </w:t>
      </w:r>
      <w:r>
        <w:rPr>
          <w:rFonts w:hAnsi="Times New Roman" w:ascii="Times New Roman"/>
        </w:rPr>
        <w:t>183.520,98 kn, da je Agencija  za osiguranje radničkih potraživanja u slučaju stečaja poslodavca isplatila stečajnom vjerovniku iznos od 42.969,92 kn</w:t>
      </w:r>
      <w:r w:rsidR="00691971">
        <w:rPr>
          <w:rFonts w:hAnsi="Times New Roman" w:ascii="Times New Roman"/>
        </w:rPr>
        <w:t>. N</w:t>
      </w:r>
      <w:r>
        <w:rPr>
          <w:rFonts w:hAnsi="Times New Roman" w:ascii="Times New Roman"/>
        </w:rPr>
        <w:t>enamireni iznos njezine tražbine iznosi 140.551,06 kn. Ovom djelomičnom diobom namiruje se stečajni vjerovnik sa tražbinom u visini od 31.623,99 kn.</w:t>
      </w:r>
    </w:p>
    <w:p w:rsidRDefault="002B7B4A" w:rsidP="005837CD" w:rsidR="002B7B4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Stečajni upravitelj dobio je suglasnost odbora vjerovnika za prvu djelomičnu diobu prema diobnom popisu.</w:t>
      </w:r>
    </w:p>
    <w:p w:rsidRDefault="00A67C2D" w:rsidP="005837CD" w:rsidR="00A67C2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Stoga je prigovor stečajnog vjerovnika</w:t>
      </w:r>
      <w:r w:rsidR="00D33176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temeljem čl. 280. Stečajnog zakona (Narodne novine broj 71/15 i 104/17)  valjalo odbiti kao neosnovan.</w:t>
      </w:r>
    </w:p>
    <w:p w:rsidRDefault="005837CD" w:rsidP="005837CD" w:rsidR="005837CD">
      <w:pPr>
        <w:jc w:val="both"/>
        <w:rPr>
          <w:rFonts w:hAnsi="Times New Roman" w:ascii="Times New Roman"/>
        </w:rPr>
      </w:pPr>
    </w:p>
    <w:p w:rsidRDefault="005837CD" w:rsidP="005837CD" w:rsidR="005837CD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jc w:val="center"/>
        <w:rPr>
          <w:rFonts w:hAnsi="Times New Roman" w:ascii="Times New Roman"/>
        </w:rPr>
      </w:pPr>
      <w:r w:rsidRPr="00B239E3">
        <w:rPr>
          <w:rFonts w:hAnsi="Times New Roman" w:ascii="Times New Roman"/>
        </w:rPr>
        <w:t>U Rijeci,</w:t>
      </w:r>
      <w:r w:rsidR="003D25CE">
        <w:rPr>
          <w:rFonts w:hAnsi="Times New Roman" w:ascii="Times New Roman"/>
        </w:rPr>
        <w:t xml:space="preserve"> </w:t>
      </w:r>
      <w:r w:rsidR="00A67C2D">
        <w:rPr>
          <w:rFonts w:hAnsi="Times New Roman" w:ascii="Times New Roman"/>
        </w:rPr>
        <w:t>25. srpnja 2018</w:t>
      </w:r>
      <w:r w:rsidRPr="00B239E3">
        <w:rPr>
          <w:rFonts w:hAnsi="Times New Roman" w:ascii="Times New Roman"/>
        </w:rPr>
        <w:t>. godine</w:t>
      </w:r>
    </w:p>
    <w:p w:rsidRDefault="006A2D63" w:rsidP="006A2D63" w:rsidR="006A2D63" w:rsidRPr="00B239E3">
      <w:pPr>
        <w:jc w:val="center"/>
        <w:rPr>
          <w:rFonts w:hAnsi="Times New Roman" w:ascii="Times New Roman"/>
        </w:rPr>
      </w:pPr>
    </w:p>
    <w:p w:rsidRDefault="006A2D63" w:rsidP="00DC42B1" w:rsidR="006A2D63" w:rsidRPr="00B239E3">
      <w:pPr>
        <w:jc w:val="right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  <w:t xml:space="preserve">         </w:t>
      </w:r>
      <w:r w:rsidR="00872DBD" w:rsidRPr="00B239E3">
        <w:rPr>
          <w:rFonts w:hAnsi="Times New Roman" w:ascii="Times New Roman"/>
        </w:rPr>
        <w:t xml:space="preserve">       </w:t>
      </w:r>
      <w:r w:rsidRPr="00B239E3">
        <w:rPr>
          <w:rFonts w:hAnsi="Times New Roman" w:ascii="Times New Roman"/>
        </w:rPr>
        <w:t xml:space="preserve">    </w:t>
      </w:r>
      <w:r w:rsidR="0011502E" w:rsidRPr="00B239E3">
        <w:rPr>
          <w:rFonts w:hAnsi="Times New Roman" w:ascii="Times New Roman"/>
        </w:rPr>
        <w:t xml:space="preserve">          </w:t>
      </w:r>
      <w:r w:rsidR="00A67C2D">
        <w:rPr>
          <w:rFonts w:hAnsi="Times New Roman" w:ascii="Times New Roman"/>
        </w:rPr>
        <w:t>S</w:t>
      </w:r>
      <w:r w:rsidRPr="00B239E3">
        <w:rPr>
          <w:rFonts w:hAnsi="Times New Roman" w:ascii="Times New Roman"/>
        </w:rPr>
        <w:t>udac</w:t>
      </w:r>
    </w:p>
    <w:p w:rsidRDefault="006A2D63" w:rsidP="001A5F3A" w:rsidR="00D047AB" w:rsidRPr="00D047AB">
      <w:pPr>
        <w:ind w:firstLine="708" w:left="1416"/>
        <w:jc w:val="right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  <w:t xml:space="preserve">      </w:t>
      </w: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</w:r>
      <w:r w:rsidR="00872DBD" w:rsidRPr="00B239E3">
        <w:rPr>
          <w:rFonts w:hAnsi="Times New Roman" w:ascii="Times New Roman"/>
        </w:rPr>
        <w:t xml:space="preserve">    </w:t>
      </w:r>
      <w:r w:rsidR="0011502E" w:rsidRPr="00B239E3">
        <w:rPr>
          <w:rFonts w:hAnsi="Times New Roman" w:ascii="Times New Roman"/>
        </w:rPr>
        <w:t xml:space="preserve">    </w:t>
      </w:r>
      <w:r w:rsidR="00872DBD" w:rsidRPr="00B239E3">
        <w:rPr>
          <w:rFonts w:hAnsi="Times New Roman" w:ascii="Times New Roman"/>
        </w:rPr>
        <w:t xml:space="preserve"> </w:t>
      </w:r>
      <w:r w:rsidRPr="00B239E3">
        <w:rPr>
          <w:rFonts w:hAnsi="Times New Roman" w:ascii="Times New Roman"/>
        </w:rPr>
        <w:t>Daniela Korlević</w:t>
      </w:r>
      <w:r w:rsidR="008850FC">
        <w:rPr>
          <w:rFonts w:hAnsi="Times New Roman" w:ascii="Times New Roman"/>
        </w:rPr>
        <w:t xml:space="preserve"> 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982179" w:rsidP="0055727A" w:rsidR="006A2D63" w:rsidRPr="00B239E3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6A2D63" w:rsidRPr="00B239E3">
        <w:rPr>
          <w:rFonts w:hAnsi="Times New Roman" w:ascii="Times New Roman"/>
          <w:b/>
        </w:rPr>
        <w:t>PUTA O PRAVNOM LIJEKU:</w:t>
      </w:r>
    </w:p>
    <w:p w:rsidRDefault="005119C2" w:rsidP="00214C3F" w:rsidR="005119C2" w:rsidRPr="000A7232">
      <w:pPr>
        <w:jc w:val="both"/>
        <w:rPr>
          <w:rFonts w:hAnsi="Times New Roman" w:ascii="Times New Roman"/>
        </w:rPr>
      </w:pPr>
      <w:r w:rsidRPr="000A7232">
        <w:rPr>
          <w:rFonts w:hAnsi="Times New Roman" w:ascii="Times New Roman"/>
        </w:rPr>
        <w:t xml:space="preserve">Protiv ovog rješenja </w:t>
      </w:r>
      <w:r w:rsidR="00A67C2D">
        <w:rPr>
          <w:rFonts w:hAnsi="Times New Roman" w:ascii="Times New Roman"/>
        </w:rPr>
        <w:t xml:space="preserve">pravo na žalbu ima vjerovnik. </w:t>
      </w:r>
      <w:r w:rsidRPr="000A7232">
        <w:rPr>
          <w:rFonts w:hAnsi="Times New Roman" w:ascii="Times New Roman"/>
        </w:rPr>
        <w:t xml:space="preserve">Žalba se </w:t>
      </w:r>
      <w:r>
        <w:rPr>
          <w:rFonts w:hAnsi="Times New Roman" w:ascii="Times New Roman"/>
        </w:rPr>
        <w:t xml:space="preserve">izjavljuje u dva primjerka u roku od osam dana od dostave prvostupanjskog rješenja. Dostava se smatra obavljenom </w:t>
      </w:r>
      <w:r w:rsidRPr="000A7232">
        <w:rPr>
          <w:rFonts w:hAnsi="Times New Roman" w:ascii="Times New Roman"/>
        </w:rPr>
        <w:t>istekom osmoga dana od dana objave pismena na mrežnoj stranici e-Oglasna ploča</w:t>
      </w:r>
      <w:r>
        <w:rPr>
          <w:rFonts w:hAnsi="Times New Roman" w:ascii="Times New Roman"/>
        </w:rPr>
        <w:t xml:space="preserve">, </w:t>
      </w:r>
      <w:r w:rsidRPr="000A7232">
        <w:rPr>
          <w:rFonts w:hAnsi="Times New Roman" w:ascii="Times New Roman"/>
        </w:rPr>
        <w:t xml:space="preserve">a o žalbi odlučuje Visoki trgovački sud Republike Hrvatske. </w:t>
      </w:r>
    </w:p>
    <w:p w:rsidRDefault="006E225B" w:rsidP="006E225B" w:rsidR="006E225B" w:rsidRPr="006E225B">
      <w:pPr>
        <w:jc w:val="both"/>
        <w:rPr>
          <w:rFonts w:hAnsi="Times New Roman" w:ascii="Times New Roman"/>
        </w:rPr>
      </w:pPr>
    </w:p>
    <w:p w:rsidRDefault="006A2D63" w:rsidP="0055727A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R="006A2D63" w:rsidRPr="00B239E3">
      <w:pPr>
        <w:rPr>
          <w:rFonts w:hAnsi="Times New Roman" w:ascii="Times New Roman"/>
        </w:rPr>
      </w:pPr>
    </w:p>
    <w:sectPr w:rsidR="006A2D63" w:rsidRPr="00B239E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FC4" w:rsidR="00A67FC4">
      <w:r>
        <w:separator/>
      </w:r>
    </w:p>
  </w:endnote>
  <w:endnote w:id="0" w:type="continuationSeparator">
    <w:p w:rsidRDefault="00A67FC4" w:rsidR="00A67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 w:rsidRPr="00DC42B1">
    <w:pPr>
      <w:pStyle w:val="Podno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C42B1">
      <w:rPr>
        <w:rStyle w:val="Brojstranice"/>
        <w:rFonts w:hAnsi="Times New Roman" w:ascii="Times New Roman"/>
      </w:rPr>
      <w:fldChar w:fldCharType="begin"/>
    </w:r>
    <w:r w:rsidRPr="00DC42B1">
      <w:rPr>
        <w:rStyle w:val="Brojstranice"/>
        <w:rFonts w:hAnsi="Times New Roman" w:ascii="Times New Roman"/>
      </w:rPr>
      <w:instrText xml:space="preserve">PAGE  </w:instrText>
    </w:r>
    <w:r w:rsidRPr="00DC42B1">
      <w:rPr>
        <w:rStyle w:val="Brojstranice"/>
        <w:rFonts w:hAnsi="Times New Roman" w:ascii="Times New Roman"/>
      </w:rPr>
      <w:fldChar w:fldCharType="separate"/>
    </w:r>
    <w:r w:rsidR="00CF0E55">
      <w:rPr>
        <w:rStyle w:val="Brojstranice"/>
        <w:rFonts w:hAnsi="Times New Roman" w:ascii="Times New Roman"/>
        <w:noProof/>
      </w:rPr>
      <w:t>1</w:t>
    </w:r>
    <w:r w:rsidRPr="00DC42B1">
      <w:rPr>
        <w:rStyle w:val="Brojstranice"/>
        <w:rFonts w:hAnsi="Times New Roman" w:ascii="Times New Roman"/>
      </w:rPr>
      <w:fldChar w:fldCharType="end"/>
    </w:r>
  </w:p>
  <w:p w:rsidRDefault="00C56A25" w:rsidR="00C56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FC4" w:rsidR="00A67FC4">
      <w:r>
        <w:separator/>
      </w:r>
    </w:p>
  </w:footnote>
  <w:footnote w:id="0" w:type="continuationSeparator">
    <w:p w:rsidRDefault="00A67FC4" w:rsidR="00A67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R="00C56A25" w:rsidRPr="00B239E3">
    <w:pPr>
      <w:pStyle w:val="Zaglavlje"/>
      <w:rPr>
        <w:rFonts w:hAnsi="Times New Roman" w:ascii="Times New Roman"/>
      </w:rPr>
    </w:pPr>
    <w:r>
      <w:tab/>
    </w:r>
    <w:r>
      <w:tab/>
    </w:r>
    <w:r w:rsidRPr="00B239E3">
      <w:rPr>
        <w:rFonts w:hAnsi="Times New Roman" w:ascii="Times New Roman"/>
      </w:rPr>
      <w:t>Posl.</w:t>
    </w:r>
    <w:r w:rsidR="00465BE9">
      <w:rPr>
        <w:rFonts w:hAnsi="Times New Roman" w:ascii="Times New Roman"/>
      </w:rPr>
      <w:t xml:space="preserve"> </w:t>
    </w:r>
    <w:r w:rsidRPr="00B239E3">
      <w:rPr>
        <w:rFonts w:hAnsi="Times New Roman" w:ascii="Times New Roman"/>
      </w:rPr>
      <w:t>br. 15 St-</w:t>
    </w:r>
    <w:r w:rsidR="007C25B7">
      <w:rPr>
        <w:rFonts w:hAnsi="Times New Roman" w:ascii="Times New Roman"/>
      </w:rPr>
      <w:t>416/16-13</w:t>
    </w:r>
    <w:r w:rsidR="00022F83">
      <w:rPr>
        <w:rFonts w:hAnsi="Times New Roman" w:ascii="Times New Roman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6F36EEE0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32E35BA0"/>
    <w:multiLevelType w:val="hybridMultilevel"/>
    <w:tmpl w:val="33BE8FA2"/>
    <w:lvl w:tplc="21E0F31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D63"/>
    <w:rsid w:val="00022F83"/>
    <w:rsid w:val="00030512"/>
    <w:rsid w:val="00034866"/>
    <w:rsid w:val="000E06D9"/>
    <w:rsid w:val="00104C14"/>
    <w:rsid w:val="0011502E"/>
    <w:rsid w:val="00153BBA"/>
    <w:rsid w:val="001A00C1"/>
    <w:rsid w:val="001E64FF"/>
    <w:rsid w:val="00230CE4"/>
    <w:rsid w:val="002B7B4A"/>
    <w:rsid w:val="002E2E25"/>
    <w:rsid w:val="002E7B9C"/>
    <w:rsid w:val="00344F49"/>
    <w:rsid w:val="003A7B4B"/>
    <w:rsid w:val="003D25CE"/>
    <w:rsid w:val="00402895"/>
    <w:rsid w:val="00465BE9"/>
    <w:rsid w:val="005119C2"/>
    <w:rsid w:val="00515AAE"/>
    <w:rsid w:val="0055727A"/>
    <w:rsid w:val="00566E07"/>
    <w:rsid w:val="005837CD"/>
    <w:rsid w:val="00594F6C"/>
    <w:rsid w:val="005C24A0"/>
    <w:rsid w:val="00604DD9"/>
    <w:rsid w:val="00670DFE"/>
    <w:rsid w:val="00691971"/>
    <w:rsid w:val="006A2D63"/>
    <w:rsid w:val="006E1250"/>
    <w:rsid w:val="006E225B"/>
    <w:rsid w:val="00710199"/>
    <w:rsid w:val="007532D9"/>
    <w:rsid w:val="00797D99"/>
    <w:rsid w:val="007A4AA0"/>
    <w:rsid w:val="007C25B7"/>
    <w:rsid w:val="0086721D"/>
    <w:rsid w:val="00872DBD"/>
    <w:rsid w:val="0088018E"/>
    <w:rsid w:val="008850FC"/>
    <w:rsid w:val="0089317E"/>
    <w:rsid w:val="008A7842"/>
    <w:rsid w:val="008F7119"/>
    <w:rsid w:val="009351AF"/>
    <w:rsid w:val="00953CB1"/>
    <w:rsid w:val="00953E19"/>
    <w:rsid w:val="00970D43"/>
    <w:rsid w:val="00982179"/>
    <w:rsid w:val="00A22670"/>
    <w:rsid w:val="00A31700"/>
    <w:rsid w:val="00A474E6"/>
    <w:rsid w:val="00A55904"/>
    <w:rsid w:val="00A67C2D"/>
    <w:rsid w:val="00A67FC4"/>
    <w:rsid w:val="00A91F8F"/>
    <w:rsid w:val="00A925A5"/>
    <w:rsid w:val="00A951B3"/>
    <w:rsid w:val="00AA0FE6"/>
    <w:rsid w:val="00AA1F8E"/>
    <w:rsid w:val="00AE2909"/>
    <w:rsid w:val="00AE67C8"/>
    <w:rsid w:val="00AF25A8"/>
    <w:rsid w:val="00B05DC3"/>
    <w:rsid w:val="00B239E3"/>
    <w:rsid w:val="00B3702C"/>
    <w:rsid w:val="00B577D0"/>
    <w:rsid w:val="00B94211"/>
    <w:rsid w:val="00BA48C5"/>
    <w:rsid w:val="00BD5FBC"/>
    <w:rsid w:val="00C01327"/>
    <w:rsid w:val="00C56A25"/>
    <w:rsid w:val="00C5775B"/>
    <w:rsid w:val="00CF0E55"/>
    <w:rsid w:val="00D047AB"/>
    <w:rsid w:val="00D33176"/>
    <w:rsid w:val="00D424BD"/>
    <w:rsid w:val="00D458BF"/>
    <w:rsid w:val="00DC42B1"/>
    <w:rsid w:val="00DC66C2"/>
    <w:rsid w:val="00E201B2"/>
    <w:rsid w:val="00E2061F"/>
    <w:rsid w:val="00E31872"/>
    <w:rsid w:val="00E91696"/>
    <w:rsid w:val="00F257AD"/>
    <w:rsid w:val="00F35659"/>
    <w:rsid w:val="00F9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D63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Odlomakpopisa" w:type="paragraph">
    <w:name w:val="List Paragraph"/>
    <w:basedOn w:val="Normal"/>
    <w:uiPriority w:val="34"/>
    <w:qFormat/>
    <w:rsid w:val="0086721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53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53E19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0E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E5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E55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E5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E5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A2D63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Odlomakpopisa" w:type="paragraph">
    <w:name w:val="List Paragraph"/>
    <w:basedOn w:val="Normal"/>
    <w:uiPriority w:val="34"/>
    <w:qFormat/>
    <w:rsid w:val="0086721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53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53E19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0E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E5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E55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E5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E5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85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577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St-416/2016</izvorni_sadrzaj>
    <derivirana_varijabla naziv="DomainObject.Predmet.OznakaBroj_1">St-416/2016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3. MAJ TVORNICA INDUSTRIJSKE I BRODSKE OPREME d.d.</izvorni_sadrzaj>
    <derivirana_varijabla naziv="DomainObject.Predmet.ProtustrankaFormated_1">  3. MAJ TVORNICA INDUSTRIJSKE I BRODSKE OPREME d.d.</derivirana_varijabla>
  </DomainObject.Predmet.ProtustrankaFormated>
  <DomainObject.Predmet.ProtustrankaFormatedOIB>
    <izvorni_sadrzaj>  3. MAJ TVORNICA INDUSTRIJSKE I BRODSKE OPREME d.d., OIB 59992797221</izvorni_sadrzaj>
    <derivirana_varijabla naziv="DomainObject.Predmet.ProtustrankaFormatedOIB_1">  3. MAJ TVORNICA INDUSTRIJSKE I BRODSKE OPREME d.d., OIB 59992797221</derivirana_varijabla>
  </DomainObject.Predmet.ProtustrankaFormatedOIB>
  <DomainObject.Predmet.ProtustrankaFormatedWithAdress>
    <izvorni_sadrzaj> 3. MAJ TVORNICA INDUSTRIJSKE I BRODSKE OPREME d.d., Dalmatinskih brigada 17, 51211 Matulji</izvorni_sadrzaj>
    <derivirana_varijabla naziv="DomainObject.Predmet.ProtustrankaFormatedWithAdress_1"> 3. MAJ TVORNICA INDUSTRIJSKE I BRODSKE OPREME d.d., Dalmatinskih brigada 17, 51211 Matulji</derivirana_varijabla>
  </DomainObject.Predmet.ProtustrankaFormatedWithAdress>
  <DomainObject.Predmet.ProtustrankaFormatedWithAdressOIB>
    <izvorni_sadrzaj> 3. MAJ TVORNICA INDUSTRIJSKE I BRODSKE OPREME d.d., OIB 59992797221, Dalmatinskih brigada 17, 51211 Matulji</izvorni_sadrzaj>
    <derivirana_varijabla naziv="DomainObject.Predmet.ProtustrankaFormatedWithAdressOIB_1"> 3. MAJ TVORNICA INDUSTRIJSKE I BRODSKE OPREME d.d., OIB 59992797221, Dalmatinskih brigada 17, 51211 Matulji</derivirana_varijabla>
  </DomainObject.Predmet.ProtustrankaFormatedWithAdressOIB>
  <DomainObject.Predmet.ProtustrankaWithAdress>
    <izvorni_sadrzaj>3. MAJ TVORNICA INDUSTRIJSKE I BRODSKE OPREME d.d. Dalmatinskih brigada 17, 51211 Matulji</izvorni_sadrzaj>
    <derivirana_varijabla naziv="DomainObject.Predmet.ProtustrankaWithAdress_1">3. MAJ TVORNICA INDUSTRIJSKE I BRODSKE OPREME d.d. Dalmatinskih brigada 17, 51211 Matulji</derivirana_varijabla>
  </DomainObject.Predmet.ProtustrankaWithAdress>
  <DomainObject.Predmet.ProtustrankaWithAdressOIB>
    <izvorni_sadrzaj>3. MAJ TVORNICA INDUSTRIJSKE I BRODSKE OPREME d.d., OIB 59992797221, Dalmatinskih brigada 17, 51211 Matulji</izvorni_sadrzaj>
    <derivirana_varijabla naziv="DomainObject.Predmet.ProtustrankaWithAdressOIB_1">3. MAJ TVORNICA INDUSTRIJSKE I BRODSKE OPREME d.d., OIB 59992797221, Dalmatinskih brigada 17, 51211 Matulji</derivirana_varijabla>
  </DomainObject.Predmet.ProtustrankaWithAdressOIB>
  <DomainObject.Predmet.ProtustrankaNazivFormated>
    <izvorni_sadrzaj>3. MAJ TVORNICA INDUSTRIJSKE I BRODSKE OPREME d.d.</izvorni_sadrzaj>
    <derivirana_varijabla naziv="DomainObject.Predmet.ProtustrankaNazivFormated_1">3. MAJ TVORNICA INDUSTRIJSKE I BRODSKE OPREME d.d.</derivirana_varijabla>
  </DomainObject.Predmet.ProtustrankaNazivFormated>
  <DomainObject.Predmet.ProtustrankaNazivFormatedOIB>
    <izvorni_sadrzaj>3. MAJ TVORNICA INDUSTRIJSKE I BRODSKE OPREME d.d., OIB 59992797221</izvorni_sadrzaj>
    <derivirana_varijabla naziv="DomainObject.Predmet.ProtustrankaNazivFormatedOIB_1">3. MAJ TVORNICA INDUSTRIJSKE I BRODSKE OPREME d.d., OIB 59992797221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MATKO PEKIĆ</izvorni_sadrzaj>
    <derivirana_varijabla naziv="DomainObject.Predmet.StrankaFormated_1">  MATKO PEKIĆ</derivirana_varijabla>
  </DomainObject.Predmet.StrankaFormated>
  <DomainObject.Predmet.StrankaFormatedOIB>
    <izvorni_sadrzaj>  MATKO PEKIĆ, OIB 65581306509</izvorni_sadrzaj>
    <derivirana_varijabla naziv="DomainObject.Predmet.StrankaFormatedOIB_1">  MATKO PEKIĆ, OIB 65581306509</derivirana_varijabla>
  </DomainObject.Predmet.StrankaFormatedOIB>
  <DomainObject.Predmet.StrankaFormatedWithAdress>
    <izvorni_sadrzaj> MATKO PEKIĆ, Dr. Nilo Cara 15, 51415 Lovran</izvorni_sadrzaj>
    <derivirana_varijabla naziv="DomainObject.Predmet.StrankaFormatedWithAdress_1"> MATKO PEKIĆ, Dr. Nilo Cara 15, 51415 Lovran</derivirana_varijabla>
  </DomainObject.Predmet.StrankaFormatedWithAdress>
  <DomainObject.Predmet.StrankaFormatedWithAdressOIB>
    <izvorni_sadrzaj> MATKO PEKIĆ, OIB 65581306509, Dr. Nilo Cara 15, 51415 Lovran</izvorni_sadrzaj>
    <derivirana_varijabla naziv="DomainObject.Predmet.StrankaFormatedWithAdressOIB_1"> MATKO PEKIĆ, OIB 65581306509, Dr. Nilo Cara 15, 51415 Lovran</derivirana_varijabla>
  </DomainObject.Predmet.StrankaFormatedWithAdressOIB>
  <DomainObject.Predmet.StrankaWithAdress>
    <izvorni_sadrzaj>MATKO PEKIĆ Dr. Nilo Cara 15,51415 Lovran</izvorni_sadrzaj>
    <derivirana_varijabla naziv="DomainObject.Predmet.StrankaWithAdress_1">MATKO PEKIĆ Dr. Nilo Cara 15,51415 Lovran</derivirana_varijabla>
  </DomainObject.Predmet.StrankaWithAdress>
  <DomainObject.Predmet.StrankaWithAdressOIB>
    <izvorni_sadrzaj>MATKO PEKIĆ, OIB 65581306509, Dr. Nilo Cara 15,51415 Lovran</izvorni_sadrzaj>
    <derivirana_varijabla naziv="DomainObject.Predmet.StrankaWithAdressOIB_1">MATKO PEKIĆ, OIB 65581306509, Dr. Nilo Cara 15,51415 Lovran</derivirana_varijabla>
  </DomainObject.Predmet.StrankaWithAdressOIB>
  <DomainObject.Predmet.StrankaNazivFormated>
    <izvorni_sadrzaj>MATKO PEKIĆ</izvorni_sadrzaj>
    <derivirana_varijabla naziv="DomainObject.Predmet.StrankaNazivFormated_1">MATKO PEKIĆ</derivirana_varijabla>
  </DomainObject.Predmet.StrankaNazivFormated>
  <DomainObject.Predmet.StrankaNazivFormatedOIB>
    <izvorni_sadrzaj>MATKO PEKIĆ, OIB 65581306509</izvorni_sadrzaj>
    <derivirana_varijabla naziv="DomainObject.Predmet.StrankaNazivFormatedOIB_1">MATKO PEKIĆ, OIB 65581306509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MATKO PEKIĆ</item>
    </izvorni_sadrzaj>
    <derivirana_varijabla naziv="DomainObject.Predmet.StrankaListFormated_1">
      <item>MATKO PEKIĆ</item>
    </derivirana_varijabla>
  </DomainObject.Predmet.StrankaListFormated>
  <DomainObject.Predmet.StrankaListFormatedOIB>
    <izvorni_sadrzaj>
      <item>MATKO PEKIĆ, OIB 65581306509</item>
    </izvorni_sadrzaj>
    <derivirana_varijabla naziv="DomainObject.Predmet.StrankaListFormatedOIB_1">
      <item>MATKO PEKIĆ, OIB 65581306509</item>
    </derivirana_varijabla>
  </DomainObject.Predmet.StrankaListFormatedOIB>
  <DomainObject.Predmet.StrankaListFormatedWithAdress>
    <izvorni_sadrzaj>
      <item>MATKO PEKIĆ, Dr. Nilo Cara 15, 51415 Lovran</item>
    </izvorni_sadrzaj>
    <derivirana_varijabla naziv="DomainObject.Predmet.StrankaListFormatedWithAdress_1">
      <item>MATKO PEKIĆ, Dr. Nilo Cara 15, 51415 Lovran</item>
    </derivirana_varijabla>
  </DomainObject.Predmet.StrankaListFormatedWithAdress>
  <DomainObject.Predmet.StrankaListFormatedWithAdressOIB>
    <izvorni_sadrzaj>
      <item>MATKO PEKIĆ, OIB 65581306509, Dr. Nilo Cara 15, 51415 Lovran</item>
    </izvorni_sadrzaj>
    <derivirana_varijabla naziv="DomainObject.Predmet.StrankaListFormatedWithAdressOIB_1">
      <item>MATKO PEKIĆ, OIB 65581306509, Dr. Nilo Cara 15, 51415 Lovran</item>
    </derivirana_varijabla>
  </DomainObject.Predmet.StrankaListFormatedWithAdressOIB>
  <DomainObject.Predmet.StrankaListNazivFormated>
    <izvorni_sadrzaj>
      <item>MATKO PEKIĆ</item>
    </izvorni_sadrzaj>
    <derivirana_varijabla naziv="DomainObject.Predmet.StrankaListNazivFormated_1">
      <item>MATKO PEKIĆ</item>
    </derivirana_varijabla>
  </DomainObject.Predmet.StrankaListNazivFormated>
  <DomainObject.Predmet.StrankaListNazivFormatedOIB>
    <izvorni_sadrzaj>
      <item>MATKO PEKIĆ, OIB 65581306509</item>
    </izvorni_sadrzaj>
    <derivirana_varijabla naziv="DomainObject.Predmet.StrankaListNazivFormatedOIB_1">
      <item>MATKO PEKIĆ, OIB 65581306509</item>
    </derivirana_varijabla>
  </DomainObject.Predmet.StrankaListNazivFormatedOIB>
  <DomainObject.Predmet.ProtuStrankaListFormated>
    <izvorni_sadrzaj>
      <item>3. MAJ TVORNICA INDUSTRIJSKE I BRODSKE OPREME d.d.</item>
    </izvorni_sadrzaj>
    <derivirana_varijabla naziv="DomainObject.Predmet.ProtuStrankaListFormated_1">
      <item>3. MAJ TVORNICA INDUSTRIJSKE I BRODSKE OPREME d.d.</item>
    </derivirana_varijabla>
  </DomainObject.Predmet.ProtuStrankaListFormated>
  <DomainObject.Predmet.ProtuStrankaListFormatedOIB>
    <izvorni_sadrzaj>
      <item>3. MAJ TVORNICA INDUSTRIJSKE I BRODSKE OPREME d.d., OIB 59992797221</item>
    </izvorni_sadrzaj>
    <derivirana_varijabla naziv="DomainObject.Predmet.ProtuStrankaListFormatedOIB_1">
      <item>3. MAJ TVORNICA INDUSTRIJSKE I BRODSKE OPREME d.d., OIB 59992797221</item>
    </derivirana_varijabla>
  </DomainObject.Predmet.ProtuStrankaListFormatedOIB>
  <DomainObject.Predmet.ProtuStrankaListFormatedWithAdress>
    <izvorni_sadrzaj>
      <item>3. MAJ TVORNICA INDUSTRIJSKE I BRODSKE OPREME d.d., Dalmatinskih brigada 17, 51211 Matulji</item>
    </izvorni_sadrzaj>
    <derivirana_varijabla naziv="DomainObject.Predmet.ProtuStrankaListFormatedWithAdress_1">
      <item>3. MAJ TVORNICA INDUSTRIJSKE I BRODSKE OPREME d.d., Dalmatinskih brigada 17, 51211 Matulji</item>
    </derivirana_varijabla>
  </DomainObject.Predmet.ProtuStrankaListFormatedWithAdress>
  <DomainObject.Predmet.ProtuStrankaListFormatedWithAdressOIB>
    <izvorni_sadrzaj>
      <item>3. MAJ TVORNICA INDUSTRIJSKE I BRODSKE OPREME d.d., OIB 59992797221, Dalmatinskih brigada 17, 51211 Matulji</item>
    </izvorni_sadrzaj>
    <derivirana_varijabla naziv="DomainObject.Predmet.ProtuStrankaListFormatedWithAdressOIB_1">
      <item>3. MAJ TVORNICA INDUSTRIJSKE I BRODSKE OPREME d.d., OIB 59992797221, Dalmatinskih brigada 17, 51211 Matulji</item>
    </derivirana_varijabla>
  </DomainObject.Predmet.ProtuStrankaListFormatedWithAdressOIB>
  <DomainObject.Predmet.ProtuStrankaListNazivFormated>
    <izvorni_sadrzaj>
      <item>3. MAJ TVORNICA INDUSTRIJSKE I BRODSKE OPREME d.d.</item>
    </izvorni_sadrzaj>
    <derivirana_varijabla naziv="DomainObject.Predmet.ProtuStrankaListNazivFormated_1">
      <item>3. MAJ TVORNICA INDUSTRIJSKE I BRODSKE OPREME d.d.</item>
    </derivirana_varijabla>
  </DomainObject.Predmet.ProtuStrankaListNazivFormated>
  <DomainObject.Predmet.ProtuStrankaListNazivFormatedOIB>
    <izvorni_sadrzaj>
      <item>3. MAJ TVORNICA INDUSTRIJSKE I BRODSKE OPREME d.d., OIB 59992797221</item>
    </izvorni_sadrzaj>
    <derivirana_varijabla naziv="DomainObject.Predmet.ProtuStrankaListNazivFormatedOIB_1">
      <item>3. MAJ TVORNICA INDUSTRIJSKE I BRODSKE OPREME d.d., OIB 59992797221</item>
    </derivirana_varijabla>
  </DomainObject.Predmet.ProtuStrankaListNazivFormatedOIB>
  <DomainObject.Predmet.OstaliListFormated>
    <izvorni_sadrzaj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izvorni_sadrzaj>
    <derivirana_varijabla naziv="DomainObject.Predmet.OstaliListFormated_1"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derivirana_varijabla>
  </DomainObject.Predmet.OstaliListFormated>
  <DomainObject.Predmet.OstaliListFormatedOIB>
    <izvorni_sadrzaj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izvorni_sadrzaj>
    <derivirana_varijabla naziv="DomainObject.Predmet.OstaliListFormatedOIB_1"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derivirana_varijabla>
  </DomainObject.Predmet.OstaliListFormatedOIB>
  <DomainObject.Predmet.OstaliListFormatedWithAdress>
    <izvorni_sadrzaj>
      <item>Višnja Rosenberg-volarić,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  <item>VIŠNJA ROSENBERG VOLARIĆ</item>
      <item>HRVOJE MARKULINČIĆ</item>
    </izvorni_sadrzaj>
    <derivirana_varijabla naziv="DomainObject.Predmet.OstaliListFormatedWithAdress_1">
      <item>Višnja Rosenberg-volarić,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  <item>VIŠNJA ROSENBERG VOLARIĆ</item>
      <item>HRVOJE MARKULINČIĆ</item>
    </derivirana_varijabla>
  </DomainObject.Predmet.OstaliListFormatedWithAdress>
  <DomainObject.Predmet.OstaliListFormatedWithAdressOIB>
    <izvorni_sadrzaj>
      <item>Višnja Rosenberg-volarić, OIB 15817119198,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  <item>VIŠNJA ROSENBERG VOLARIĆ</item>
      <item>HRVOJE MARKULINČIĆ</item>
    </izvorni_sadrzaj>
    <derivirana_varijabla naziv="DomainObject.Predmet.OstaliListFormatedWithAdressOIB_1">
      <item>Višnja Rosenberg-volarić, OIB 15817119198,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  <item>VIŠNJA ROSENBERG VOLARIĆ</item>
      <item>HRVOJE MARKULINČIĆ</item>
    </derivirana_varijabla>
  </DomainObject.Predmet.OstaliListFormatedWithAdressOIB>
  <DomainObject.Predmet.OstaliListNazivFormated>
    <izvorni_sadrzaj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izvorni_sadrzaj>
    <derivirana_varijabla naziv="DomainObject.Predmet.OstaliListNazivFormated_1"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derivirana_varijabla>
  </DomainObject.Predmet.OstaliListNazivFormated>
  <DomainObject.Predmet.OstaliListNazivFormatedOIB>
    <izvorni_sadrzaj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izvorni_sadrzaj>
    <derivirana_varijabla naziv="DomainObject.Predmet.OstaliListNazivFormatedOIB_1"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MATKO PEKIĆ</izvorni_sadrzaj>
    <derivirana_varijabla naziv="DomainObject.Predmet.StrankaIDrugi_1">MATKO PEKIĆ</derivirana_varijabla>
  </DomainObject.Predmet.StrankaIDrugi>
  <DomainObject.Predmet.ProtustrankaIDrugi>
    <izvorni_sadrzaj>3. MAJ TVORNICA INDUSTRIJSKE I BRODSKE OPREME d.d.</izvorni_sadrzaj>
    <derivirana_varijabla naziv="DomainObject.Predmet.ProtustrankaIDrugi_1">3. MAJ TVORNICA INDUSTRIJSKE I BRODSKE OPREME d.d.</derivirana_varijabla>
  </DomainObject.Predmet.ProtustrankaIDrugi>
  <DomainObject.Predmet.StrankaIDrugiAdressOIB>
    <izvorni_sadrzaj>MATKO PEKIĆ, OIB 65581306509, Dr. Nilo Cara 15, 51415 Lovran</izvorni_sadrzaj>
    <derivirana_varijabla naziv="DomainObject.Predmet.StrankaIDrugiAdressOIB_1">MATKO PEKIĆ, OIB 65581306509, Dr. Nilo Cara 15, 51415 Lovran</derivirana_varijabla>
  </DomainObject.Predmet.StrankaIDrugiAdressOIB>
  <DomainObject.Predmet.ProtustrankaIDrugiAdressOIB>
    <izvorni_sadrzaj>3. MAJ TVORNICA INDUSTRIJSKE I BRODSKE OPREME d.d., OIB 59992797221, Dalmatinskih brigada 17, 51211 Matulji</izvorni_sadrzaj>
    <derivirana_varijabla naziv="DomainObject.Predmet.ProtustrankaIDrugiAdressOIB_1">3. MAJ TVORNICA INDUSTRIJSKE I BRODSKE OPREME d.d., OIB 59992797221, Dalmatinskih brigada 17,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MATKO PEKIĆ</item>
      <item>3. MAJ TVORNICA INDUSTRIJSKE I BRODSKE OPREME d.d.</item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izvorni_sadrzaj>
    <derivirana_varijabla naziv="DomainObject.Predmet.SudioniciListNaziv_1">
      <item>MATKO PEKIĆ</item>
      <item>3. MAJ TVORNICA INDUSTRIJSKE I BRODSKE OPREME d.d.</item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derivirana_varijabla>
  </DomainObject.Predmet.SudioniciListNaziv>
  <DomainObject.Predmet.SudioniciListAdressOIB>
    <izvorni_sadrzaj>
      <item>MATKO PEKIĆ, OIB 65581306509, Dr. Nilo Cara 15,51415 Lovran</item>
      <item>3. MAJ TVORNICA INDUSTRIJSKE I BRODSKE OPREME d.d., OIB 59992797221, Dalmatinskih brigada 17,51211 Matulji</item>
      <item>Višnja Rosenberg-volarić, OIB 15817119198, Ciottina 24,51000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1,52100 Pula</item>
      <item>VIŠNJA ROSENBERG VOLARIĆ</item>
      <item>HRVOJE MARKULINČIĆ</item>
    </izvorni_sadrzaj>
    <derivirana_varijabla naziv="DomainObject.Predmet.SudioniciListAdressOIB_1">
      <item>MATKO PEKIĆ, OIB 65581306509, Dr. Nilo Cara 15,51415 Lovran</item>
      <item>3. MAJ TVORNICA INDUSTRIJSKE I BRODSKE OPREME d.d., OIB 59992797221, Dalmatinskih brigada 17,51211 Matulji</item>
      <item>Višnja Rosenberg-volarić, OIB 15817119198, Ciottina 24,51000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1,52100 Pula</item>
      <item>VIŠNJA ROSENBERG VOLARIĆ</item>
      <item>HRVOJE MARKULINČIĆ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65581306509</item>
      <item>, OIB 59992797221</item>
      <item>, OIB 15817119198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65581306509</item>
      <item>, OIB 59992797221</item>
      <item>, OIB 15817119198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7D520E-6C4B-4FFF-B042-1164C106B7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577</properties:Words>
  <properties:Characters>3227</properties:Characters>
  <properties:Lines>85</properties:Lines>
  <properties:Paragraphs>23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2018-07-25T08:48:00Z</dcterms:created>
  <dc:creator>dcmelik</dc:creator>
  <cp:lastModifiedBy>Jasna Radulović</cp:lastModifiedBy>
  <cp:lastPrinted>2018-07-25T09:25:00Z</cp:lastPrinted>
  <dcterms:modified xmlns:xsi="http://www.w3.org/2001/XMLSchema-instance" xsi:type="dcterms:W3CDTF">2018-07-25T09:28:00Z</dcterms:modified>
  <cp:revision>23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(416-16 ODBIJANJE PRIGOVORA ČL. 280.docx)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