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b9ef" w14:paraId="f31b9e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F96551">
        <w:t>7536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96551">
        <w:t>VIKTORIJA PROMET  j.d.</w:t>
      </w:r>
      <w:r w:rsidR="00E5395E">
        <w:t>o.o.</w:t>
      </w:r>
      <w:r w:rsidR="005471EB">
        <w:t>,</w:t>
      </w:r>
      <w:r w:rsidR="00AC4528" w:rsidRPr="005632E0">
        <w:t xml:space="preserve"> </w:t>
      </w:r>
      <w:r w:rsidR="00F96551">
        <w:t>Pojatno</w:t>
      </w:r>
      <w:r w:rsidR="007646DF">
        <w:t>,</w:t>
      </w:r>
      <w:r w:rsidR="002A4AC4">
        <w:t xml:space="preserve"> </w:t>
      </w:r>
      <w:r w:rsidR="00F96551">
        <w:t>Matije Gupca 148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F96551">
        <w:t>55593130743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96551">
        <w:t>17.133,39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96551">
      <w:rPr>
        <w:b/>
      </w:rPr>
      <w:t>7536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5398"/>
    <w:rsid w:val="00356159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376F4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96551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6F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6F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6F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6F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6F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6F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6F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6F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7536</izvorni_sadrzaj>
    <derivirana_varijabla naziv="DomainObject.Predmet.Broj_1">7536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St-7536/2015</izvorni_sadrzaj>
    <derivirana_varijabla naziv="DomainObject.Predmet.OznakaBroj_1">St-7536/2015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PROMET j.d.o.o.</izvorni_sadrzaj>
    <derivirana_varijabla naziv="DomainObject.Predmet.ProtustrankaFormated_1">  VIKTORIJA PROMET j.d.o.o.</derivirana_varijabla>
  </DomainObject.Predmet.ProtustrankaFormated>
  <DomainObject.Predmet.ProtustrankaFormatedOIB>
    <izvorni_sadrzaj>  VIKTORIJA PROMET j.d.o.o., OIB 55593130743</izvorni_sadrzaj>
    <derivirana_varijabla naziv="DomainObject.Predmet.ProtustrankaFormatedOIB_1">  VIKTORIJA PROMET j.d.o.o., OIB 55593130743</derivirana_varijabla>
  </DomainObject.Predmet.ProtustrankaFormatedOIB>
  <DomainObject.Predmet.ProtustrankaFormatedWithAdress>
    <izvorni_sadrzaj> VIKTORIJA PROMET j.d.o.o., Matije Gupca 148, 10294 Pojatno</izvorni_sadrzaj>
    <derivirana_varijabla naziv="DomainObject.Predmet.ProtustrankaFormatedWithAdress_1"> VIKTORIJA PROMET j.d.o.o., Matije Gupca 148, 10294 Pojatno</derivirana_varijabla>
  </DomainObject.Predmet.ProtustrankaFormatedWithAdress>
  <DomainObject.Predmet.ProtustrankaFormatedWithAdressOIB>
    <izvorni_sadrzaj> VIKTORIJA PROMET j.d.o.o., OIB 55593130743, Matije Gupca 148, 10294 Pojatno</izvorni_sadrzaj>
    <derivirana_varijabla naziv="DomainObject.Predmet.ProtustrankaFormatedWithAdressOIB_1"> VIKTORIJA PROMET j.d.o.o., OIB 55593130743, Matije Gupca 148, 10294 Pojatno</derivirana_varijabla>
  </DomainObject.Predmet.ProtustrankaFormatedWithAdressOIB>
  <DomainObject.Predmet.ProtustrankaWithAdress>
    <izvorni_sadrzaj>VIKTORIJA PROMET j.d.o.o. Matije Gupca 148, 10294 Pojatno</izvorni_sadrzaj>
    <derivirana_varijabla naziv="DomainObject.Predmet.ProtustrankaWithAdress_1">VIKTORIJA PROMET j.d.o.o. Matije Gupca 148, 10294 Pojatno</derivirana_varijabla>
  </DomainObject.Predmet.ProtustrankaWithAdress>
  <DomainObject.Predmet.ProtustrankaWithAdressOIB>
    <izvorni_sadrzaj>VIKTORIJA PROMET j.d.o.o., OIB 55593130743, Matije Gupca 148, 10294 Pojatno</izvorni_sadrzaj>
    <derivirana_varijabla naziv="DomainObject.Predmet.ProtustrankaWithAdressOIB_1">VIKTORIJA PROMET j.d.o.o., OIB 55593130743, Matije Gupca 148, 10294 Pojatno</derivirana_varijabla>
  </DomainObject.Predmet.ProtustrankaWithAdressOIB>
  <DomainObject.Predmet.ProtustrankaNazivFormated>
    <izvorni_sadrzaj>VIKTORIJA PROMET j.d.o.o.</izvorni_sadrzaj>
    <derivirana_varijabla naziv="DomainObject.Predmet.ProtustrankaNazivFormated_1">VIKTORIJA PROMET j.d.o.o.</derivirana_varijabla>
  </DomainObject.Predmet.ProtustrankaNazivFormated>
  <DomainObject.Predmet.ProtustrankaNazivFormatedOIB>
    <izvorni_sadrzaj>VIKTORIJA PROMET j.d.o.o., OIB 55593130743</izvorni_sadrzaj>
    <derivirana_varijabla naziv="DomainObject.Predmet.ProtustrankaNazivFormatedOIB_1">VIKTORIJA PROMET j.d.o.o., OIB 55593130743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VIKTORIJA PROMET j.d.o.o.</item>
    </izvorni_sadrzaj>
    <derivirana_varijabla naziv="DomainObject.Predmet.ProtuStrankaListFormated_1">
      <item>VIKTORIJA PROMET j.d.o.o.</item>
    </derivirana_varijabla>
  </DomainObject.Predmet.ProtuStrankaListFormated>
  <DomainObject.Predmet.ProtuStrankaListFormatedOIB>
    <izvorni_sadrzaj>
      <item>VIKTORIJA PROMET j.d.o.o., OIB 55593130743</item>
    </izvorni_sadrzaj>
    <derivirana_varijabla naziv="DomainObject.Predmet.ProtuStrankaListFormatedOIB_1">
      <item>VIKTORIJA PROMET j.d.o.o., OIB 55593130743</item>
    </derivirana_varijabla>
  </DomainObject.Predmet.ProtuStrankaListFormatedOIB>
  <DomainObject.Predmet.ProtuStrankaListFormatedWithAdress>
    <izvorni_sadrzaj>
      <item>VIKTORIJA PROMET j.d.o.o., Matije Gupca 148, 10294 Pojatno</item>
    </izvorni_sadrzaj>
    <derivirana_varijabla naziv="DomainObject.Predmet.ProtuStrankaListFormatedWithAdress_1">
      <item>VIKTORIJA PROMET j.d.o.o., Matije Gupca 148, 10294 Pojatno</item>
    </derivirana_varijabla>
  </DomainObject.Predmet.ProtuStrankaListFormatedWithAdress>
  <DomainObject.Predmet.ProtuStrankaListFormatedWithAdressOIB>
    <izvorni_sadrzaj>
      <item>VIKTORIJA PROMET j.d.o.o., OIB 55593130743, Matije Gupca 148, 10294 Pojatno</item>
    </izvorni_sadrzaj>
    <derivirana_varijabla naziv="DomainObject.Predmet.ProtuStrankaListFormatedWithAdressOIB_1">
      <item>VIKTORIJA PROMET j.d.o.o., OIB 55593130743, Matije Gupca 148, 10294 Pojatno</item>
    </derivirana_varijabla>
  </DomainObject.Predmet.ProtuStrankaListFormatedWithAdressOIB>
  <DomainObject.Predmet.ProtuStrankaListNazivFormated>
    <izvorni_sadrzaj>
      <item>VIKTORIJA PROMET j.d.o.o.</item>
    </izvorni_sadrzaj>
    <derivirana_varijabla naziv="DomainObject.Predmet.ProtuStrankaListNazivFormated_1">
      <item>VIKTORIJA PROMET j.d.o.o.</item>
    </derivirana_varijabla>
  </DomainObject.Predmet.ProtuStrankaListNazivFormated>
  <DomainObject.Predmet.ProtuStrankaListNazivFormatedOIB>
    <izvorni_sadrzaj>
      <item>VIKTORIJA PROMET j.d.o.o., OIB 55593130743</item>
    </izvorni_sadrzaj>
    <derivirana_varijabla naziv="DomainObject.Predmet.ProtuStrankaListNazivFormatedOIB_1">
      <item>VIKTORIJA PROMET j.d.o.o., OIB 55593130743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VIKTORIJA PROMET j.d.o.o.</izvorni_sadrzaj>
    <derivirana_varijabla naziv="DomainObject.Predmet.ProtustrankaIDrugi_1">VIKTORIJA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VIKTORIJA PROMET j.d.o.o., OIB 55593130743, Matije Gupca 148, 10294 Pojatno</izvorni_sadrzaj>
    <derivirana_varijabla naziv="DomainObject.Predmet.ProtustrankaIDrugiAdressOIB_1">VIKTORIJA PROMET j.d.o.o., OIB 55593130743, Matije Gupca 148,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VIKTORIJA PROMET j.d.o.o.</item>
    </izvorni_sadrzaj>
    <derivirana_varijabla naziv="DomainObject.Predmet.SudioniciListNaziv_1">
      <item>FINA Regionalni centar Zagreb</item>
      <item>VIKTORIJA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VIKTORIJA PROMET j.d.o.o., OIB 55593130743, Matije Gupca 148,10294 Pojatno</item>
    </izvorni_sadrzaj>
    <derivirana_varijabla naziv="DomainObject.Predmet.SudioniciListAdressOIB_1">
      <item>FINA Regionalni centar Zagreb, OIB 85821130368, Trg svibanjskih žrtava 1995. 1,10000 Zagreb</item>
      <item>VIKTORIJA PROMET j.d.o.o., OIB 55593130743, Matije Gupca 148,10294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55593130743</item>
    </izvorni_sadrzaj>
    <derivirana_varijabla naziv="DomainObject.Predmet.SudioniciListNazivOIB_1">
      <item>, OIB 85821130368</item>
      <item>, OIB 55593130743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2016-10-17T11:33:00Z</dcterms:created>
  <dc:creator>ilukac</dc:creator>
  <cp:lastModifiedBy>Ksenija Hršak</cp:lastModifiedBy>
  <cp:lastPrinted>2016-10-17T11:21:00Z</cp:lastPrinted>
  <dcterms:modified xmlns:xsi="http://www.w3.org/2001/XMLSchema-instance" xsi:type="dcterms:W3CDTF">2016-10-17T11:35:00Z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