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691A3F" w:rsidR="00691A3F">
        <w:tc>
          <w:tcPr>
            <w:tcW w:type="dxa" w:w="2985"/>
            <w:hideMark/>
          </w:tcPr>
          <w:p w:rsidRDefault="00691A3F" w:rsidR="00691A3F">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691A3F" w:rsidR="00691A3F">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691A3F" w:rsidR="00691A3F">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691A3F" w:rsidR="00691A3F">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1486e82" w14:paraId="1486e82" w:rsidRDefault="00691A3F" w:rsidP="00691A3F" w:rsidR="00691A3F">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691A3F" w:rsidR="00691A3F">
        <w:trPr>
          <w:trHeight w:val="206"/>
          <w:jc w:val="right"/>
        </w:trPr>
        <w:tc>
          <w:tcPr>
            <w:tcW w:type="dxa" w:w="4320"/>
            <w:hideMark/>
          </w:tcPr>
          <w:p w:rsidRDefault="00691A3F" w:rsidR="00691A3F">
            <w:pPr>
              <w:pStyle w:val="VSVerzija"/>
              <w:spacing w:lineRule="auto" w:line="276"/>
              <w:jc w:val="center"/>
              <w:rPr>
                <w:lang w:eastAsia="en-US" w:val="en-US"/>
              </w:rPr>
            </w:pPr>
            <w:r>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St-188</w:t>
            </w:r>
            <w:r>
              <w:rPr>
                <w:lang w:eastAsia="en-US" w:val="en-US"/>
              </w:rPr>
              <w:t>/2018-4</w:t>
            </w:r>
          </w:p>
        </w:tc>
      </w:tr>
    </w:tbl>
    <w:p w:rsidRDefault="00691A3F" w:rsidP="00691A3F" w:rsidR="00691A3F">
      <w:pPr>
        <w:pStyle w:val="Naslov3"/>
      </w:pPr>
    </w:p>
    <w:p w:rsidRDefault="00691A3F" w:rsidP="00691A3F" w:rsidR="00691A3F">
      <w:pPr>
        <w:spacing w:after="0"/>
      </w:pPr>
    </w:p>
    <w:p w:rsidRDefault="00691A3F" w:rsidP="00691A3F" w:rsidR="00691A3F">
      <w:pPr>
        <w:spacing w:after="0"/>
      </w:pPr>
    </w:p>
    <w:p w:rsidRDefault="00691A3F" w:rsidP="00691A3F" w:rsidR="00691A3F">
      <w:pPr>
        <w:spacing w:after="0"/>
        <w:jc w:val="center"/>
      </w:pPr>
      <w:r>
        <w:t>U   I M E   R E P U B L I K E     H R V A T S K E</w:t>
      </w:r>
    </w:p>
    <w:p w:rsidRDefault="00691A3F" w:rsidP="00691A3F" w:rsidR="00691A3F">
      <w:pPr>
        <w:spacing w:after="0"/>
        <w:jc w:val="center"/>
        <w:rPr>
          <w:b/>
        </w:rPr>
      </w:pPr>
    </w:p>
    <w:p w:rsidRDefault="00691A3F" w:rsidP="00691A3F" w:rsidR="00691A3F">
      <w:pPr>
        <w:spacing w:after="0"/>
        <w:jc w:val="center"/>
      </w:pPr>
      <w:r>
        <w:t>R   J   E   Š   E   N   J  E</w:t>
      </w:r>
    </w:p>
    <w:p w:rsidRDefault="00691A3F" w:rsidP="00691A3F" w:rsidR="00691A3F">
      <w:pPr>
        <w:spacing w:after="0"/>
        <w:jc w:val="center"/>
      </w:pPr>
    </w:p>
    <w:p w:rsidRDefault="00691A3F" w:rsidP="00691A3F" w:rsidR="00691A3F">
      <w:pPr>
        <w:spacing w:after="0"/>
        <w:jc w:val="center"/>
        <w:rPr>
          <w:b/>
        </w:rPr>
      </w:pPr>
    </w:p>
    <w:p w:rsidRDefault="00691A3F" w:rsidP="00691A3F" w:rsidR="00691A3F">
      <w:pPr>
        <w:spacing w:after="0"/>
        <w:ind w:firstLine="708"/>
        <w:jc w:val="both"/>
      </w:pPr>
      <w:r>
        <w:t xml:space="preserve">Trgovački sud u Varaždinu, po sucu Hugu </w:t>
      </w:r>
      <w:proofErr w:type="spellStart"/>
      <w:r>
        <w:t>Wedemeyeru</w:t>
      </w:r>
      <w:proofErr w:type="spellEnd"/>
      <w:r>
        <w:t xml:space="preserve">, u stečajnom predmetu povodom prijedloga Financijska agencija, OIB: 85821130368, Regionalni centar Zagreb, Podružnica Varaždin, iz Varaždina, A. Cesarca br. 2, </w:t>
      </w:r>
      <w:r w:rsidR="00B94933">
        <w:t>za pokretanje skraćenog stečajnog postupka nad dužnikom LOCCO j.d.o.o. za ugostiteljstvo i usluge</w:t>
      </w:r>
      <w:r>
        <w:t xml:space="preserve">, OIB: </w:t>
      </w:r>
      <w:r w:rsidR="00B94933">
        <w:t>76747408153</w:t>
      </w:r>
      <w:r>
        <w:t xml:space="preserve">, </w:t>
      </w:r>
      <w:r w:rsidR="00B94933">
        <w:t xml:space="preserve">sa sjedištem u </w:t>
      </w:r>
      <w:proofErr w:type="spellStart"/>
      <w:r w:rsidR="00B94933">
        <w:t>Vučetincu</w:t>
      </w:r>
      <w:proofErr w:type="spellEnd"/>
      <w:r w:rsidR="00B94933">
        <w:t xml:space="preserve">, </w:t>
      </w:r>
      <w:proofErr w:type="spellStart"/>
      <w:r w:rsidR="00B94933">
        <w:t>Vučetinec</w:t>
      </w:r>
      <w:proofErr w:type="spellEnd"/>
      <w:r w:rsidR="00B94933">
        <w:t xml:space="preserve"> br. 168/a, izvan ročišta 19. rujna</w:t>
      </w:r>
      <w:r>
        <w:t xml:space="preserve"> 2018.,</w:t>
      </w:r>
    </w:p>
    <w:p w:rsidRDefault="00691A3F" w:rsidP="00691A3F" w:rsidR="00691A3F">
      <w:pPr>
        <w:spacing w:after="0"/>
        <w:jc w:val="both"/>
      </w:pPr>
    </w:p>
    <w:p w:rsidRDefault="00691A3F" w:rsidP="00691A3F" w:rsidR="00691A3F">
      <w:pPr>
        <w:spacing w:after="0"/>
        <w:jc w:val="center"/>
      </w:pPr>
      <w:r>
        <w:t>r  i  j  e  š  i   o        j   e</w:t>
      </w:r>
    </w:p>
    <w:p w:rsidRDefault="00691A3F" w:rsidP="00691A3F" w:rsidR="00691A3F">
      <w:pPr>
        <w:spacing w:after="0"/>
        <w:jc w:val="center"/>
      </w:pPr>
    </w:p>
    <w:p w:rsidRDefault="00691A3F" w:rsidP="00691A3F" w:rsidR="00691A3F">
      <w:pPr>
        <w:spacing w:after="0"/>
        <w:jc w:val="center"/>
        <w:rPr>
          <w:b/>
        </w:rPr>
      </w:pPr>
    </w:p>
    <w:p w:rsidRDefault="00691A3F" w:rsidP="00691A3F" w:rsidR="00691A3F">
      <w:pPr>
        <w:spacing w:after="0"/>
        <w:ind w:firstLine="708"/>
        <w:jc w:val="both"/>
      </w:pPr>
      <w:r>
        <w:t xml:space="preserve"> 1) Otvara se stečajni postupak nad dužnikom </w:t>
      </w:r>
      <w:r w:rsidR="00BB3D44">
        <w:t xml:space="preserve">LOCCO j.d.o.o. za ugostiteljstvo i usluge, OIB: 76747408153, sa sjedištem u </w:t>
      </w:r>
      <w:proofErr w:type="spellStart"/>
      <w:r w:rsidR="00BB3D44">
        <w:t>Vučetincu</w:t>
      </w:r>
      <w:proofErr w:type="spellEnd"/>
      <w:r w:rsidR="00BB3D44">
        <w:t xml:space="preserve">, </w:t>
      </w:r>
      <w:proofErr w:type="spellStart"/>
      <w:r w:rsidR="00BB3D44">
        <w:t>Vučetinec</w:t>
      </w:r>
      <w:proofErr w:type="spellEnd"/>
      <w:r w:rsidR="00BB3D44">
        <w:t xml:space="preserve"> br. 168/a.</w:t>
      </w:r>
    </w:p>
    <w:p w:rsidRDefault="00691A3F" w:rsidP="00691A3F" w:rsidR="00691A3F">
      <w:pPr>
        <w:spacing w:after="0"/>
        <w:ind w:firstLine="708"/>
        <w:jc w:val="both"/>
      </w:pPr>
    </w:p>
    <w:p w:rsidRDefault="00691A3F" w:rsidP="00691A3F" w:rsidR="00691A3F">
      <w:pPr>
        <w:spacing w:after="0"/>
        <w:ind w:firstLine="708"/>
        <w:jc w:val="both"/>
      </w:pPr>
      <w:r>
        <w:t xml:space="preserve"> 2) Za stečajnog upravitelja imenuje se </w:t>
      </w:r>
      <w:r w:rsidR="00BB3D44">
        <w:t xml:space="preserve">Veljko </w:t>
      </w:r>
      <w:proofErr w:type="spellStart"/>
      <w:r w:rsidR="00BB3D44">
        <w:t>Sredanović</w:t>
      </w:r>
      <w:proofErr w:type="spellEnd"/>
      <w:r w:rsidR="00BB3D44">
        <w:t>, iz Čakovca, ZAVNOH-a br. 25</w:t>
      </w:r>
      <w:r>
        <w:t xml:space="preserve">, OIB: </w:t>
      </w:r>
      <w:r w:rsidR="00BB3D44">
        <w:t>26042027491</w:t>
      </w:r>
      <w:r>
        <w:t>.</w:t>
      </w:r>
    </w:p>
    <w:p w:rsidRDefault="00691A3F" w:rsidP="00691A3F" w:rsidR="00691A3F">
      <w:pPr>
        <w:spacing w:after="0"/>
        <w:ind w:firstLine="708"/>
        <w:jc w:val="both"/>
      </w:pPr>
    </w:p>
    <w:p w:rsidRDefault="00691A3F" w:rsidP="00691A3F" w:rsidR="00691A3F">
      <w:pPr>
        <w:spacing w:after="0"/>
        <w:ind w:firstLine="708"/>
        <w:jc w:val="both"/>
      </w:pPr>
      <w:r>
        <w:t xml:space="preserve"> 3) Zaključuje se stečajni postupak nad dužnikom</w:t>
      </w:r>
      <w:r w:rsidR="00774790">
        <w:t xml:space="preserve"> </w:t>
      </w:r>
      <w:r w:rsidR="00774790">
        <w:t>LOCCO j.d.o.o. za ugostiteljstvo i usluge, OIB: 76747408153, sa sjedištem u</w:t>
      </w:r>
      <w:r w:rsidR="00774790">
        <w:t xml:space="preserve"> </w:t>
      </w:r>
      <w:proofErr w:type="spellStart"/>
      <w:r w:rsidR="00774790">
        <w:t>Vučetincu</w:t>
      </w:r>
      <w:proofErr w:type="spellEnd"/>
      <w:r w:rsidR="00774790">
        <w:t xml:space="preserve">, </w:t>
      </w:r>
      <w:proofErr w:type="spellStart"/>
      <w:r w:rsidR="00774790">
        <w:t>Vučetinec</w:t>
      </w:r>
      <w:proofErr w:type="spellEnd"/>
      <w:r w:rsidR="00774790">
        <w:t xml:space="preserve"> br. 168/a</w:t>
      </w:r>
      <w:r>
        <w:t>.</w:t>
      </w:r>
    </w:p>
    <w:p w:rsidRDefault="00691A3F" w:rsidP="00691A3F" w:rsidR="00691A3F">
      <w:pPr>
        <w:spacing w:after="0"/>
        <w:ind w:firstLine="708"/>
        <w:jc w:val="both"/>
      </w:pPr>
    </w:p>
    <w:p w:rsidRDefault="00691A3F" w:rsidP="00691A3F" w:rsidR="00691A3F">
      <w:pPr>
        <w:spacing w:after="0"/>
        <w:ind w:firstLine="708"/>
        <w:jc w:val="both"/>
      </w:pPr>
      <w:r>
        <w:t xml:space="preserve">  4) Ovo rješenje objaviti će se na e-Oglasnoj ploči ovoga suda.</w:t>
      </w:r>
    </w:p>
    <w:p w:rsidRDefault="00691A3F" w:rsidP="00691A3F" w:rsidR="00691A3F">
      <w:pPr>
        <w:spacing w:after="0"/>
        <w:ind w:firstLine="708"/>
        <w:jc w:val="both"/>
      </w:pPr>
    </w:p>
    <w:p w:rsidRDefault="00691A3F" w:rsidP="00691A3F" w:rsidR="00691A3F">
      <w:pPr>
        <w:spacing w:after="0"/>
        <w:ind w:firstLine="708"/>
        <w:jc w:val="both"/>
      </w:pPr>
      <w:r>
        <w:t xml:space="preserve">  5) Po pravomoćnosti ovoga rješenja dužnik</w:t>
      </w:r>
      <w:r w:rsidR="00774790" w:rsidRPr="00774790">
        <w:t xml:space="preserve"> </w:t>
      </w:r>
      <w:r w:rsidR="00774790">
        <w:t>LOCCO j.d.o.o. za ugostiteljstvo i usluge, OIB: 76747408153, sa sjedištem u</w:t>
      </w:r>
      <w:r w:rsidR="00774790">
        <w:t xml:space="preserve"> </w:t>
      </w:r>
      <w:proofErr w:type="spellStart"/>
      <w:r w:rsidR="00774790">
        <w:t>Vučetincu</w:t>
      </w:r>
      <w:proofErr w:type="spellEnd"/>
      <w:r w:rsidR="00774790">
        <w:t xml:space="preserve">, </w:t>
      </w:r>
      <w:proofErr w:type="spellStart"/>
      <w:r w:rsidR="00774790">
        <w:t>Vučetinec</w:t>
      </w:r>
      <w:proofErr w:type="spellEnd"/>
      <w:r w:rsidR="00774790">
        <w:t xml:space="preserve"> br. 168/a</w:t>
      </w:r>
      <w:r>
        <w:t>, biti će brisan iz sudskog registra.</w:t>
      </w:r>
    </w:p>
    <w:p w:rsidRDefault="00691A3F" w:rsidP="00691A3F" w:rsidR="00691A3F">
      <w:pPr>
        <w:spacing w:after="0"/>
        <w:jc w:val="both"/>
      </w:pPr>
    </w:p>
    <w:p w:rsidRDefault="00691A3F" w:rsidP="00691A3F" w:rsidR="00691A3F">
      <w:pPr>
        <w:spacing w:after="0"/>
        <w:jc w:val="both"/>
      </w:pPr>
    </w:p>
    <w:p w:rsidRDefault="00691A3F" w:rsidP="00691A3F" w:rsidR="00691A3F">
      <w:pPr>
        <w:tabs>
          <w:tab w:pos="3195" w:val="left"/>
        </w:tabs>
        <w:spacing w:after="0"/>
        <w:jc w:val="center"/>
      </w:pPr>
      <w:r>
        <w:t>Obrazloženje</w:t>
      </w:r>
    </w:p>
    <w:p w:rsidRDefault="00691A3F" w:rsidP="00691A3F" w:rsidR="00691A3F">
      <w:pPr>
        <w:tabs>
          <w:tab w:pos="3195" w:val="left"/>
        </w:tabs>
        <w:spacing w:after="0"/>
        <w:rPr>
          <w:b/>
        </w:rPr>
      </w:pPr>
    </w:p>
    <w:p w:rsidRDefault="00774790" w:rsidP="00691A3F" w:rsidR="00691A3F">
      <w:pPr>
        <w:spacing w:after="0"/>
        <w:ind w:firstLine="708"/>
        <w:jc w:val="both"/>
      </w:pPr>
      <w:r>
        <w:t>24. svibnja</w:t>
      </w:r>
      <w:r w:rsidR="00691A3F">
        <w:t xml:space="preserve"> 2018. predlagatelj je ovome sudu podnio prijedlog za provedbu skraćenog stečajnog postupka nad dužnikom</w:t>
      </w:r>
      <w:r>
        <w:t xml:space="preserve"> </w:t>
      </w:r>
      <w:r>
        <w:t>LOCCO j.d.o.o. za ugostiteljstvo i usluge, OIB: 76747408153, sa sjedištem u</w:t>
      </w:r>
      <w:r>
        <w:t xml:space="preserve"> </w:t>
      </w:r>
      <w:proofErr w:type="spellStart"/>
      <w:r>
        <w:t>Vučetincu</w:t>
      </w:r>
      <w:proofErr w:type="spellEnd"/>
      <w:r>
        <w:t xml:space="preserve">, </w:t>
      </w:r>
      <w:proofErr w:type="spellStart"/>
      <w:r>
        <w:t>Vučetinec</w:t>
      </w:r>
      <w:proofErr w:type="spellEnd"/>
      <w:r>
        <w:t xml:space="preserve"> br. 168/a</w:t>
      </w:r>
      <w:r w:rsidR="00691A3F">
        <w:t>.</w:t>
      </w:r>
    </w:p>
    <w:p w:rsidRDefault="00691A3F" w:rsidP="00691A3F" w:rsidR="00691A3F">
      <w:pPr>
        <w:spacing w:after="0"/>
        <w:ind w:firstLine="708"/>
        <w:jc w:val="both"/>
      </w:pPr>
      <w:r>
        <w:lastRenderedPageBreak/>
        <w:t>Radi navedenog sud je oglasom poslovni broj 6 St-1</w:t>
      </w:r>
      <w:r w:rsidR="00774790">
        <w:t>88</w:t>
      </w:r>
      <w:r>
        <w:t xml:space="preserve">/2018-3 od </w:t>
      </w:r>
      <w:r w:rsidR="00774790">
        <w:t>30. svibnja</w:t>
      </w:r>
      <w:r>
        <w:t xml:space="preserve"> 2018. pozvao direktora dužnika da u roku od 15 dana od objave tog oglasa na 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stečajnog postupka nad dužnikom, te da predujme sredstva za namirenje troškova stečajnog postupka u iznosu od 5.000,00 kuna.</w:t>
      </w:r>
    </w:p>
    <w:p w:rsidRDefault="00691A3F" w:rsidP="00691A3F" w:rsidR="00691A3F">
      <w:pPr>
        <w:spacing w:after="0"/>
        <w:ind w:firstLine="708"/>
        <w:jc w:val="both"/>
      </w:pPr>
      <w:r>
        <w:t xml:space="preserve">Navedenim su oglasom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691A3F" w:rsidP="00691A3F" w:rsidR="00691A3F">
      <w:pPr>
        <w:spacing w:after="0"/>
        <w:ind w:firstLine="708"/>
        <w:jc w:val="both"/>
      </w:pPr>
      <w:r>
        <w:t xml:space="preserve">Budući da u navedenom roku nije dostavljen </w:t>
      </w:r>
      <w:proofErr w:type="spellStart"/>
      <w:r>
        <w:t>prokazni</w:t>
      </w:r>
      <w:proofErr w:type="spellEnd"/>
      <w:r>
        <w:t xml:space="preserve"> popis imovine, te kako nitko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691A3F" w:rsidP="00691A3F" w:rsidR="00691A3F">
      <w:pPr>
        <w:spacing w:after="0"/>
        <w:ind w:firstLine="708"/>
        <w:jc w:val="both"/>
      </w:pPr>
    </w:p>
    <w:p w:rsidRDefault="00774790" w:rsidP="00691A3F" w:rsidR="00691A3F">
      <w:pPr>
        <w:spacing w:after="0"/>
        <w:jc w:val="center"/>
      </w:pPr>
      <w:r>
        <w:t>U Varaždinu 19. rujna</w:t>
      </w:r>
      <w:r w:rsidR="00691A3F">
        <w:t xml:space="preserve"> 2018.</w:t>
      </w:r>
    </w:p>
    <w:p w:rsidRDefault="00691A3F" w:rsidP="00691A3F" w:rsidR="00691A3F">
      <w:pPr>
        <w:spacing w:after="0"/>
        <w:jc w:val="center"/>
      </w:pPr>
    </w:p>
    <w:p w:rsidRDefault="00691A3F" w:rsidP="00691A3F" w:rsidR="00691A3F">
      <w:pPr>
        <w:spacing w:after="0"/>
        <w:jc w:val="both"/>
      </w:pPr>
    </w:p>
    <w:p w:rsidRDefault="00691A3F" w:rsidP="00691A3F" w:rsidR="00691A3F">
      <w:pPr>
        <w:spacing w:after="0"/>
        <w:jc w:val="both"/>
      </w:pPr>
      <w:r>
        <w:tab/>
      </w:r>
      <w:r>
        <w:tab/>
      </w:r>
      <w:r>
        <w:tab/>
      </w:r>
      <w:r>
        <w:tab/>
      </w:r>
      <w:r>
        <w:tab/>
      </w:r>
      <w:r>
        <w:tab/>
      </w:r>
      <w:r>
        <w:tab/>
        <w:t xml:space="preserve">                       Sudac :</w:t>
      </w:r>
    </w:p>
    <w:p w:rsidRDefault="00691A3F" w:rsidP="00691A3F" w:rsidR="00691A3F">
      <w:pPr>
        <w:spacing w:after="0"/>
        <w:jc w:val="both"/>
      </w:pPr>
      <w:r>
        <w:t xml:space="preserve">              </w:t>
      </w:r>
    </w:p>
    <w:p w:rsidRDefault="00691A3F" w:rsidP="00691A3F" w:rsidR="00691A3F">
      <w:pPr>
        <w:spacing w:after="0"/>
        <w:jc w:val="both"/>
      </w:pPr>
      <w:r>
        <w:t xml:space="preserve"> </w:t>
      </w:r>
      <w:r>
        <w:tab/>
      </w:r>
      <w:r>
        <w:tab/>
      </w:r>
      <w:r>
        <w:tab/>
      </w:r>
      <w:r>
        <w:tab/>
      </w:r>
      <w:r>
        <w:tab/>
      </w:r>
      <w:r>
        <w:tab/>
      </w:r>
      <w:r>
        <w:tab/>
        <w:t xml:space="preserve">           Hugo Wedemeyer, v.</w:t>
      </w:r>
      <w:r w:rsidR="009B377F">
        <w:t xml:space="preserve"> </w:t>
      </w:r>
      <w:r>
        <w:t>r.</w:t>
      </w:r>
    </w:p>
    <w:p w:rsidRDefault="003974FC" w:rsidP="00691A3F" w:rsidR="003974FC">
      <w:pPr>
        <w:spacing w:after="0"/>
        <w:jc w:val="both"/>
      </w:pPr>
    </w:p>
    <w:p w:rsidRDefault="00691A3F" w:rsidP="00691A3F" w:rsidR="00691A3F">
      <w:pPr>
        <w:spacing w:after="0"/>
        <w:jc w:val="both"/>
      </w:pPr>
    </w:p>
    <w:p w:rsidRDefault="00691A3F" w:rsidP="00691A3F" w:rsidR="00691A3F">
      <w:pPr>
        <w:spacing w:after="0"/>
        <w:jc w:val="both"/>
      </w:pPr>
      <w:r>
        <w:tab/>
      </w:r>
      <w:r>
        <w:tab/>
      </w:r>
      <w:r>
        <w:tab/>
      </w:r>
      <w:r>
        <w:tab/>
        <w:t xml:space="preserve">                                Za točnost </w:t>
      </w:r>
      <w:proofErr w:type="spellStart"/>
      <w:r>
        <w:t>otpravka</w:t>
      </w:r>
      <w:proofErr w:type="spellEnd"/>
      <w:r>
        <w:t>-ovlašteni službenik :</w:t>
      </w:r>
    </w:p>
    <w:p w:rsidRDefault="00691A3F" w:rsidP="00691A3F" w:rsidR="00691A3F">
      <w:pPr>
        <w:spacing w:after="0"/>
        <w:jc w:val="both"/>
      </w:pPr>
    </w:p>
    <w:p w:rsidRDefault="00691A3F" w:rsidP="00691A3F" w:rsidR="00691A3F">
      <w:pPr>
        <w:spacing w:after="0"/>
        <w:jc w:val="both"/>
      </w:pPr>
    </w:p>
    <w:p w:rsidRDefault="00691A3F" w:rsidP="00691A3F" w:rsidR="00691A3F">
      <w:pPr>
        <w:spacing w:after="0"/>
        <w:rPr>
          <w:b/>
          <w:u w:val="single"/>
        </w:rPr>
      </w:pPr>
    </w:p>
    <w:p w:rsidRDefault="00691A3F" w:rsidP="00691A3F" w:rsidR="00691A3F">
      <w:pPr>
        <w:spacing w:after="0"/>
        <w:rPr>
          <w:b/>
          <w:u w:val="single"/>
        </w:rPr>
      </w:pPr>
      <w:bookmarkStart w:name="_GoBack" w:id="0"/>
      <w:bookmarkEnd w:id="0"/>
    </w:p>
    <w:p w:rsidRDefault="00691A3F" w:rsidP="00691A3F" w:rsidR="00691A3F">
      <w:pPr>
        <w:spacing w:after="0"/>
        <w:rPr>
          <w:b/>
          <w:u w:val="single"/>
        </w:rPr>
      </w:pPr>
    </w:p>
    <w:p w:rsidRDefault="00691A3F" w:rsidP="00691A3F" w:rsidR="00691A3F">
      <w:pPr>
        <w:spacing w:after="0"/>
      </w:pPr>
      <w:r>
        <w:t>Uputa  o  pravnom  lijeku:</w:t>
      </w:r>
    </w:p>
    <w:p w:rsidRDefault="00691A3F" w:rsidP="00691A3F" w:rsidR="00691A3F">
      <w:pPr>
        <w:spacing w:after="0"/>
        <w:jc w:val="both"/>
      </w:pPr>
      <w:r>
        <w:t>Protiv ovog rješenja može se izjaviti žalba u roku od osam (8) dana od dostave istoga, pisanim putem u četiri (4) primjerka putem ovoga suda Visokom trgovačkom sudu Republike Hrvatske u Zagrebu.</w:t>
      </w:r>
    </w:p>
    <w:p w:rsidRDefault="00691A3F" w:rsidP="00691A3F" w:rsidR="00691A3F">
      <w:pPr>
        <w:spacing w:after="0"/>
        <w:jc w:val="both"/>
      </w:pPr>
    </w:p>
    <w:p w:rsidRDefault="00691A3F" w:rsidP="00691A3F" w:rsidR="00691A3F">
      <w:pPr>
        <w:spacing w:after="0"/>
        <w:jc w:val="both"/>
      </w:pPr>
    </w:p>
    <w:p w:rsidRDefault="00691A3F" w:rsidP="00691A3F" w:rsidR="00691A3F">
      <w:pPr>
        <w:spacing w:after="0"/>
        <w:jc w:val="both"/>
      </w:pPr>
      <w:r>
        <w:t>DNA :</w:t>
      </w:r>
    </w:p>
    <w:p w:rsidRDefault="00691A3F" w:rsidP="00691A3F" w:rsidR="00691A3F">
      <w:pPr>
        <w:spacing w:after="0"/>
        <w:jc w:val="both"/>
      </w:pPr>
    </w:p>
    <w:p w:rsidRDefault="00691A3F" w:rsidP="00691A3F" w:rsidR="00691A3F">
      <w:pPr>
        <w:spacing w:after="0"/>
        <w:jc w:val="both"/>
      </w:pPr>
      <w:r>
        <w:t>Predlagatelj Financijska agencija, Regionalni centar Zagreb, Podružnica Varaždin, iz Varaždina, A. Cesarca br. 2,</w:t>
      </w:r>
    </w:p>
    <w:p w:rsidRDefault="00691A3F" w:rsidP="00691A3F" w:rsidR="00691A3F">
      <w:pPr>
        <w:spacing w:after="0"/>
        <w:jc w:val="both"/>
      </w:pPr>
    </w:p>
    <w:p w:rsidRDefault="00691A3F" w:rsidP="00774790" w:rsidR="00691A3F">
      <w:pPr>
        <w:spacing w:after="0"/>
        <w:jc w:val="both"/>
      </w:pPr>
      <w:r>
        <w:t xml:space="preserve">Dužnik </w:t>
      </w:r>
      <w:r w:rsidR="00774790">
        <w:t xml:space="preserve">LOCCO j.d.o.o. za ugostiteljstvo i usluge, sa sjedištem u </w:t>
      </w:r>
      <w:proofErr w:type="spellStart"/>
      <w:r w:rsidR="00774790">
        <w:t>Vučetincu</w:t>
      </w:r>
      <w:proofErr w:type="spellEnd"/>
      <w:r w:rsidR="00774790">
        <w:t xml:space="preserve">, </w:t>
      </w:r>
      <w:proofErr w:type="spellStart"/>
      <w:r w:rsidR="00774790">
        <w:t>Vučetinec</w:t>
      </w:r>
      <w:proofErr w:type="spellEnd"/>
      <w:r w:rsidR="00774790">
        <w:t xml:space="preserve"> br. 168/a,</w:t>
      </w:r>
    </w:p>
    <w:p w:rsidRDefault="00691A3F" w:rsidP="00691A3F" w:rsidR="00691A3F">
      <w:pPr>
        <w:spacing w:after="0"/>
        <w:jc w:val="both"/>
      </w:pPr>
    </w:p>
    <w:p w:rsidRDefault="00691A3F" w:rsidP="00691A3F" w:rsidR="00691A3F">
      <w:pPr>
        <w:spacing w:after="0"/>
        <w:jc w:val="both"/>
      </w:pPr>
      <w:r>
        <w:t>Županijsko državno odvjetništvo u Varaždinu,</w:t>
      </w:r>
    </w:p>
    <w:p w:rsidRDefault="00691A3F" w:rsidP="00691A3F" w:rsidR="00691A3F">
      <w:pPr>
        <w:spacing w:after="0"/>
        <w:jc w:val="both"/>
      </w:pPr>
    </w:p>
    <w:p w:rsidRDefault="00A66485" w:rsidP="00691A3F" w:rsidR="00691A3F">
      <w:pPr>
        <w:spacing w:after="0"/>
        <w:jc w:val="both"/>
      </w:pPr>
      <w:r>
        <w:t xml:space="preserve">Direktor dužnika Sandro </w:t>
      </w:r>
      <w:proofErr w:type="spellStart"/>
      <w:r>
        <w:t>Radek</w:t>
      </w:r>
      <w:proofErr w:type="spellEnd"/>
      <w:r>
        <w:t xml:space="preserve">, iz </w:t>
      </w:r>
      <w:proofErr w:type="spellStart"/>
      <w:r>
        <w:t>Šenkovca</w:t>
      </w:r>
      <w:proofErr w:type="spellEnd"/>
      <w:r>
        <w:t xml:space="preserve">, </w:t>
      </w:r>
      <w:proofErr w:type="spellStart"/>
      <w:r>
        <w:t>Ksajpa</w:t>
      </w:r>
      <w:proofErr w:type="spellEnd"/>
      <w:r>
        <w:t xml:space="preserve"> br. 14/A,</w:t>
      </w:r>
    </w:p>
    <w:p w:rsidRDefault="00691A3F" w:rsidP="00691A3F" w:rsidR="00691A3F">
      <w:pPr>
        <w:spacing w:after="0"/>
        <w:jc w:val="both"/>
      </w:pPr>
    </w:p>
    <w:p w:rsidRDefault="00691A3F" w:rsidP="00691A3F" w:rsidR="00691A3F">
      <w:pPr>
        <w:spacing w:after="0"/>
        <w:jc w:val="both"/>
      </w:pPr>
      <w:r>
        <w:t>St</w:t>
      </w:r>
      <w:r w:rsidR="00A66485">
        <w:t xml:space="preserve">ečajni upravitelj </w:t>
      </w:r>
      <w:r w:rsidR="00A66485">
        <w:t xml:space="preserve">Veljko </w:t>
      </w:r>
      <w:proofErr w:type="spellStart"/>
      <w:r w:rsidR="00A66485">
        <w:t>Sredanović</w:t>
      </w:r>
      <w:proofErr w:type="spellEnd"/>
      <w:r w:rsidR="00A66485">
        <w:t>, iz Čakovca, ZAVNOH-a br. 25,</w:t>
      </w:r>
    </w:p>
    <w:p w:rsidRDefault="00691A3F" w:rsidP="00691A3F" w:rsidR="00691A3F">
      <w:pPr>
        <w:spacing w:after="0"/>
        <w:jc w:val="both"/>
      </w:pPr>
    </w:p>
    <w:p w:rsidRDefault="00691A3F" w:rsidP="00691A3F" w:rsidR="00691A3F">
      <w:pPr>
        <w:spacing w:after="0"/>
        <w:jc w:val="both"/>
      </w:pPr>
      <w:r>
        <w:t>e-Oglasna ploča ovoga suda,</w:t>
      </w:r>
    </w:p>
    <w:p w:rsidRDefault="00691A3F" w:rsidP="00691A3F" w:rsidR="00691A3F">
      <w:pPr>
        <w:spacing w:after="0"/>
        <w:jc w:val="both"/>
      </w:pPr>
    </w:p>
    <w:p w:rsidRDefault="00691A3F" w:rsidP="00691A3F" w:rsidR="00691A3F">
      <w:pPr>
        <w:spacing w:after="0"/>
        <w:jc w:val="both"/>
      </w:pPr>
      <w:r>
        <w:t>Sudski registar ovoga suda (nakon pravomoćnosti),</w:t>
      </w:r>
    </w:p>
    <w:p w:rsidRDefault="00691A3F" w:rsidP="00691A3F" w:rsidR="00691A3F">
      <w:pPr>
        <w:spacing w:after="0"/>
        <w:ind w:left="360"/>
        <w:jc w:val="both"/>
      </w:pPr>
    </w:p>
    <w:p w:rsidRDefault="00691A3F" w:rsidP="00691A3F" w:rsidR="00691A3F">
      <w:pPr>
        <w:spacing w:after="0"/>
        <w:jc w:val="both"/>
      </w:pPr>
    </w:p>
    <w:p w:rsidRDefault="00691A3F" w:rsidP="00691A3F" w:rsidR="00691A3F">
      <w:pPr>
        <w:spacing w:after="0"/>
        <w:jc w:val="both"/>
      </w:pPr>
    </w:p>
    <w:p w:rsidRDefault="00691A3F" w:rsidP="00691A3F" w:rsidR="00691A3F">
      <w:pPr>
        <w:pStyle w:val="ZapisniarPotpis"/>
        <w:rPr>
          <w:rFonts w:cs="Times New Roman"/>
        </w:rPr>
      </w:pPr>
    </w:p>
    <w:p w:rsidRDefault="00691A3F" w:rsidP="00691A3F" w:rsidR="00691A3F">
      <w:pPr>
        <w:spacing w:after="120"/>
        <w:jc w:val="both"/>
        <w:rPr>
          <w:rFonts w:cs="Times New Roman"/>
        </w:rPr>
      </w:pPr>
    </w:p>
    <w:p w:rsidRDefault="00691A3F" w:rsidP="00691A3F" w:rsidR="00691A3F">
      <w:pPr>
        <w:pStyle w:val="Poetniodjeljak"/>
      </w:pPr>
    </w:p>
    <w:p w:rsidRDefault="00691A3F" w:rsidP="00691A3F" w:rsidR="00691A3F">
      <w:pPr>
        <w:pStyle w:val="NormaleSPIS"/>
        <w:rPr>
          <w:noProof/>
        </w:rPr>
      </w:pPr>
    </w:p>
    <w:p w:rsidRDefault="00691A3F" w:rsidP="00691A3F" w:rsidR="00691A3F">
      <w:pPr>
        <w:pStyle w:val="ZapisniarPotpis"/>
      </w:pPr>
    </w:p>
    <w:p w:rsidRDefault="00691A3F" w:rsidP="00691A3F" w:rsidR="00691A3F">
      <w:pPr>
        <w:pStyle w:val="NormaleSPIS"/>
      </w:pPr>
    </w:p>
    <w:p w:rsidRDefault="00AE649C" w:rsidP="004F27AE" w:rsidR="00AE649C" w:rsidRPr="00B76F3C">
      <w:pPr>
        <w:pStyle w:val="NormaleSPIS"/>
      </w:pPr>
    </w:p>
    <w:sectPr w:rsidSect="00691A3F"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388C" w:rsidP="00537B78" w:rsidR="00A2388C">
      <w:r>
        <w:separator/>
      </w:r>
    </w:p>
  </w:endnote>
  <w:endnote w:id="0" w:type="continuationSeparator">
    <w:p w:rsidRDefault="00A2388C" w:rsidP="00537B78" w:rsidR="00A238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8110399"/>
      <w:docPartObj>
        <w:docPartGallery w:val="Page Numbers (Bottom of Page)"/>
        <w:docPartUnique/>
      </w:docPartObj>
    </w:sdtPr>
    <w:sdtContent>
      <w:p w:rsidRDefault="00691A3F" w:rsidR="00691A3F">
        <w:pPr>
          <w:pStyle w:val="Podnoje"/>
        </w:pPr>
        <w:r>
          <w:fldChar w:fldCharType="begin"/>
        </w:r>
        <w:r>
          <w:instrText>PAGE   \* MERGEFORMAT</w:instrText>
        </w:r>
        <w:r>
          <w:fldChar w:fldCharType="separate"/>
        </w:r>
        <w:r w:rsidR="003974FC">
          <w:t>3</w:t>
        </w:r>
        <w:r>
          <w:fldChar w:fldCharType="end"/>
        </w:r>
      </w:p>
    </w:sdtContent>
  </w:sdt>
  <w:p w:rsidRDefault="00691A3F" w:rsidR="00691A3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388C" w:rsidP="00537B78" w:rsidR="00A2388C">
      <w:r>
        <w:separator/>
      </w:r>
    </w:p>
  </w:footnote>
  <w:footnote w:id="0" w:type="continuationSeparator">
    <w:p w:rsidRDefault="00A2388C" w:rsidP="00537B78" w:rsidR="00A238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A3F" w:rsidR="008333A9">
    <w:pPr>
      <w:pStyle w:val="Zaglavlje"/>
    </w:pPr>
    <w:r>
      <w:rPr>
        <w:rStyle w:val="PozadinaSvijetloCrvena"/>
        <w:shd w:fill="auto" w:color="auto" w:val="clear"/>
      </w:rPr>
      <w:t>Poslovni broj : 6 St-188/2018-4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74FC"/>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1A3F"/>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1B28"/>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4790"/>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377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88C"/>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485"/>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933"/>
    <w:rsid w:val="00B94C72"/>
    <w:rsid w:val="00B95EF7"/>
    <w:rsid w:val="00B9606D"/>
    <w:rsid w:val="00BA0004"/>
    <w:rsid w:val="00BA421A"/>
    <w:rsid w:val="00BA42AE"/>
    <w:rsid w:val="00BA486A"/>
    <w:rsid w:val="00BB00B4"/>
    <w:rsid w:val="00BB3238"/>
    <w:rsid w:val="00BB3D44"/>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91A3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691A3F"/>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91A3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691A3F"/>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48139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St-188/2018-4</izvorni_sadrzaj>
    <derivirana_varijabla naziv="DomainObject.Oznaka_1">St-188/2018-4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St-188/2018</izvorni_sadrzaj>
    <derivirana_varijabla naziv="DomainObject.Predmet.OznakaBroj_1">St-188/2018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LOCCO jednostavno društvo s ograničenom odgovornošću za ugostiteljstvo i usluge</izvorni_sadrzaj>
    <derivirana_varijabla naziv="DomainObject.Predmet.ProtustrankaFormated_1">  LOCCO jednostavno društvo s ograničenom odgovornošću za ugostiteljstvo i usluge</derivirana_varijabla>
  </DomainObject.Predmet.ProtustrankaFormated>
  <DomainObject.Predmet.ProtustrankaFormatedOIB>
    <izvorni_sadrzaj>  LOCCO jednostavno društvo s ograničenom odgovornošću za ugostiteljstvo i usluge, OIB 76747408153</izvorni_sadrzaj>
    <derivirana_varijabla naziv="DomainObject.Predmet.ProtustrankaFormatedOIB_1">  LOCCO jednostavno društvo s ograničenom odgovornošću za ugostiteljstvo i usluge, OIB 76747408153</derivirana_varijabla>
  </DomainObject.Predmet.ProtustrankaFormatedOIB>
  <DomainObject.Predmet.ProtustrankaFormatedWithAdress>
    <izvorni_sadrzaj> LOCCO jednostavno društvo s ograničenom odgovornošću za ugostiteljstvo i usluge, Vučetinec 168/A, 40000 Vučetinec</izvorni_sadrzaj>
    <derivirana_varijabla naziv="DomainObject.Predmet.ProtustrankaFormatedWithAdress_1"> LOCCO jednostavno društvo s ograničenom odgovornošću za ugostiteljstvo i usluge, Vučetinec 168/A, 40000 Vučetinec</derivirana_varijabla>
  </DomainObject.Predmet.ProtustrankaFormatedWithAdress>
  <DomainObject.Predmet.ProtustrankaFormatedWithAdressOIB>
    <izvorni_sadrzaj> LOCCO jednostavno društvo s ograničenom odgovornošću za ugostiteljstvo i usluge, OIB 76747408153, Vučetinec 168/A, 40000 Vučetinec</izvorni_sadrzaj>
    <derivirana_varijabla naziv="DomainObject.Predmet.ProtustrankaFormatedWithAdressOIB_1"> LOCCO jednostavno društvo s ograničenom odgovornošću za ugostiteljstvo i usluge, OIB 76747408153, Vučetinec 168/A, 40000 Vučetinec</derivirana_varijabla>
  </DomainObject.Predmet.ProtustrankaFormatedWithAdressOIB>
  <DomainObject.Predmet.ProtustrankaWithAdress>
    <izvorni_sadrzaj>LOCCO jednostavno društvo s ograničenom odgovornošću za ugostiteljstvo i usluge Vučetinec 168/A, 40000 Vučetinec</izvorni_sadrzaj>
    <derivirana_varijabla naziv="DomainObject.Predmet.ProtustrankaWithAdress_1">LOCCO jednostavno društvo s ograničenom odgovornošću za ugostiteljstvo i usluge Vučetinec 168/A, 40000 Vučetinec</derivirana_varijabla>
  </DomainObject.Predmet.ProtustrankaWithAdress>
  <DomainObject.Predmet.ProtustrankaWithAdressOIB>
    <izvorni_sadrzaj>LOCCO jednostavno društvo s ograničenom odgovornošću za ugostiteljstvo i usluge, OIB 76747408153, Vučetinec 168/A, 40000 Vučetinec</izvorni_sadrzaj>
    <derivirana_varijabla naziv="DomainObject.Predmet.ProtustrankaWithAdressOIB_1">LOCCO jednostavno društvo s ograničenom odgovornošću za ugostiteljstvo i usluge, OIB 76747408153, Vučetinec 168/A, 40000 Vučetinec</derivirana_varijabla>
  </DomainObject.Predmet.ProtustrankaWithAdressOIB>
  <DomainObject.Predmet.ProtustrankaNazivFormated>
    <izvorni_sadrzaj>LOCCO jednostavno društvo s ograničenom odgovornošću za ugostiteljstvo i usluge</izvorni_sadrzaj>
    <derivirana_varijabla naziv="DomainObject.Predmet.ProtustrankaNazivFormated_1">LOCCO jednostavno društvo s ograničenom odgovornošću za ugostiteljstvo i usluge</derivirana_varijabla>
  </DomainObject.Predmet.ProtustrankaNazivFormated>
  <DomainObject.Predmet.ProtustrankaNazivFormatedOIB>
    <izvorni_sadrzaj>LOCCO jednostavno društvo s ograničenom odgovornošću za ugostiteljstvo i usluge, OIB 76747408153</izvorni_sadrzaj>
    <derivirana_varijabla naziv="DomainObject.Predmet.ProtustrankaNazivFormatedOIB_1">LOCCO jednostavno društvo s ograničenom odgovornošću za ugostiteljstvo i usluge, OIB 76747408153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15731.32</izvorni_sadrzaj>
    <derivirana_varijabla naziv="DomainObject.Predmet.TrenutnaVrijednost_1">15731.32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LOCCO jednostavno društvo s ograničenom odgovornošću za ugostiteljstvo i usluge</item>
    </izvorni_sadrzaj>
    <derivirana_varijabla naziv="DomainObject.Predmet.ProtuStrankaListFormated_1">
      <item>LOCCO jednostavno društvo s ograničenom odgovornošću za ugostiteljstvo i usluge</item>
    </derivirana_varijabla>
  </DomainObject.Predmet.ProtuStrankaListFormated>
  <DomainObject.Predmet.ProtuStrankaListFormatedOIB>
    <izvorni_sadrzaj>
      <item>LOCCO jednostavno društvo s ograničenom odgovornošću za ugostiteljstvo i usluge, OIB 76747408153</item>
    </izvorni_sadrzaj>
    <derivirana_varijabla naziv="DomainObject.Predmet.ProtuStrankaListFormatedOIB_1">
      <item>LOCCO jednostavno društvo s ograničenom odgovornošću za ugostiteljstvo i usluge, OIB 76747408153</item>
    </derivirana_varijabla>
  </DomainObject.Predmet.ProtuStrankaListFormatedOIB>
  <DomainObject.Predmet.ProtuStrankaListFormatedWithAdress>
    <izvorni_sadrzaj>
      <item>LOCCO jednostavno društvo s ograničenom odgovornošću za ugostiteljstvo i usluge, Vučetinec 168/A, 40000 Vučetinec</item>
    </izvorni_sadrzaj>
    <derivirana_varijabla naziv="DomainObject.Predmet.ProtuStrankaListFormatedWithAdress_1">
      <item>LOCCO jednostavno društvo s ograničenom odgovornošću za ugostiteljstvo i usluge, Vučetinec 168/A, 40000 Vučetinec</item>
    </derivirana_varijabla>
  </DomainObject.Predmet.ProtuStrankaListFormatedWithAdress>
  <DomainObject.Predmet.ProtuStrankaListFormatedWithAdressOIB>
    <izvorni_sadrzaj>
      <item>LOCCO jednostavno društvo s ograničenom odgovornošću za ugostiteljstvo i usluge, OIB 76747408153, Vučetinec 168/A, 40000 Vučetinec</item>
    </izvorni_sadrzaj>
    <derivirana_varijabla naziv="DomainObject.Predmet.ProtuStrankaListFormatedWithAdressOIB_1">
      <item>LOCCO jednostavno društvo s ograničenom odgovornošću za ugostiteljstvo i usluge, OIB 76747408153, Vučetinec 168/A, 40000 Vučetinec</item>
    </derivirana_varijabla>
  </DomainObject.Predmet.ProtuStrankaListFormatedWithAdressOIB>
  <DomainObject.Predmet.ProtuStrankaListNazivFormated>
    <izvorni_sadrzaj>
      <item>LOCCO jednostavno društvo s ograničenom odgovornošću za ugostiteljstvo i usluge</item>
    </izvorni_sadrzaj>
    <derivirana_varijabla naziv="DomainObject.Predmet.ProtuStrankaListNazivFormated_1">
      <item>LOCCO jednostavno društvo s ograničenom odgovornošću za ugostiteljstvo i usluge</item>
    </derivirana_varijabla>
  </DomainObject.Predmet.ProtuStrankaListNazivFormated>
  <DomainObject.Predmet.ProtuStrankaListNazivFormatedOIB>
    <izvorni_sadrzaj>
      <item>LOCCO jednostavno društvo s ograničenom odgovornošću za ugostiteljstvo i usluge, OIB 76747408153</item>
    </izvorni_sadrzaj>
    <derivirana_varijabla naziv="DomainObject.Predmet.ProtuStrankaListNazivFormatedOIB_1">
      <item>LOCCO jednostavno društvo s ograničenom odgovornošću za ugostiteljstvo i usluge, OIB 76747408153</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St-188/2018-4</izvorni_sadrzaj>
    <derivirana_varijabla naziv="DomainObject.PoslovniBrojDokumenta_1">St-188/2018-4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LOCCO jednostavno društvo s ograničenom odgovornošću za ugostiteljstvo i usluge</izvorni_sadrzaj>
    <derivirana_varijabla naziv="DomainObject.Predmet.ProtustrankaIDrugi_1">LOCCO jednostavno društvo s ograničenom odgovornošću za ugostiteljstvo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LOCCO jednostavno društvo s ograničenom odgovornošću za ugostiteljstvo i usluge, OIB 76747408153, Vučetinec 168/A, 40000 Vučetinec</izvorni_sadrzaj>
    <derivirana_varijabla naziv="DomainObject.Predmet.ProtustrankaIDrugiAdressOIB_1">LOCCO jednostavno društvo s ograničenom odgovornošću za ugostiteljstvo i usluge, OIB 76747408153, Vučetinec 168/A, 40000 Vučetinec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LOCCO jednostavno društvo s ograničenom odgovornošću za ugostiteljstvo i usluge</item>
      <item>Sudski registar</item>
    </izvorni_sadrzaj>
    <derivirana_varijabla naziv="DomainObject.Predmet.SudioniciListNaziv_1">
      <item>Financijska agencija</item>
      <item>LOCCO jednostavno društvo s ograničenom odgovornošću za ugostiteljstvo i usluge</item>
      <item>Sudski registar</item>
    </derivirana_varijabla>
  </DomainObject.Predmet.SudioniciListNaziv>
  <DomainObject.Predmet.SudioniciListAdressOIB>
    <izvorni_sadrzaj>
      <item>Financijska agencija, OIB 85821130368, A. Cesarca 2,42000 Varaždin</item>
      <item>LOCCO jednostavno društvo s ograničenom odgovornošću za ugostiteljstvo i usluge, OIB 76747408153, Vučetinec 168/A,40000 Vučetinec</item>
      <item>Sudski registar</item>
    </izvorni_sadrzaj>
    <derivirana_varijabla naziv="DomainObject.Predmet.SudioniciListAdressOIB_1">
      <item>Financijska agencija, OIB 85821130368, A. Cesarca 2,42000 Varaždin</item>
      <item>LOCCO jednostavno društvo s ograničenom odgovornošću za ugostiteljstvo i usluge, OIB 76747408153, Vučetinec 168/A,40000 Vučetinec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9C0791-EA35-46D0-B34B-3D1DA6FBAC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586</properties:Words>
  <properties:Characters>3173</properties:Characters>
  <properties:Lines>110</properties:Lines>
  <properties:Paragraphs>32</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2018-09-19T07:30:00Z</cp:lastPrinted>
  <dcterms:modified xmlns:xsi="http://www.w3.org/2001/XMLSchema-instance" xsi:type="dcterms:W3CDTF">2018-09-19T07:31:00Z</dcterms:modified>
  <cp:revision>11</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St-188/2018-4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