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da3c" w14:paraId="1a7da3c" w:rsidRDefault="00AE649C" w:rsidP="004F27AE" w:rsidR="00AE649C" w:rsidRPr="00B76F3C">
      <w:pPr>
        <w:pStyle w:val="NormaleSPIS"/>
        <w15:collapsed w:val="false"/>
      </w:pPr>
    </w:p>
    <w:p w:rsidRDefault="00FD3FEE" w:rsidP="00FD3FEE" w:rsidR="00FD3FEE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FEE" w:rsidP="00FD3FEE" w:rsidR="00FD3FEE">
      <w:r>
        <w:rPr>
          <w:b/>
          <w:bCs/>
        </w:rPr>
        <w:t xml:space="preserve">                      </w:t>
      </w:r>
    </w:p>
    <w:p w:rsidRDefault="00FD3FEE" w:rsidP="00FD3FEE" w:rsidR="00FD3FEE">
      <w:pPr>
        <w:jc w:val="both"/>
      </w:pPr>
      <w:r>
        <w:t>REPUBLIKA HRVATSKA</w:t>
      </w:r>
    </w:p>
    <w:p w:rsidRDefault="00FD3FEE" w:rsidP="00FD3FEE" w:rsidR="00FD3FEE">
      <w:pPr>
        <w:jc w:val="both"/>
      </w:pPr>
      <w:r>
        <w:t xml:space="preserve">TRGOVAČKI SUD U OSIJEKU                                            </w:t>
      </w:r>
      <w:r>
        <w:tab/>
        <w:t>3 St-395/2013-6</w:t>
      </w:r>
      <w:r w:rsidR="00DE79A3">
        <w:t>1</w:t>
      </w:r>
    </w:p>
    <w:p w:rsidRDefault="00FD3FEE" w:rsidP="00FD3FEE" w:rsidR="00FD3FEE">
      <w:pPr>
        <w:jc w:val="both"/>
      </w:pPr>
      <w:r>
        <w:t xml:space="preserve">STALNA SLUŽBA U SLAVONSKOM  BRODU                                              </w:t>
      </w:r>
    </w:p>
    <w:p w:rsidRDefault="00FD3FEE" w:rsidP="00FD3FEE" w:rsidR="00FD3FEE">
      <w:pPr>
        <w:jc w:val="both"/>
      </w:pPr>
      <w:r>
        <w:t>Trg pobjede 13</w:t>
      </w:r>
    </w:p>
    <w:p w:rsidRDefault="00FD3FEE" w:rsidP="00FD3FEE" w:rsidR="00FD3FEE">
      <w:pPr>
        <w:jc w:val="both"/>
      </w:pPr>
      <w:r>
        <w:t>35000 SLAVONSKI BROD</w:t>
      </w:r>
    </w:p>
    <w:p w:rsidRDefault="00FD3FEE" w:rsidP="00FD3FEE" w:rsidR="00FD3FEE">
      <w:pPr>
        <w:jc w:val="both"/>
      </w:pPr>
      <w:r>
        <w:t xml:space="preserve">                                                                                        </w:t>
      </w:r>
    </w:p>
    <w:p w:rsidRDefault="00FD3FEE" w:rsidP="00FD3FEE" w:rsidR="00FD3FEE">
      <w:pPr>
        <w:jc w:val="center"/>
        <w:rPr>
          <w:b/>
        </w:rPr>
      </w:pPr>
      <w:r>
        <w:rPr>
          <w:b/>
        </w:rPr>
        <w:t>Z A K L J U Č A K</w:t>
      </w:r>
    </w:p>
    <w:p w:rsidRDefault="00FD3FEE" w:rsidP="00FD3FEE" w:rsidR="00FD3FEE">
      <w:pPr>
        <w:jc w:val="both"/>
      </w:pPr>
    </w:p>
    <w:p w:rsidRDefault="00FD3FEE" w:rsidP="00FD3FEE" w:rsidR="00FD3FEE">
      <w:pPr>
        <w:jc w:val="both"/>
      </w:pPr>
      <w:r>
        <w:t xml:space="preserve">            TRGOVAČKI SUD U OSIJEKU, STALNA SLUŽBA U SLAVONSKOM  BRODU, po stečajnoj sutkinji Danieli Martini Maoduš nad dužnikom stečajna masa METALIJA-SERVIS d.o.o., Požega, Zelena 13, OIB: 23010169058, zastupano po Krešimiru Tomac, upravitelju stečajne mase, 1</w:t>
      </w:r>
      <w:r w:rsidR="00DE79A3">
        <w:t>4</w:t>
      </w:r>
      <w:r>
        <w:t xml:space="preserve">. </w:t>
      </w:r>
      <w:r w:rsidR="00DE79A3">
        <w:t>kolovoz</w:t>
      </w:r>
      <w:r>
        <w:t>a 2018.</w:t>
      </w:r>
    </w:p>
    <w:p w:rsidRDefault="00FD3FEE" w:rsidP="00DE79A3" w:rsidR="00FD3FEE">
      <w:pPr>
        <w:jc w:val="both"/>
      </w:pPr>
      <w:r>
        <w:t xml:space="preserve"> </w:t>
      </w:r>
      <w:r w:rsidR="00DE79A3">
        <w:tab/>
      </w:r>
      <w:r w:rsidR="00DE79A3">
        <w:tab/>
      </w:r>
      <w:r w:rsidR="00DE79A3">
        <w:tab/>
      </w:r>
      <w:r w:rsidR="00DE79A3">
        <w:tab/>
      </w:r>
      <w:r w:rsidR="00DE79A3">
        <w:tab/>
      </w:r>
      <w:r>
        <w:t>z a k l j u č i o  j e</w:t>
      </w:r>
    </w:p>
    <w:p w:rsidRDefault="00FD3FEE" w:rsidP="00FD3FEE" w:rsidR="00FD3FEE">
      <w:pPr>
        <w:ind w:firstLine="708"/>
        <w:jc w:val="both"/>
      </w:pPr>
      <w:r>
        <w:t xml:space="preserve"> Poziva se upravitelj stečajne mase da u roku od 15 dana  dostavi novo izvješće o stanju prodaje preostale imovin</w:t>
      </w:r>
      <w:r w:rsidR="00DE79A3">
        <w:t xml:space="preserve">e koja je stečajna masa, a osobito da li je postigao sporazum s </w:t>
      </w:r>
      <w:proofErr w:type="spellStart"/>
      <w:r w:rsidR="00DE79A3">
        <w:t>razlučnim</w:t>
      </w:r>
      <w:proofErr w:type="spellEnd"/>
      <w:r w:rsidR="00DE79A3">
        <w:t xml:space="preserve"> vjerovnikom na koji ukazuje u zadnjem </w:t>
      </w:r>
      <w:proofErr w:type="spellStart"/>
      <w:r w:rsidR="00DE79A3">
        <w:t>izvješću.</w:t>
      </w:r>
      <w:proofErr w:type="spellEnd"/>
      <w:r>
        <w:t xml:space="preserve">. </w:t>
      </w:r>
    </w:p>
    <w:p w:rsidRDefault="00FD3FEE" w:rsidP="00FD3FEE" w:rsidR="00FD3FEE">
      <w:pPr>
        <w:jc w:val="both"/>
      </w:pPr>
    </w:p>
    <w:p w:rsidRDefault="00FD3FEE" w:rsidP="00DE79A3" w:rsidR="00DE79A3">
      <w:pPr>
        <w:jc w:val="both"/>
      </w:pPr>
      <w:r>
        <w:t xml:space="preserve">U Slavonskom Brodu </w:t>
      </w:r>
      <w:r w:rsidR="00DE79A3">
        <w:t>14. kolovoza 2018.</w:t>
      </w:r>
    </w:p>
    <w:p w:rsidRDefault="00FD3FEE" w:rsidP="00FD3FEE" w:rsidR="00FD3FEE">
      <w:pPr>
        <w:jc w:val="center"/>
      </w:pPr>
      <w:r>
        <w:t xml:space="preserve">                                                                                   Stečajna sutkinja:</w:t>
      </w:r>
    </w:p>
    <w:p w:rsidRDefault="00FD3FEE" w:rsidP="00FD3FEE" w:rsidR="00FD3FEE">
      <w:pPr>
        <w:jc w:val="center"/>
      </w:pPr>
      <w:bookmarkStart w:name="_GoBack" w:id="0"/>
      <w:bookmarkEnd w:id="0"/>
      <w:r>
        <w:t xml:space="preserve">                                                                               Daniela Martini Maoduš</w:t>
      </w:r>
    </w:p>
    <w:p w:rsidRDefault="00FD3FEE" w:rsidP="00FD3FEE" w:rsidR="00FD3FEE">
      <w:pPr>
        <w:jc w:val="center"/>
      </w:pPr>
    </w:p>
    <w:p w:rsidRDefault="00FD3FEE" w:rsidP="00FD3FEE" w:rsidR="00FD3FEE"/>
    <w:p w:rsidRDefault="00FD3FEE" w:rsidP="00FD3FEE" w:rsidR="00FD3FEE"/>
    <w:p w:rsidRDefault="00FD3FEE" w:rsidP="00FD3FEE" w:rsidR="00FD3FE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8A9" w:rsidP="00537B78" w:rsidR="003A58A9">
      <w:r>
        <w:separator/>
      </w:r>
    </w:p>
  </w:endnote>
  <w:endnote w:id="0" w:type="continuationSeparator">
    <w:p w:rsidRDefault="003A58A9" w:rsidP="00537B78" w:rsidR="003A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8A9" w:rsidP="00537B78" w:rsidR="003A58A9">
      <w:r>
        <w:separator/>
      </w:r>
    </w:p>
  </w:footnote>
  <w:footnote w:id="0" w:type="continuationSeparator">
    <w:p w:rsidRDefault="003A58A9" w:rsidP="00537B78" w:rsidR="003A5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8A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603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9A3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FEE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E7FB1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45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St-395/2013-61</izvorni_sadrzaj>
    <derivirana_varijabla naziv="DomainObject.Oznaka_1">St-395/2013-61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ožujka 2015.</izvorni_sadrzaj>
    <derivirana_varijabla naziv="DomainObject.Predmet.DatumArhiviranja_1">18. ožujka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2014.</izvorni_sadrzaj>
    <derivirana_varijabla naziv="DomainObject.Predmet.DatumRjesavanja_1">16. svibnja 2014.</derivirana_varijabla>
  </DomainObject.Predmet.DatumRjesavanja>
  <DomainObject.Predmet.DatumRokaCuvanja>
    <izvorni_sadrzaj>16. lipnja 2024.</izvorni_sadrzaj>
    <derivirana_varijabla naziv="DomainObject.Predmet.DatumRokaCuvanja_1">16. lipnja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ožujka 2015.</izvorni_sadrzaj>
    <derivirana_varijabla naziv="DomainObject.Predmet.DatumZatvaranja_1">18.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hr.ibm.icms.common.model.sluzbeneosobe.Referada@498a498a[id=1000000583, dbStatus=null, naziv=Referada 3 SS SB, oznaka=null, sudac=null] &lt;-hr.ibm.icms.common.model.sluzbeneosobe.Referada@498a498a[status dodjele: =false]</izvorni_sadrzaj>
    <derivirana_varijabla naziv="DomainObject.Predmet.MjestoCuvanja_1">hr.ibm.icms.common.model.sluzbeneosobe.Referada@498a498a[id=1000000583, dbStatus=null, naziv=Referada 3 SS SB, oznaka=null, sudac=null] &lt;-hr.ibm.icms.common.model.sluzbeneosobe.Referada@498a498a[status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St-395/2013</izvorni_sadrzaj>
    <derivirana_varijabla naziv="DomainObject.Predmet.OznakaBroj_1">St-395/2013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šalji u pisarnicu TS OS SS SB
---------------------------------------</izvorni_sadrzaj>
    <derivirana_varijabla naziv="DomainObject.Predmet.PrimjedbaSuca_1">šalji u pisarnicu TS OS SS SB
---------------------------------------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METALIJA-SERVIS d. o. o. za centralna grijanja, plinske i vodovodne instalacije, trgovinu i usluge</izvorni_sadrzaj>
    <derivirana_varijabla naziv="DomainObject.Predmet.ProtustrankaFormated_1">  METALIJA-SERVIS d. o. o. za centralna grijanja, plinske i vodovodne instalacije, trgovinu i usluge</derivirana_varijabla>
  </DomainObject.Predmet.ProtustrankaFormated>
  <DomainObject.Predmet.ProtustrankaFormatedOIB>
    <izvorni_sadrzaj>  METALIJA-SERVIS d. o. o. za centralna grijanja, plinske i vodovodne instalacije, trgovinu i usluge, OIB 23010169058</izvorni_sadrzaj>
    <derivirana_varijabla naziv="DomainObject.Predmet.ProtustrankaFormatedOIB_1">  METALIJA-SERVIS d. o. o. za centralna grijanja, plinske i vodovodne instalacije, trgovinu i usluge, OIB 23010169058</derivirana_varijabla>
  </DomainObject.Predmet.ProtustrankaFormatedOIB>
  <DomainObject.Predmet.ProtustrankaFormatedWithAdress>
    <izvorni_sadrzaj> METALIJA-SERVIS d. o. o. za centralna grijanja, plinske i vodovodne instalacije, trgovinu i usluge, Zelena 13, Požega</izvorni_sadrzaj>
    <derivirana_varijabla naziv="DomainObject.Predmet.ProtustrankaFormatedWithAdress_1"> METALIJA-SERVIS d. o. o. za centralna grijanja, plinske i vodovodne instalacije, trgovinu i usluge, Zelena 13, Požega</derivirana_varijabla>
  </DomainObject.Predmet.ProtustrankaFormatedWithAdress>
  <DomainObject.Predmet.ProtustrankaFormatedWithAdressOIB>
    <izvorni_sadrzaj> METALIJA-SERVIS d. o. o. za centralna grijanja, plinske i vodovodne instalacije, trgovinu i usluge, OIB 23010169058, Zelena 13, Požega</izvorni_sadrzaj>
    <derivirana_varijabla naziv="DomainObject.Predmet.ProtustrankaFormatedWithAdressOIB_1"> METALIJA-SERVIS d. o. o. za centralna grijanja, plinske i vodovodne instalacije, trgovinu i usluge, OIB 23010169058, Zelena 13, Požega</derivirana_varijabla>
  </DomainObject.Predmet.ProtustrankaFormatedWithAdressOIB>
  <DomainObject.Predmet.ProtustrankaWithAdress>
    <izvorni_sadrzaj>METALIJA-SERVIS d. o. o. za centralna grijanja, plinske i vodovodne instalacije, trgovinu i usluge Zelena 13, Požega</izvorni_sadrzaj>
    <derivirana_varijabla naziv="DomainObject.Predmet.ProtustrankaWithAdress_1">METALIJA-SERVIS d. o. o. za centralna grijanja, plinske i vodovodne instalacije, trgovinu i usluge Zelena 13, Požega</derivirana_varijabla>
  </DomainObject.Predmet.ProtustrankaWithAdress>
  <DomainObject.Predmet.ProtustrankaWithAdressOIB>
    <izvorni_sadrzaj>METALIJA-SERVIS d. o. o. za centralna grijanja, plinske i vodovodne instalacije, trgovinu i usluge, OIB 23010169058, Zelena 13, Požega</izvorni_sadrzaj>
    <derivirana_varijabla naziv="DomainObject.Predmet.ProtustrankaWithAdressOIB_1">METALIJA-SERVIS d. o. o. za centralna grijanja, plinske i vodovodne instalacije, trgovinu i usluge, OIB 23010169058, Zelena 13, Požega</derivirana_varijabla>
  </DomainObject.Predmet.ProtustrankaWithAdressOIB>
  <DomainObject.Predmet.ProtustrankaNazivFormated>
    <izvorni_sadrzaj>METALIJA-SERVIS d. o. o. za centralna grijanja, plinske i vodovodne instalacije, trgovinu i usluge</izvorni_sadrzaj>
    <derivirana_varijabla naziv="DomainObject.Predmet.ProtustrankaNazivFormated_1">METALIJA-SERVIS d. o. o. za centralna grijanja, plinske i vodovodne instalacije, trgovinu i usluge</derivirana_varijabla>
  </DomainObject.Predmet.ProtustrankaNazivFormated>
  <DomainObject.Predmet.ProtustrankaNazivFormatedOIB>
    <izvorni_sadrzaj>METALIJA-SERVIS d. o. o. za centralna grijanja, plinske i vodovodne instalacije, trgovinu i usluge, OIB 23010169058</izvorni_sadrzaj>
    <derivirana_varijabla naziv="DomainObject.Predmet.ProtustrankaNazivFormatedOIB_1">METALIJA-SERVIS d. o. o. za centralna grijanja, plinske i vodovodne instalacije, trgovinu i usluge, OIB 23010169058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METALIJA-SERVIS d. o. o. za centralna grijanja, plinske i vodovodne instalacije, trgovinu i usluge</item>
    </izvorni_sadrzaj>
    <derivirana_varijabla naziv="DomainObject.Predmet.ProtuStrankaListFormated_1">
      <item>METALIJA-SERVIS d. o. o. za centralna grijanja, plinske i vodovodne instalacije, trgovinu i usluge</item>
    </derivirana_varijabla>
  </DomainObject.Predmet.ProtuStrankaListFormated>
  <DomainObject.Predmet.ProtuStrankaListFormatedOIB>
    <izvorni_sadrzaj>
      <item>METALIJA-SERVIS d. o. o. za centralna grijanja, plinske i vodovodne instalacije, trgovinu i usluge, OIB 23010169058</item>
    </izvorni_sadrzaj>
    <derivirana_varijabla naziv="DomainObject.Predmet.ProtuStrankaListFormatedOIB_1">
      <item>METALIJA-SERVIS d. o. o. za centralna grijanja, plinske i vodovodne instalacije, trgovinu i usluge, OIB 23010169058</item>
    </derivirana_varijabla>
  </DomainObject.Predmet.ProtuStrankaListFormatedOIB>
  <DomainObject.Predmet.ProtuStrankaListFormatedWithAdress>
    <izvorni_sadrzaj>
      <item>METALIJA-SERVIS d. o. o. za centralna grijanja, plinske i vodovodne instalacije, trgovinu i usluge, Zelena 13, Požega</item>
    </izvorni_sadrzaj>
    <derivirana_varijabla naziv="DomainObject.Predmet.ProtuStrankaListFormatedWithAdress_1">
      <item>METALIJA-SERVIS d. o. o. za centralna grijanja, plinske i vodovodne instalacije, trgovinu i usluge, Zelena 13, Požega</item>
    </derivirana_varijabla>
  </DomainObject.Predmet.ProtuStrankaListFormatedWithAdress>
  <DomainObject.Predmet.ProtuStrankaListFormatedWithAdressOIB>
    <izvorni_sadrzaj>
      <item>METALIJA-SERVIS d. o. o. za centralna grijanja, plinske i vodovodne instalacije, trgovinu i usluge, OIB 23010169058, Zelena 13, Požega</item>
    </izvorni_sadrzaj>
    <derivirana_varijabla naziv="DomainObject.Predmet.ProtuStrankaListFormatedWithAdressOIB_1">
      <item>METALIJA-SERVIS d. o. o. za centralna grijanja, plinske i vodovodne instalacije, trgovinu i usluge, OIB 23010169058, Zelena 13, Požega</item>
    </derivirana_varijabla>
  </DomainObject.Predmet.ProtuStrankaListFormatedWithAdressOIB>
  <DomainObject.Predmet.ProtuStrankaListNazivFormated>
    <izvorni_sadrzaj>
      <item>METALIJA-SERVIS d. o. o. za centralna grijanja, plinske i vodovodne instalacije, trgovinu i usluge</item>
    </izvorni_sadrzaj>
    <derivirana_varijabla naziv="DomainObject.Predmet.ProtuStrankaListNazivFormated_1">
      <item>METALIJA-SERVIS d. o. o. za centralna grijanja, plinske i vodovodne instalacije, trgovinu i usluge</item>
    </derivirana_varijabla>
  </DomainObject.Predmet.ProtuStrankaListNazivFormated>
  <DomainObject.Predmet.ProtuStrankaListNazivFormatedOIB>
    <izvorni_sadrzaj>
      <item>METALIJA-SERVIS d. o. o. za centralna grijanja, plinske i vodovodne instalacije, trgovinu i usluge, OIB 23010169058</item>
    </izvorni_sadrzaj>
    <derivirana_varijabla naziv="DomainObject.Predmet.ProtuStrankaListNazivFormatedOIB_1">
      <item>METALIJA-SERVIS d. o. o. za centralna grijanja, plinske i vodovodne instalacije, trgovinu i usluge, OIB 23010169058</item>
    </derivirana_varijabla>
  </DomainObject.Predmet.ProtuStrankaListNazivFormatedOIB>
  <DomainObject.Predmet.OstaliList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Formated>
  <DomainObject.Predmet.OstaliList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FormatedOIB>
  <DomainObject.Predmet.OstaliListFormatedWithAdress>
    <izvorni_sadrzaj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izvorni_sadrzaj>
    <derivirana_varijabla naziv="DomainObject.Predmet.OstaliListFormatedWithAdress_1"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derivirana_varijabla>
  </DomainObject.Predmet.OstaliListFormatedWithAdress>
  <DomainObject.Predmet.OstaliListFormatedWithAdressOIB>
    <izvorni_sadrzaj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izvorni_sadrzaj>
    <derivirana_varijabla naziv="DomainObject.Predmet.OstaliListFormatedWithAdressOIB_1"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derivirana_varijabla>
  </DomainObject.Predmet.OstaliListFormatedWithAdressOIB>
  <DomainObject.Predmet.OstaliListNaziv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Naziv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NazivFormated>
  <DomainObject.Predmet.OstaliListNaziv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Naziv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St-395/2013-61</izvorni_sadrzaj>
    <derivirana_varijabla naziv="DomainObject.PoslovniBrojDokumenta_1">St-395/2013-61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METALIJA-SERVIS d. o. o. za centralna grijanja, plinske i vodovodne instalacije, trgovinu i usluge</izvorni_sadrzaj>
    <derivirana_varijabla naziv="DomainObject.Predmet.ProtustrankaIDrugi_1">METALIJA-SERVIS d. o. o. za centralna grijanja, plinske i vodovodne instalacije, trgovinu i usluge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METALIJA-SERVIS d. o. o. za centralna grijanja, plinske i vodovodne instalacije, trgovinu i usluge, OIB 23010169058, Zelena 13, Požega</izvorni_sadrzaj>
    <derivirana_varijabla naziv="DomainObject.Predmet.ProtustrankaIDrugiAdressOIB_1">METALIJA-SERVIS d. o. o. za centralna grijanja, plinske i vodovodne instalacije, trgovinu i usluge, OIB 23010169058, Zelena 13,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2014.</izvorni_sadrzaj>
    <derivirana_varijabla naziv="DomainObject.Predmet.OdlukaRjesenje.DatumDonosenjaOdluke_1">16. svibnja 2014.</derivirana_varijabla>
  </DomainObject.Predmet.OdlukaRjesenje.DatumDonosenjaOdluke>
  <DomainObject.Predmet.OdlukaRjesenje.DatumPravomocnosti>
    <izvorni_sadrzaj>16. lipnja 2014.</izvorni_sadrzaj>
    <derivirana_varijabla naziv="DomainObject.Predmet.OdlukaRjesenje.DatumPravomocnosti_1">16. lipnja 2014.</derivirana_varijabla>
  </DomainObject.Predmet.OdlukaRjesenje.DatumPravomocnosti>
  <DomainObject.Predmet.OdlukaRjesenje.Oznaka>
    <izvorni_sadrzaj>St-395/2013-46</izvorni_sadrzaj>
    <derivirana_varijabla naziv="DomainObject.Predmet.OdlukaRjesenje.Oznaka_1">St-395/2013-46</derivirana_varijabla>
  </DomainObject.Predmet.OdlukaRjesenje.Oznaka>
  <DomainObject.Predmet.SudioniciListNaziv>
    <izvorni_sadrzaj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SudioniciListNaziv_1"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SudioniciListNaziv>
  <DomainObject.Predmet.SudioniciListAdressOIB>
    <izvorni_sadrzaj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izvorni_sadrzaj>
    <derivirana_varijabla naziv="DomainObject.Predmet.SudioniciListAdressOIB_1"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C2B29-EA7A-48F8-84BD-ED3817DA3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125</properties:Words>
  <properties:Characters>626</properties:Characters>
  <properties:Lines>27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2018-08-14T09:24:00Z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St-395/2013-61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