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2386" w14:paraId="c172386" w:rsidRDefault="00A00148" w:rsidP="00F14254" w:rsidR="00A00148">
      <w:pPr>
        <w:jc w:val="center"/>
        <w15:collapsed w:val="false"/>
        <w:rPr>
          <w:rFonts w:hAnsi="Times New Roman" w:ascii="Times New Roman"/>
          <w:szCs w:val="24"/>
          <w:lang w:val="hr-HR"/>
        </w:rPr>
      </w:pPr>
      <w:bookmarkStart w:name="_GoBack" w:id="0"/>
      <w:bookmarkEnd w:id="0"/>
    </w:p>
    <w:p w:rsidRDefault="00E67CCB" w:rsidP="00F14254" w:rsidR="00E67CCB" w:rsidRPr="00270CB9">
      <w:pPr>
        <w:jc w:val="center"/>
        <w:rPr>
          <w:rFonts w:hAnsi="Times New Roman" w:ascii="Times New Roman"/>
          <w:szCs w:val="24"/>
          <w:lang w:val="hr-HR"/>
        </w:rPr>
      </w:pPr>
      <w:r w:rsidRPr="00270CB9">
        <w:rPr>
          <w:rFonts w:hAnsi="Times New Roman" w:ascii="Times New Roman"/>
          <w:szCs w:val="24"/>
          <w:lang w:val="hr-HR"/>
        </w:rPr>
        <w:t>R E P U B L I K A    H R V A T S K A</w:t>
      </w:r>
    </w:p>
    <w:p w:rsidRDefault="00E67CCB" w:rsidR="00E67CCB" w:rsidRPr="00270CB9">
      <w:pPr>
        <w:jc w:val="both"/>
        <w:rPr>
          <w:rFonts w:hAnsi="Times New Roman" w:ascii="Times New Roman"/>
          <w:szCs w:val="24"/>
          <w:lang w:val="hr-HR"/>
        </w:rPr>
      </w:pPr>
    </w:p>
    <w:p w:rsidRDefault="00317030" w:rsidP="00777D64" w:rsidR="00317030" w:rsidRPr="00270CB9">
      <w:pPr>
        <w:jc w:val="center"/>
        <w:outlineLvl w:val="0"/>
        <w:rPr>
          <w:rFonts w:hAnsi="Times New Roman" w:ascii="Times New Roman"/>
          <w:szCs w:val="24"/>
          <w:lang w:val="hr-HR"/>
        </w:rPr>
      </w:pPr>
      <w:r w:rsidRPr="00270CB9">
        <w:rPr>
          <w:rFonts w:hAnsi="Times New Roman" w:ascii="Times New Roman"/>
          <w:szCs w:val="24"/>
          <w:lang w:val="hr-HR"/>
        </w:rPr>
        <w:t>R J E Š E N J E</w:t>
      </w:r>
    </w:p>
    <w:p w:rsidRDefault="00317030" w:rsidR="00317030" w:rsidRPr="00270CB9">
      <w:pPr>
        <w:jc w:val="both"/>
        <w:rPr>
          <w:rFonts w:hAnsi="Times New Roman" w:ascii="Times New Roman"/>
          <w:szCs w:val="24"/>
          <w:lang w:val="hr-HR"/>
        </w:rPr>
      </w:pPr>
    </w:p>
    <w:p w:rsidRDefault="0084773A" w:rsidR="00317030" w:rsidRPr="001D3A6D">
      <w:pPr>
        <w:jc w:val="both"/>
        <w:rPr>
          <w:rFonts w:hAnsi="Times New Roman" w:ascii="Times New Roman"/>
          <w:szCs w:val="24"/>
          <w:lang w:val="hr-HR"/>
        </w:rPr>
      </w:pPr>
      <w:r w:rsidRPr="00270CB9">
        <w:rPr>
          <w:rFonts w:hAnsi="Times New Roman" w:ascii="Times New Roman"/>
          <w:szCs w:val="24"/>
          <w:lang w:val="hr-HR"/>
        </w:rPr>
        <w:tab/>
      </w:r>
      <w:r w:rsidR="001D3A6D" w:rsidRPr="001D3A6D">
        <w:rPr>
          <w:rFonts w:hAnsi="Times New Roman" w:ascii="Times New Roman"/>
          <w:szCs w:val="24"/>
        </w:rPr>
        <w:t>Trgovački sud u Zagrebu po sucu pojedincu Nevenki Siladi Rstić u stečajnom postupku nad stečajnim dužnikom AUTO-SANDRO d.o.o. za trgovinu, usluge i uvoz-izvoz – u stečaju, Popovača (Općina Popovača), Mišička 18, OIB: 08496710921, dana 6. ožujka 2019. godine.</w:t>
      </w:r>
    </w:p>
    <w:p w:rsidRDefault="00A117C8" w:rsidR="00A117C8" w:rsidRPr="00C96788">
      <w:pPr>
        <w:jc w:val="both"/>
        <w:rPr>
          <w:rFonts w:hAnsi="Times New Roman" w:ascii="Times New Roman"/>
          <w:szCs w:val="24"/>
          <w:lang w:val="hr-HR"/>
        </w:rPr>
      </w:pPr>
    </w:p>
    <w:p w:rsidRDefault="00317030" w:rsidP="00777D64" w:rsidR="00317030" w:rsidRPr="00270CB9">
      <w:pPr>
        <w:jc w:val="center"/>
        <w:rPr>
          <w:rFonts w:hAnsi="Times New Roman" w:ascii="Times New Roman"/>
          <w:szCs w:val="24"/>
          <w:lang w:val="hr-HR"/>
        </w:rPr>
      </w:pPr>
      <w:r w:rsidRPr="00270CB9">
        <w:rPr>
          <w:rFonts w:hAnsi="Times New Roman" w:ascii="Times New Roman"/>
          <w:szCs w:val="24"/>
          <w:lang w:val="hr-HR"/>
        </w:rPr>
        <w:t>r i j e š i o      j e</w:t>
      </w:r>
    </w:p>
    <w:p w:rsidRDefault="00317030" w:rsidP="00C216E8" w:rsidR="00317030" w:rsidRPr="00270CB9">
      <w:pPr>
        <w:jc w:val="both"/>
        <w:rPr>
          <w:rFonts w:hAnsi="Times New Roman" w:ascii="Times New Roman"/>
          <w:szCs w:val="24"/>
          <w:lang w:val="hr-HR"/>
        </w:rPr>
      </w:pPr>
    </w:p>
    <w:p w:rsidRDefault="0052762E" w:rsidP="00C216E8" w:rsidR="008B2289" w:rsidRPr="00646844">
      <w:pPr>
        <w:ind w:firstLine="720"/>
        <w:jc w:val="both"/>
        <w:rPr>
          <w:rFonts w:hAnsi="Times New Roman" w:ascii="Times New Roman"/>
          <w:szCs w:val="24"/>
          <w:lang w:val="hr-HR"/>
        </w:rPr>
      </w:pPr>
      <w:r>
        <w:rPr>
          <w:rFonts w:hAnsi="Times New Roman" w:ascii="Times New Roman"/>
          <w:szCs w:val="24"/>
          <w:lang w:val="hr-HR"/>
        </w:rPr>
        <w:t>Stečajnoj upraviteljici</w:t>
      </w:r>
      <w:r w:rsidR="00E44360" w:rsidRPr="00A117C8">
        <w:rPr>
          <w:rFonts w:hAnsi="Times New Roman" w:ascii="Times New Roman"/>
          <w:szCs w:val="24"/>
          <w:lang w:val="hr-HR"/>
        </w:rPr>
        <w:t xml:space="preserve"> </w:t>
      </w:r>
      <w:r w:rsidR="001D3A6D">
        <w:rPr>
          <w:rFonts w:hAnsi="Times New Roman" w:ascii="Times New Roman"/>
          <w:szCs w:val="24"/>
          <w:lang w:val="hr-HR"/>
        </w:rPr>
        <w:t>IVI PETANJEK iz</w:t>
      </w:r>
      <w:r>
        <w:rPr>
          <w:rFonts w:hAnsi="Times New Roman" w:ascii="Times New Roman"/>
          <w:szCs w:val="24"/>
          <w:lang w:val="hr-HR"/>
        </w:rPr>
        <w:t xml:space="preserve"> Zagreb</w:t>
      </w:r>
      <w:r w:rsidR="001D3A6D">
        <w:rPr>
          <w:rFonts w:hAnsi="Times New Roman" w:ascii="Times New Roman"/>
          <w:szCs w:val="24"/>
          <w:lang w:val="hr-HR"/>
        </w:rPr>
        <w:t>a</w:t>
      </w:r>
      <w:r w:rsidR="00981E6F" w:rsidRPr="00A117C8">
        <w:rPr>
          <w:rFonts w:hAnsi="Times New Roman" w:ascii="Times New Roman"/>
          <w:szCs w:val="24"/>
          <w:lang w:val="hr-HR"/>
        </w:rPr>
        <w:t xml:space="preserve">, </w:t>
      </w:r>
      <w:r w:rsidR="008B2289" w:rsidRPr="00A117C8">
        <w:rPr>
          <w:rFonts w:hAnsi="Times New Roman" w:ascii="Times New Roman"/>
          <w:szCs w:val="24"/>
          <w:lang w:val="hr-HR"/>
        </w:rPr>
        <w:t xml:space="preserve">određuje se </w:t>
      </w:r>
      <w:r w:rsidR="00A117C8" w:rsidRPr="00A117C8">
        <w:rPr>
          <w:rFonts w:hAnsi="Times New Roman" w:ascii="Times New Roman"/>
          <w:szCs w:val="24"/>
          <w:lang w:val="hr-HR"/>
        </w:rPr>
        <w:t>nagrada</w:t>
      </w:r>
      <w:r w:rsidR="008B2289" w:rsidRPr="00A117C8">
        <w:rPr>
          <w:rFonts w:hAnsi="Times New Roman" w:ascii="Times New Roman"/>
          <w:szCs w:val="24"/>
          <w:lang w:val="hr-HR"/>
        </w:rPr>
        <w:t xml:space="preserve"> </w:t>
      </w:r>
      <w:r w:rsidR="00746943" w:rsidRPr="00A117C8">
        <w:rPr>
          <w:rFonts w:hAnsi="Times New Roman" w:ascii="Times New Roman"/>
          <w:szCs w:val="24"/>
          <w:lang w:val="hr-HR"/>
        </w:rPr>
        <w:t xml:space="preserve">za rad </w:t>
      </w:r>
      <w:r w:rsidR="008B2289" w:rsidRPr="00A117C8">
        <w:rPr>
          <w:rFonts w:hAnsi="Times New Roman" w:ascii="Times New Roman"/>
          <w:szCs w:val="24"/>
          <w:lang w:val="hr-HR"/>
        </w:rPr>
        <w:t>u</w:t>
      </w:r>
      <w:r w:rsidR="00646844">
        <w:rPr>
          <w:rFonts w:hAnsi="Times New Roman" w:ascii="Times New Roman"/>
          <w:szCs w:val="24"/>
          <w:lang w:val="hr-HR"/>
        </w:rPr>
        <w:t xml:space="preserve"> otvorenom stečajnom postupku nad </w:t>
      </w:r>
      <w:r w:rsidR="00646844" w:rsidRPr="001D3A6D">
        <w:rPr>
          <w:rFonts w:hAnsi="Times New Roman" w:ascii="Times New Roman"/>
          <w:szCs w:val="24"/>
        </w:rPr>
        <w:t>stečajnim dužnikom AUTO-SANDRO d.o.o. za trgovinu, usluge i uvoz-izvoz – u stečaju, Popovača (Općina Popovača), Mišička 18, OIB: 08496710921</w:t>
      </w:r>
      <w:r w:rsidR="00646844">
        <w:rPr>
          <w:rFonts w:hAnsi="Times New Roman" w:ascii="Times New Roman"/>
          <w:szCs w:val="24"/>
          <w:lang w:val="hr-HR"/>
        </w:rPr>
        <w:t xml:space="preserve"> </w:t>
      </w:r>
      <w:r w:rsidR="001C0F02" w:rsidRPr="00A117C8">
        <w:rPr>
          <w:rFonts w:hAnsi="Times New Roman" w:ascii="Times New Roman"/>
          <w:szCs w:val="24"/>
          <w:lang w:val="hr-HR"/>
        </w:rPr>
        <w:t xml:space="preserve"> </w:t>
      </w:r>
      <w:r w:rsidR="008B2289" w:rsidRPr="00A117C8">
        <w:rPr>
          <w:rFonts w:hAnsi="Times New Roman" w:ascii="Times New Roman"/>
          <w:szCs w:val="24"/>
          <w:lang w:val="hr-HR"/>
        </w:rPr>
        <w:t xml:space="preserve">iznosu od </w:t>
      </w:r>
      <w:r w:rsidR="00646844">
        <w:rPr>
          <w:rFonts w:hAnsi="Times New Roman" w:ascii="Times New Roman"/>
          <w:szCs w:val="24"/>
          <w:u w:val="single"/>
          <w:lang w:val="hr-HR"/>
        </w:rPr>
        <w:t>33.970,00</w:t>
      </w:r>
      <w:r w:rsidR="00421577">
        <w:rPr>
          <w:rFonts w:hAnsi="Times New Roman" w:ascii="Times New Roman"/>
          <w:szCs w:val="24"/>
          <w:u w:val="single"/>
          <w:lang w:val="hr-HR"/>
        </w:rPr>
        <w:t xml:space="preserve"> kn bruto</w:t>
      </w:r>
      <w:r w:rsidR="00646844" w:rsidRPr="004D1977">
        <w:rPr>
          <w:rFonts w:hAnsi="Times New Roman" w:ascii="Times New Roman"/>
          <w:szCs w:val="24"/>
          <w:lang w:val="hr-HR"/>
        </w:rPr>
        <w:t xml:space="preserve">, </w:t>
      </w:r>
      <w:r w:rsidR="00646844" w:rsidRPr="00646844">
        <w:rPr>
          <w:rFonts w:hAnsi="Times New Roman" w:ascii="Times New Roman"/>
          <w:szCs w:val="24"/>
          <w:lang w:val="hr-HR"/>
        </w:rPr>
        <w:t xml:space="preserve">uzimajući u </w:t>
      </w:r>
      <w:r w:rsidR="00646844">
        <w:rPr>
          <w:rFonts w:hAnsi="Times New Roman" w:ascii="Times New Roman"/>
          <w:szCs w:val="24"/>
          <w:lang w:val="hr-HR"/>
        </w:rPr>
        <w:t>obzir opseg po</w:t>
      </w:r>
      <w:r w:rsidR="004D1977">
        <w:rPr>
          <w:rFonts w:hAnsi="Times New Roman" w:ascii="Times New Roman"/>
          <w:szCs w:val="24"/>
          <w:lang w:val="hr-HR"/>
        </w:rPr>
        <w:t>s</w:t>
      </w:r>
      <w:r w:rsidR="00646844">
        <w:rPr>
          <w:rFonts w:hAnsi="Times New Roman" w:ascii="Times New Roman"/>
          <w:szCs w:val="24"/>
          <w:lang w:val="hr-HR"/>
        </w:rPr>
        <w:t>lova, utrošeno vri</w:t>
      </w:r>
      <w:r w:rsidR="00646844" w:rsidRPr="00646844">
        <w:rPr>
          <w:rFonts w:hAnsi="Times New Roman" w:ascii="Times New Roman"/>
          <w:szCs w:val="24"/>
          <w:lang w:val="hr-HR"/>
        </w:rPr>
        <w:t>jeme i vrijednost unovčene stečajne mase od 230.000,00 kn, te nagrada za rad u prethodnom postupku u iznosu od 10.000,00 kn</w:t>
      </w:r>
      <w:r w:rsidR="00646844">
        <w:rPr>
          <w:rFonts w:hAnsi="Times New Roman" w:ascii="Times New Roman"/>
          <w:szCs w:val="24"/>
          <w:lang w:val="hr-HR"/>
        </w:rPr>
        <w:t>.</w:t>
      </w:r>
    </w:p>
    <w:p w:rsidRDefault="008B2289" w:rsidP="001D3A6D" w:rsidR="008B2289" w:rsidRPr="00270CB9">
      <w:pPr>
        <w:jc w:val="right"/>
        <w:rPr>
          <w:rFonts w:hAnsi="Times New Roman" w:ascii="Times New Roman"/>
          <w:szCs w:val="24"/>
          <w:lang w:val="hr-HR"/>
        </w:rPr>
      </w:pPr>
    </w:p>
    <w:p w:rsidRDefault="00317030" w:rsidP="00777D64" w:rsidR="00317030">
      <w:pPr>
        <w:jc w:val="center"/>
        <w:rPr>
          <w:rFonts w:hAnsi="Times New Roman" w:ascii="Times New Roman"/>
          <w:szCs w:val="24"/>
          <w:lang w:val="hr-HR"/>
        </w:rPr>
      </w:pPr>
      <w:r w:rsidRPr="00270CB9">
        <w:rPr>
          <w:rFonts w:hAnsi="Times New Roman" w:ascii="Times New Roman"/>
          <w:szCs w:val="24"/>
          <w:lang w:val="hr-HR"/>
        </w:rPr>
        <w:t>Obrazloženje</w:t>
      </w:r>
    </w:p>
    <w:p w:rsidRDefault="00746943" w:rsidR="00274B39" w:rsidRPr="009379B3">
      <w:pPr>
        <w:jc w:val="both"/>
        <w:rPr>
          <w:rFonts w:hAnsi="Times New Roman" w:ascii="Times New Roman"/>
          <w:color w:val="FF0000"/>
          <w:szCs w:val="24"/>
          <w:lang w:val="hr-HR"/>
        </w:rPr>
      </w:pPr>
      <w:r w:rsidRPr="00270CB9">
        <w:rPr>
          <w:rFonts w:hAnsi="Times New Roman" w:ascii="Times New Roman"/>
          <w:szCs w:val="24"/>
          <w:lang w:val="hr-HR"/>
        </w:rPr>
        <w:t xml:space="preserve"> </w:t>
      </w:r>
    </w:p>
    <w:p w:rsidRDefault="00274B39" w:rsidP="00F12954" w:rsidR="00F12954" w:rsidRPr="00F12954">
      <w:pPr>
        <w:jc w:val="both"/>
        <w:rPr>
          <w:rFonts w:hAnsi="Times New Roman" w:ascii="Times New Roman"/>
          <w:szCs w:val="24"/>
          <w:lang w:val="hr-HR"/>
        </w:rPr>
      </w:pPr>
      <w:r w:rsidRPr="009379B3">
        <w:rPr>
          <w:rFonts w:hAnsi="Times New Roman" w:ascii="Times New Roman"/>
          <w:color w:val="FF0000"/>
          <w:szCs w:val="24"/>
          <w:lang w:val="hr-HR"/>
        </w:rPr>
        <w:tab/>
      </w:r>
      <w:r w:rsidR="008B2289" w:rsidRPr="007E6A40">
        <w:rPr>
          <w:rFonts w:hAnsi="Times New Roman" w:ascii="Times New Roman"/>
          <w:szCs w:val="24"/>
          <w:lang w:val="hr-HR"/>
        </w:rPr>
        <w:t xml:space="preserve">U </w:t>
      </w:r>
      <w:r w:rsidR="004A4BFC" w:rsidRPr="007E6A40">
        <w:rPr>
          <w:rFonts w:hAnsi="Times New Roman" w:ascii="Times New Roman"/>
          <w:szCs w:val="24"/>
          <w:lang w:val="hr-HR"/>
        </w:rPr>
        <w:t xml:space="preserve">gore navedenom </w:t>
      </w:r>
      <w:r w:rsidR="008B2289" w:rsidRPr="007E6A40">
        <w:rPr>
          <w:rFonts w:hAnsi="Times New Roman" w:ascii="Times New Roman"/>
          <w:szCs w:val="24"/>
          <w:lang w:val="hr-HR"/>
        </w:rPr>
        <w:t>stečajnom postupku</w:t>
      </w:r>
      <w:r w:rsidR="007E6A40" w:rsidRPr="007E6A40">
        <w:rPr>
          <w:rFonts w:hAnsi="Times New Roman" w:ascii="Times New Roman"/>
          <w:szCs w:val="24"/>
          <w:lang w:val="hr-HR"/>
        </w:rPr>
        <w:t xml:space="preserve"> unovčena je st</w:t>
      </w:r>
      <w:r w:rsidR="00C216E8">
        <w:rPr>
          <w:rFonts w:hAnsi="Times New Roman" w:ascii="Times New Roman"/>
          <w:szCs w:val="24"/>
          <w:lang w:val="hr-HR"/>
        </w:rPr>
        <w:t xml:space="preserve">ečajna masa stečajnog dužnika u vrijednosti od </w:t>
      </w:r>
      <w:r w:rsidR="003047ED">
        <w:rPr>
          <w:rFonts w:hAnsi="Times New Roman" w:ascii="Times New Roman"/>
          <w:szCs w:val="24"/>
          <w:lang w:val="hr-HR"/>
        </w:rPr>
        <w:t>230.0</w:t>
      </w:r>
      <w:r w:rsidR="0052762E">
        <w:rPr>
          <w:rFonts w:hAnsi="Times New Roman" w:ascii="Times New Roman"/>
          <w:szCs w:val="24"/>
          <w:lang w:val="hr-HR"/>
        </w:rPr>
        <w:t>00,00</w:t>
      </w:r>
      <w:r w:rsidR="00C216E8">
        <w:rPr>
          <w:rFonts w:hAnsi="Times New Roman" w:ascii="Times New Roman"/>
          <w:szCs w:val="24"/>
          <w:lang w:val="hr-HR"/>
        </w:rPr>
        <w:t xml:space="preserve"> kn</w:t>
      </w:r>
      <w:r w:rsidR="00B15080">
        <w:rPr>
          <w:rFonts w:hAnsi="Times New Roman" w:ascii="Times New Roman"/>
          <w:szCs w:val="24"/>
          <w:lang w:val="hr-HR"/>
        </w:rPr>
        <w:t>,</w:t>
      </w:r>
      <w:r w:rsidR="00C216E8">
        <w:rPr>
          <w:rFonts w:hAnsi="Times New Roman" w:ascii="Times New Roman"/>
          <w:szCs w:val="24"/>
          <w:lang w:val="hr-HR"/>
        </w:rPr>
        <w:t xml:space="preserve"> temeljem čega stečajni upravitelj ima pravo na nagradu u iznosu kako je to navedeno u izreci ovog rješenja, sukladno odredbi čl. </w:t>
      </w:r>
      <w:r w:rsidR="00B15080">
        <w:rPr>
          <w:rFonts w:hAnsi="Times New Roman" w:ascii="Times New Roman"/>
          <w:szCs w:val="24"/>
          <w:lang w:val="hr-HR"/>
        </w:rPr>
        <w:t xml:space="preserve"> </w:t>
      </w:r>
      <w:r w:rsidR="00F12954">
        <w:rPr>
          <w:rFonts w:hAnsi="Times New Roman" w:ascii="Times New Roman"/>
          <w:szCs w:val="24"/>
          <w:lang w:val="hr-HR"/>
        </w:rPr>
        <w:t xml:space="preserve">7. </w:t>
      </w:r>
      <w:r w:rsidR="007E6A40">
        <w:rPr>
          <w:rFonts w:hAnsi="Times New Roman" w:ascii="Times New Roman"/>
          <w:szCs w:val="24"/>
          <w:lang w:val="hr-HR"/>
        </w:rPr>
        <w:t>Uredbu o kriterijima i načinu obračuna plaćanja nagrada</w:t>
      </w:r>
      <w:r w:rsidR="00F12954">
        <w:rPr>
          <w:rFonts w:hAnsi="Times New Roman" w:ascii="Times New Roman"/>
          <w:szCs w:val="24"/>
          <w:lang w:val="hr-HR"/>
        </w:rPr>
        <w:t xml:space="preserve"> stečajnim upraviteljima (N</w:t>
      </w:r>
      <w:r w:rsidR="004D1977">
        <w:rPr>
          <w:rFonts w:hAnsi="Times New Roman" w:ascii="Times New Roman"/>
          <w:szCs w:val="24"/>
          <w:lang w:val="hr-HR"/>
        </w:rPr>
        <w:t>N 105/15, dalje Uredba), te čl.</w:t>
      </w:r>
      <w:r w:rsidR="00F12954" w:rsidRPr="00F12954">
        <w:rPr>
          <w:rFonts w:hAnsi="Times New Roman" w:ascii="Times New Roman"/>
          <w:szCs w:val="24"/>
          <w:lang w:val="hr-HR"/>
        </w:rPr>
        <w:t xml:space="preserve"> 76. i </w:t>
      </w:r>
      <w:r w:rsidR="003047ED">
        <w:rPr>
          <w:rFonts w:hAnsi="Times New Roman" w:ascii="Times New Roman"/>
          <w:szCs w:val="24"/>
          <w:lang w:val="hr-HR"/>
        </w:rPr>
        <w:t>94. Stečajnog zakona (NN 71/15</w:t>
      </w:r>
      <w:r w:rsidR="004D1977">
        <w:rPr>
          <w:rFonts w:hAnsi="Times New Roman" w:ascii="Times New Roman"/>
          <w:szCs w:val="24"/>
          <w:lang w:val="hr-HR"/>
        </w:rPr>
        <w:t xml:space="preserve"> i 104/17</w:t>
      </w:r>
      <w:r w:rsidR="003047ED">
        <w:rPr>
          <w:rFonts w:hAnsi="Times New Roman" w:ascii="Times New Roman"/>
          <w:szCs w:val="24"/>
          <w:lang w:val="hr-HR"/>
        </w:rPr>
        <w:t>), u što je uračunat i doprinos za ZO, a nakon unovčenja ostvareni su uvjeti za određivanje nagrade istoj za rad u prethodnom postupku.</w:t>
      </w:r>
    </w:p>
    <w:p w:rsidRDefault="007E6A40" w:rsidP="00971DC6" w:rsidR="007E6A40">
      <w:pPr>
        <w:jc w:val="both"/>
        <w:rPr>
          <w:rFonts w:hAnsi="Times New Roman" w:ascii="Times New Roman"/>
          <w:szCs w:val="24"/>
          <w:lang w:val="hr-HR"/>
        </w:rPr>
      </w:pPr>
    </w:p>
    <w:p w:rsidRDefault="000A7E0E" w:rsidP="00270CB9" w:rsidR="00317030" w:rsidRPr="00270CB9">
      <w:pPr>
        <w:jc w:val="center"/>
        <w:rPr>
          <w:rFonts w:hAnsi="Times New Roman" w:ascii="Times New Roman"/>
          <w:szCs w:val="24"/>
          <w:lang w:val="hr-HR"/>
        </w:rPr>
      </w:pPr>
      <w:r w:rsidRPr="00270CB9">
        <w:rPr>
          <w:rFonts w:hAnsi="Times New Roman" w:ascii="Times New Roman"/>
          <w:szCs w:val="24"/>
          <w:lang w:val="hr-HR"/>
        </w:rPr>
        <w:t xml:space="preserve">U Zagrebu, </w:t>
      </w:r>
      <w:r w:rsidR="003047ED">
        <w:rPr>
          <w:rFonts w:hAnsi="Times New Roman" w:ascii="Times New Roman"/>
          <w:szCs w:val="24"/>
          <w:lang w:val="hr-HR"/>
        </w:rPr>
        <w:t>6</w:t>
      </w:r>
      <w:r w:rsidR="00C573E2">
        <w:rPr>
          <w:rFonts w:hAnsi="Times New Roman" w:ascii="Times New Roman"/>
          <w:szCs w:val="24"/>
          <w:lang w:val="hr-HR"/>
        </w:rPr>
        <w:t xml:space="preserve">. </w:t>
      </w:r>
      <w:r w:rsidR="003047ED">
        <w:rPr>
          <w:rFonts w:hAnsi="Times New Roman" w:ascii="Times New Roman"/>
          <w:szCs w:val="24"/>
          <w:lang w:val="hr-HR"/>
        </w:rPr>
        <w:t>ožujka</w:t>
      </w:r>
      <w:r w:rsidR="00C216E8">
        <w:rPr>
          <w:rFonts w:hAnsi="Times New Roman" w:ascii="Times New Roman"/>
          <w:szCs w:val="24"/>
          <w:lang w:val="hr-HR"/>
        </w:rPr>
        <w:t xml:space="preserve"> 201</w:t>
      </w:r>
      <w:r w:rsidR="003047ED">
        <w:rPr>
          <w:rFonts w:hAnsi="Times New Roman" w:ascii="Times New Roman"/>
          <w:szCs w:val="24"/>
          <w:lang w:val="hr-HR"/>
        </w:rPr>
        <w:t>9</w:t>
      </w:r>
      <w:r w:rsidR="0084773A" w:rsidRPr="00270CB9">
        <w:rPr>
          <w:rFonts w:hAnsi="Times New Roman" w:ascii="Times New Roman"/>
          <w:szCs w:val="24"/>
          <w:lang w:val="hr-HR"/>
        </w:rPr>
        <w:t>.</w:t>
      </w:r>
    </w:p>
    <w:p w:rsidRDefault="00317030" w:rsidR="00317030" w:rsidRPr="00270CB9">
      <w:pPr>
        <w:jc w:val="both"/>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952EA0" w:rsidRPr="00270CB9">
        <w:rPr>
          <w:rFonts w:hAnsi="Times New Roman" w:ascii="Times New Roman"/>
          <w:szCs w:val="24"/>
          <w:lang w:val="hr-HR"/>
        </w:rPr>
        <w:tab/>
      </w:r>
      <w:r w:rsidR="00E67CCB" w:rsidRPr="00270CB9">
        <w:rPr>
          <w:rFonts w:hAnsi="Times New Roman" w:ascii="Times New Roman"/>
          <w:szCs w:val="24"/>
          <w:lang w:val="hr-HR"/>
        </w:rPr>
        <w:tab/>
      </w:r>
      <w:r w:rsidR="00A117C8">
        <w:rPr>
          <w:rFonts w:hAnsi="Times New Roman" w:ascii="Times New Roman"/>
          <w:szCs w:val="24"/>
          <w:lang w:val="hr-HR"/>
        </w:rPr>
        <w:t xml:space="preserve">  </w:t>
      </w:r>
      <w:r w:rsidR="00E67CCB" w:rsidRPr="00270CB9">
        <w:rPr>
          <w:rFonts w:hAnsi="Times New Roman" w:ascii="Times New Roman"/>
          <w:szCs w:val="24"/>
          <w:lang w:val="hr-HR"/>
        </w:rPr>
        <w:t>SUDAC</w:t>
      </w:r>
      <w:r w:rsidRPr="00270CB9">
        <w:rPr>
          <w:rFonts w:hAnsi="Times New Roman" w:ascii="Times New Roman"/>
          <w:szCs w:val="24"/>
          <w:lang w:val="hr-HR"/>
        </w:rPr>
        <w:t>:</w:t>
      </w:r>
    </w:p>
    <w:p w:rsidRDefault="00317030" w:rsidP="005D250C" w:rsidR="00ED3714">
      <w:pPr>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E67CCB" w:rsidRPr="00270CB9">
        <w:rPr>
          <w:rFonts w:hAnsi="Times New Roman" w:ascii="Times New Roman"/>
          <w:szCs w:val="24"/>
          <w:lang w:val="hr-HR"/>
        </w:rPr>
        <w:tab/>
      </w:r>
      <w:r w:rsidR="001C0F02">
        <w:rPr>
          <w:rFonts w:hAnsi="Times New Roman" w:ascii="Times New Roman"/>
          <w:szCs w:val="24"/>
          <w:lang w:val="hr-HR"/>
        </w:rPr>
        <w:t xml:space="preserve"> </w:t>
      </w:r>
      <w:r w:rsidR="00274B39" w:rsidRPr="00270CB9">
        <w:rPr>
          <w:rFonts w:hAnsi="Times New Roman" w:ascii="Times New Roman"/>
          <w:szCs w:val="24"/>
          <w:lang w:val="hr-HR"/>
        </w:rPr>
        <w:t xml:space="preserve">Nevenka </w:t>
      </w:r>
      <w:r w:rsidR="00746943" w:rsidRPr="00270CB9">
        <w:rPr>
          <w:rFonts w:hAnsi="Times New Roman" w:ascii="Times New Roman"/>
          <w:szCs w:val="24"/>
          <w:lang w:val="hr-HR"/>
        </w:rPr>
        <w:t xml:space="preserve">Siladi </w:t>
      </w:r>
      <w:r w:rsidR="001C0F02">
        <w:rPr>
          <w:rFonts w:hAnsi="Times New Roman" w:ascii="Times New Roman"/>
          <w:szCs w:val="24"/>
          <w:lang w:val="hr-HR"/>
        </w:rPr>
        <w:t>Rstić</w:t>
      </w:r>
      <w:r w:rsidR="000B0970">
        <w:rPr>
          <w:rFonts w:hAnsi="Times New Roman" w:ascii="Times New Roman"/>
          <w:szCs w:val="24"/>
          <w:lang w:val="hr-HR"/>
        </w:rPr>
        <w:t xml:space="preserve"> v.r.</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Uputa o pravnom lijeku:</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Protiv ovog rješenja dopuštena je žalba u roku od 8 dana od dana primitka rješenja, a koja se podnosi ovome sudu u 3 primjerka. O istoj odlučuje Visoki trgovački sud RH</w:t>
      </w:r>
      <w:r w:rsidR="000B7823">
        <w:rPr>
          <w:rFonts w:hAnsi="Times New Roman" w:ascii="Times New Roman"/>
          <w:i/>
          <w:szCs w:val="24"/>
          <w:lang w:val="hr-HR"/>
        </w:rPr>
        <w:t>.</w:t>
      </w:r>
    </w:p>
    <w:p w:rsidRDefault="006B49DA" w:rsidP="00E24FF3" w:rsidR="006B49DA">
      <w:pPr>
        <w:jc w:val="both"/>
        <w:rPr>
          <w:rFonts w:hAnsi="Times New Roman" w:ascii="Times New Roman"/>
          <w:i/>
          <w:szCs w:val="24"/>
          <w:lang w:val="hr-HR"/>
        </w:rPr>
      </w:pPr>
    </w:p>
    <w:p w:rsidRDefault="00B72926" w:rsidP="00E24FF3" w:rsidR="00B72926">
      <w:pPr>
        <w:jc w:val="both"/>
        <w:rPr>
          <w:rFonts w:hAnsi="Times New Roman" w:ascii="Times New Roman"/>
          <w:szCs w:val="24"/>
          <w:lang w:val="hr-HR"/>
        </w:rPr>
      </w:pPr>
    </w:p>
    <w:p w:rsidRDefault="000B0970" w:rsidP="00E24FF3" w:rsidR="000B0970">
      <w:pPr>
        <w:jc w:val="both"/>
        <w:rPr>
          <w:rFonts w:hAnsi="Times New Roman" w:ascii="Times New Roman"/>
          <w:szCs w:val="24"/>
          <w:lang w:val="hr-HR"/>
        </w:rPr>
      </w:pPr>
      <w:r>
        <w:rPr>
          <w:rFonts w:hAnsi="Times New Roman" w:ascii="Times New Roman"/>
          <w:szCs w:val="24"/>
          <w:lang w:val="hr-HR"/>
        </w:rPr>
        <w:t>Za točnost otpravka – ovlašteni službenik</w:t>
      </w:r>
    </w:p>
    <w:p w:rsidRDefault="000B0970" w:rsidP="00E24FF3" w:rsidR="000B097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Ivana Stampf</w:t>
      </w:r>
    </w:p>
    <w:sectPr w:rsidSect="00E67CCB" w:rsidR="000B0970">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F07" w:rsidR="00F32F07">
      <w:r>
        <w:separator/>
      </w:r>
    </w:p>
  </w:endnote>
  <w:endnote w:id="0" w:type="continuationSeparator">
    <w:p w:rsidRDefault="00F32F07" w:rsidR="00F32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F07" w:rsidR="00F32F07">
      <w:r>
        <w:separator/>
      </w:r>
    </w:p>
  </w:footnote>
  <w:footnote w:id="0" w:type="continuationSeparator">
    <w:p w:rsidRDefault="00F32F07" w:rsidR="00F32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250C" w:rsidR="005D25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p>
  <w:p w:rsidRDefault="005D250C" w:rsidR="005D25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CB" w:rsidR="00A00148">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p>
  <w:p w:rsidRDefault="00A00148" w:rsidR="00A00148">
    <w:pPr>
      <w:pStyle w:val="Zaglavlje"/>
      <w:rPr>
        <w:rFonts w:hAnsi="Times New Roman" w:ascii="Times New Roman"/>
        <w:lang w:val="hr-HR"/>
      </w:rPr>
    </w:pPr>
  </w:p>
  <w:p w:rsidRDefault="00A00148" w:rsidP="00A00148" w:rsidR="00A00148">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t xml:space="preserve">  </w:t>
    </w:r>
    <w:r w:rsidR="00E67CCB" w:rsidRPr="00E67CCB">
      <w:rPr>
        <w:rFonts w:hAnsi="Times New Roman" w:ascii="Times New Roman"/>
        <w:lang w:val="hr-HR"/>
      </w:rPr>
      <w:t>47.</w:t>
    </w:r>
    <w:r w:rsidR="001C0F02">
      <w:rPr>
        <w:rFonts w:hAnsi="Times New Roman" w:ascii="Times New Roman"/>
        <w:lang w:val="hr-HR"/>
      </w:rPr>
      <w:t xml:space="preserve"> </w:t>
    </w:r>
    <w:r w:rsidR="00E67CCB" w:rsidRPr="00E67CCB">
      <w:rPr>
        <w:rFonts w:hAnsi="Times New Roman" w:ascii="Times New Roman"/>
        <w:lang w:val="hr-HR"/>
      </w:rPr>
      <w:t>St-</w:t>
    </w:r>
    <w:r w:rsidR="001D3A6D">
      <w:rPr>
        <w:rFonts w:hAnsi="Times New Roman" w:ascii="Times New Roman"/>
        <w:lang w:val="hr-HR"/>
      </w:rPr>
      <w:t>1199</w:t>
    </w:r>
    <w:r w:rsidR="0052762E">
      <w:rPr>
        <w:rFonts w:hAnsi="Times New Roman" w:ascii="Times New Roman"/>
        <w:lang w:val="hr-HR"/>
      </w:rPr>
      <w:t>/1</w:t>
    </w:r>
    <w:r w:rsidR="001D3A6D">
      <w:rPr>
        <w:rFonts w:hAnsi="Times New Roman" w:ascii="Times New Roman"/>
        <w:lang w:val="hr-HR"/>
      </w:rPr>
      <w:t>3</w:t>
    </w:r>
  </w:p>
  <w:p w:rsidRDefault="00A00148" w:rsidP="00A00148" w:rsidR="00A00148">
    <w:pPr>
      <w:pStyle w:val="Zaglavlje"/>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0C42FE" w:rsidR="00A0014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00148" w:rsidP="000C42FE" w:rsidR="00A00148" w:rsidRPr="00953077">
    <w:pPr>
      <w:pStyle w:val="Zaglavlje"/>
      <w:ind w:left="426"/>
      <w:rPr>
        <w:rFonts w:hAnsi="Times New Roman" w:ascii="Times New Roman"/>
      </w:rPr>
    </w:pPr>
    <w:r w:rsidRPr="00953077">
      <w:rPr>
        <w:rFonts w:hAnsi="Times New Roman" w:ascii="Times New Roman"/>
      </w:rPr>
      <w:t>Trgovački sud u Zagrebu</w:t>
    </w:r>
  </w:p>
  <w:p w:rsidRDefault="00A00148" w:rsidP="000C42FE" w:rsidR="00A00148" w:rsidRPr="00953077">
    <w:pPr>
      <w:pStyle w:val="Zaglavlje"/>
      <w:ind w:left="426"/>
      <w:rPr>
        <w:rFonts w:hAnsi="Times New Roman" w:ascii="Times New Roman"/>
      </w:rPr>
    </w:pPr>
    <w:r w:rsidRPr="00953077">
      <w:rPr>
        <w:rFonts w:hAnsi="Times New Roman" w:ascii="Times New Roman"/>
      </w:rPr>
      <w:t>Zagreb</w:t>
    </w:r>
    <w:r w:rsidR="00421577">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13F45"/>
    <w:multiLevelType w:val="hybridMultilevel"/>
    <w:tmpl w:val="F0707F42"/>
    <w:lvl w:tplc="AF10645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4EB4B1C"/>
    <w:multiLevelType w:val="hybridMultilevel"/>
    <w:tmpl w:val="C72214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A522F2"/>
    <w:multiLevelType w:val="hybridMultilevel"/>
    <w:tmpl w:val="927041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832F68"/>
    <w:multiLevelType w:val="hybridMultilevel"/>
    <w:tmpl w:val="057470FC"/>
    <w:lvl w:tplc="287C72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69604F"/>
    <w:multiLevelType w:val="hybridMultilevel"/>
    <w:tmpl w:val="7C426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4361548"/>
    <w:multiLevelType w:val="hybridMultilevel"/>
    <w:tmpl w:val="353A5B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DA76C3"/>
    <w:multiLevelType w:val="hybridMultilevel"/>
    <w:tmpl w:val="66A8A15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1800F0"/>
    <w:multiLevelType w:val="hybridMultilevel"/>
    <w:tmpl w:val="1A00F030"/>
    <w:lvl w:tplc="4372CC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6"/>
  </w:num>
  <w:num w:numId="4">
    <w:abstractNumId w:val="0"/>
  </w:num>
  <w:num w:numId="5">
    <w:abstractNumId w:val="7"/>
  </w:num>
  <w:num w:numId="6">
    <w:abstractNumId w:val="4"/>
  </w:num>
  <w:num w:numId="7">
    <w:abstractNumId w:val="1"/>
  </w:num>
  <w:num w:numId="8">
    <w:abstractNumId w:val="2"/>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39"/>
    <w:rsid w:val="00020044"/>
    <w:rsid w:val="000A7E0E"/>
    <w:rsid w:val="000B0970"/>
    <w:rsid w:val="000B7823"/>
    <w:rsid w:val="0018326B"/>
    <w:rsid w:val="001B695C"/>
    <w:rsid w:val="001C0F02"/>
    <w:rsid w:val="001D3A6D"/>
    <w:rsid w:val="002013E2"/>
    <w:rsid w:val="00207F4E"/>
    <w:rsid w:val="00225537"/>
    <w:rsid w:val="00252A2E"/>
    <w:rsid w:val="0026698A"/>
    <w:rsid w:val="00270CB9"/>
    <w:rsid w:val="00274B39"/>
    <w:rsid w:val="002E78AC"/>
    <w:rsid w:val="003047ED"/>
    <w:rsid w:val="0031157E"/>
    <w:rsid w:val="00317030"/>
    <w:rsid w:val="003921CF"/>
    <w:rsid w:val="003C4EC3"/>
    <w:rsid w:val="00421577"/>
    <w:rsid w:val="004471F6"/>
    <w:rsid w:val="00452661"/>
    <w:rsid w:val="004A4BFC"/>
    <w:rsid w:val="004C7B81"/>
    <w:rsid w:val="004D1977"/>
    <w:rsid w:val="00512069"/>
    <w:rsid w:val="0052762E"/>
    <w:rsid w:val="005C6E21"/>
    <w:rsid w:val="005D250C"/>
    <w:rsid w:val="00610FA9"/>
    <w:rsid w:val="0062094A"/>
    <w:rsid w:val="00630699"/>
    <w:rsid w:val="00646844"/>
    <w:rsid w:val="0064774B"/>
    <w:rsid w:val="00665D23"/>
    <w:rsid w:val="006B49DA"/>
    <w:rsid w:val="0074277E"/>
    <w:rsid w:val="00746943"/>
    <w:rsid w:val="00777D64"/>
    <w:rsid w:val="007973AB"/>
    <w:rsid w:val="007D45E8"/>
    <w:rsid w:val="007E0947"/>
    <w:rsid w:val="007E6A40"/>
    <w:rsid w:val="007F6F6F"/>
    <w:rsid w:val="0084773A"/>
    <w:rsid w:val="008A5A96"/>
    <w:rsid w:val="008B1994"/>
    <w:rsid w:val="008B2289"/>
    <w:rsid w:val="009379B3"/>
    <w:rsid w:val="00952EA0"/>
    <w:rsid w:val="00954675"/>
    <w:rsid w:val="00971DC6"/>
    <w:rsid w:val="00981E6F"/>
    <w:rsid w:val="00987F2F"/>
    <w:rsid w:val="009B36D7"/>
    <w:rsid w:val="009C1FBD"/>
    <w:rsid w:val="009E3051"/>
    <w:rsid w:val="00A00148"/>
    <w:rsid w:val="00A117C8"/>
    <w:rsid w:val="00A1629D"/>
    <w:rsid w:val="00A5565D"/>
    <w:rsid w:val="00A90225"/>
    <w:rsid w:val="00B000E3"/>
    <w:rsid w:val="00B15080"/>
    <w:rsid w:val="00B505E1"/>
    <w:rsid w:val="00B72926"/>
    <w:rsid w:val="00B75307"/>
    <w:rsid w:val="00BC7905"/>
    <w:rsid w:val="00C06356"/>
    <w:rsid w:val="00C216E8"/>
    <w:rsid w:val="00C418F3"/>
    <w:rsid w:val="00C573E2"/>
    <w:rsid w:val="00C96788"/>
    <w:rsid w:val="00D1273B"/>
    <w:rsid w:val="00D621BD"/>
    <w:rsid w:val="00D750E5"/>
    <w:rsid w:val="00D92020"/>
    <w:rsid w:val="00E13F54"/>
    <w:rsid w:val="00E246C5"/>
    <w:rsid w:val="00E24FF3"/>
    <w:rsid w:val="00E44360"/>
    <w:rsid w:val="00E67CCB"/>
    <w:rsid w:val="00EB08F0"/>
    <w:rsid w:val="00ED3714"/>
    <w:rsid w:val="00EE2FEB"/>
    <w:rsid w:val="00F12954"/>
    <w:rsid w:val="00F1376A"/>
    <w:rsid w:val="00F14254"/>
    <w:rsid w:val="00F32F07"/>
    <w:rsid w:val="00FF0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true" w:styleId="PodnojeChar" w:type="character">
    <w:name w:val="Podnožje Char"/>
    <w:link w:val="Podnoje"/>
    <w:rsid w:val="00E67CCB"/>
    <w:rPr>
      <w:rFonts w:hAnsi="Arial" w:ascii="Arial"/>
      <w:sz w:val="24"/>
      <w:lang w:val="en-GB"/>
    </w:rPr>
  </w:style>
  <w:style w:styleId="Tekstbalonia" w:type="paragraph">
    <w:name w:val="Balloon Text"/>
    <w:basedOn w:val="Normal"/>
    <w:link w:val="TekstbaloniaChar"/>
    <w:rsid w:val="00D621BD"/>
    <w:rPr>
      <w:rFonts w:cs="Tahoma" w:hAnsi="Tahoma" w:ascii="Tahoma"/>
      <w:sz w:val="16"/>
      <w:szCs w:val="16"/>
    </w:rPr>
  </w:style>
  <w:style w:customStyle="true" w:styleId="TekstbaloniaChar" w:type="character">
    <w:name w:val="Tekst balončića Char"/>
    <w:link w:val="Tekstbalonia"/>
    <w:rsid w:val="00D621BD"/>
    <w:rPr>
      <w:rFonts w:cs="Tahoma" w:hAnsi="Tahoma" w:ascii="Tahoma"/>
      <w:sz w:val="16"/>
      <w:szCs w:val="16"/>
      <w:lang w:val="en-GB"/>
    </w:rPr>
  </w:style>
  <w:style w:styleId="Odlomakpopisa" w:type="paragraph">
    <w:name w:val="List Paragraph"/>
    <w:basedOn w:val="Normal"/>
    <w:uiPriority w:val="34"/>
    <w:qFormat/>
    <w:rsid w:val="00270CB9"/>
    <w:pPr>
      <w:ind w:left="720"/>
      <w:contextualSpacing/>
    </w:pPr>
  </w:style>
  <w:style w:customStyle="true" w:styleId="ZaglavljeChar" w:type="character">
    <w:name w:val="Zaglavlje Char"/>
    <w:basedOn w:val="Zadanifontodlomka"/>
    <w:link w:val="Zaglavlje"/>
    <w:uiPriority w:val="99"/>
    <w:rsid w:val="00A00148"/>
    <w:rPr>
      <w:rFonts w:hAnsi="Arial" w:ascii="Arial"/>
      <w:sz w:val="24"/>
      <w:lang w:val="en-GB"/>
    </w:rPr>
  </w:style>
  <w:style w:styleId="Tekstrezerviranogmjesta" w:type="character">
    <w:name w:val="Placeholder Text"/>
    <w:basedOn w:val="Zadanifontodlomka"/>
    <w:uiPriority w:val="99"/>
    <w:semiHidden/>
    <w:rsid w:val="000B0970"/>
    <w:rPr>
      <w:color w:val="808080"/>
      <w:bdr w:space="0" w:sz="0" w:color="auto" w:val="none"/>
      <w:shd w:fill="auto" w:color="auto" w:val="clear"/>
    </w:rPr>
  </w:style>
  <w:style w:customStyle="true" w:styleId="eSPISCCParagraphDefaultFont" w:type="character">
    <w:name w:val="eSPIS_CC_Paragraph Default Font"/>
    <w:basedOn w:val="Zadanifontodlomka"/>
    <w:rsid w:val="000B09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09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B09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09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1" w:styleId="PodnojeChar" w:type="character">
    <w:name w:val="Podnožje Char"/>
    <w:link w:val="Podnoje"/>
    <w:rsid w:val="00E67CCB"/>
    <w:rPr>
      <w:rFonts w:ascii="Arial" w:hAnsi="Arial"/>
      <w:sz w:val="24"/>
      <w:lang w:val="en-GB"/>
    </w:rPr>
  </w:style>
  <w:style w:styleId="Tekstbalonia" w:type="paragraph">
    <w:name w:val="Balloon Text"/>
    <w:basedOn w:val="Normal"/>
    <w:link w:val="TekstbaloniaChar"/>
    <w:rsid w:val="00D621BD"/>
    <w:rPr>
      <w:rFonts w:ascii="Tahoma" w:cs="Tahoma" w:hAnsi="Tahoma"/>
      <w:sz w:val="16"/>
      <w:szCs w:val="16"/>
    </w:rPr>
  </w:style>
  <w:style w:customStyle="1" w:styleId="TekstbaloniaChar" w:type="character">
    <w:name w:val="Tekst balončića Char"/>
    <w:link w:val="Tekstbalonia"/>
    <w:rsid w:val="00D621BD"/>
    <w:rPr>
      <w:rFonts w:ascii="Tahoma" w:cs="Tahoma" w:hAnsi="Tahoma"/>
      <w:sz w:val="16"/>
      <w:szCs w:val="16"/>
      <w:lang w:val="en-GB"/>
    </w:rPr>
  </w:style>
  <w:style w:styleId="Odlomakpopisa" w:type="paragraph">
    <w:name w:val="List Paragraph"/>
    <w:basedOn w:val="Normal"/>
    <w:uiPriority w:val="34"/>
    <w:qFormat/>
    <w:rsid w:val="00270CB9"/>
    <w:pPr>
      <w:ind w:left="720"/>
      <w:contextualSpacing/>
    </w:pPr>
  </w:style>
  <w:style w:customStyle="1" w:styleId="ZaglavljeChar" w:type="character">
    <w:name w:val="Zaglavlje Char"/>
    <w:basedOn w:val="Zadanifontodlomka"/>
    <w:link w:val="Zaglavlje"/>
    <w:uiPriority w:val="99"/>
    <w:rsid w:val="00A00148"/>
    <w:rPr>
      <w:rFonts w:ascii="Arial" w:hAnsi="Arial"/>
      <w:sz w:val="24"/>
      <w:lang w:val="en-GB"/>
    </w:rPr>
  </w:style>
  <w:style w:styleId="Tekstrezerviranogmjesta" w:type="character">
    <w:name w:val="Placeholder Text"/>
    <w:basedOn w:val="Zadanifontodlomka"/>
    <w:uiPriority w:val="99"/>
    <w:semiHidden/>
    <w:rsid w:val="000B0970"/>
    <w:rPr>
      <w:color w:val="808080"/>
      <w:bdr w:color="auto" w:space="0" w:sz="0" w:val="none"/>
      <w:shd w:color="auto" w:fill="auto" w:val="clear"/>
    </w:rPr>
  </w:style>
  <w:style w:customStyle="1" w:styleId="eSPISCCParagraphDefaultFont" w:type="character">
    <w:name w:val="eSPIS_CC_Paragraph Default Font"/>
    <w:basedOn w:val="Zadanifontodlomka"/>
    <w:rsid w:val="000B09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09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B09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09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St-1199/2013-129</izvorni_sadrzaj>
    <derivirana_varijabla naziv="DomainObject.PredzadnjaOdlukaIzPredmeta.Oznaka_1">St-1199/2013-129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6F0AF8-542D-4CD7-A6E7-54E6D0A226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276</properties:Words>
  <properties:Characters>1361</properties:Characters>
  <properties:Lines>39</properties:Lines>
  <properties:Paragraphs>14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2019-03-06T10:43:00Z</dcterms:created>
  <dc:creator>Sudsko vijeće</dc:creator>
  <cp:lastModifiedBy>dvorana100</cp:lastModifiedBy>
  <cp:lastPrinted>2017-04-12T08:30:00Z</cp:lastPrinted>
  <dcterms:modified xmlns:xsi="http://www.w3.org/2001/XMLSchema-instance" xsi:type="dcterms:W3CDTF">2019-03-19T10:21:00Z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(st-1199-13 AUTO SANDRO.docx)</vt:lpwstr>
  </prop:property>
  <prop:property name="CC_coloring" pid="4" fmtid="{D5CDD505-2E9C-101B-9397-08002B2CF9AE}">
    <vt:bool>false</vt:bool>
  </prop:property>
  <prop:property name="BrojStranica" pid="5" fmtid="{D5CDD505-2E9C-101B-9397-08002B2CF9AE}">
    <vt:i4>1</vt:i4>
  </prop:property>
</prop:Properties>
</file>