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de3f" w14:paraId="a0cde3f" w:rsidRDefault="004B41E9" w:rsidP="00D971E8" w:rsidR="00D971E8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1440FF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440FF">
        <w:rPr>
          <w:rFonts w:cs="Times New Roman" w:hAnsi="Times New Roman" w:ascii="Times New Roman"/>
          <w:b/>
          <w:sz w:val="24"/>
          <w:szCs w:val="24"/>
        </w:rPr>
        <w:t>Broj: 7/St-</w:t>
      </w:r>
      <w:r w:rsidR="00854157">
        <w:rPr>
          <w:rFonts w:cs="Times New Roman" w:hAnsi="Times New Roman" w:ascii="Times New Roman"/>
          <w:b/>
          <w:sz w:val="24"/>
          <w:szCs w:val="24"/>
        </w:rPr>
        <w:t>523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/201</w:t>
      </w:r>
      <w:r w:rsidR="001440FF">
        <w:rPr>
          <w:rFonts w:cs="Times New Roman" w:hAnsi="Times New Roman" w:ascii="Times New Roman"/>
          <w:b/>
          <w:sz w:val="24"/>
          <w:szCs w:val="24"/>
        </w:rPr>
        <w:t>3</w:t>
      </w:r>
      <w:r w:rsidR="00BD3EA7" w:rsidRPr="0005206A">
        <w:rPr>
          <w:rFonts w:cs="Times New Roman" w:hAnsi="Times New Roman" w:ascii="Times New Roman"/>
          <w:b/>
          <w:sz w:val="24"/>
          <w:szCs w:val="24"/>
        </w:rPr>
        <w:t>-</w:t>
      </w:r>
      <w:r w:rsidR="00854157">
        <w:rPr>
          <w:rFonts w:cs="Times New Roman" w:hAnsi="Times New Roman" w:ascii="Times New Roman"/>
          <w:b/>
          <w:sz w:val="24"/>
          <w:szCs w:val="24"/>
        </w:rPr>
        <w:t xml:space="preserve"> 67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  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71E8" w:rsidP="00C14CE5" w:rsidR="00BD3EA7" w:rsidRPr="008541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BD3EA7" w:rsidRPr="0005206A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Vujčić, u stečajnom postupku nad stečajnim dužnikom </w:t>
      </w:r>
      <w:r w:rsidR="00854157" w:rsidRPr="00854157">
        <w:rPr>
          <w:rFonts w:cs="Times New Roman" w:hAnsi="Times New Roman" w:ascii="Times New Roman"/>
          <w:sz w:val="24"/>
          <w:szCs w:val="24"/>
          <w:lang w:val="en-US"/>
        </w:rPr>
        <w:t xml:space="preserve">SLAVONIJATRANS </w:t>
      </w:r>
      <w:r w:rsidR="00854157" w:rsidRPr="00854157">
        <w:rPr>
          <w:rFonts w:cs="Times New Roman" w:hAnsi="Times New Roman" w:ascii="Times New Roman"/>
          <w:sz w:val="24"/>
          <w:szCs w:val="24"/>
        </w:rPr>
        <w:t xml:space="preserve">REMONTI d.o.o. za remont i održavanje motornih vozila "u stečaju", skraćena tvrtka:  SLAVONIJATRANS REMONTI d.o.o. "u stečaju", Slavonski Brod, Vinogradska </w:t>
      </w:r>
      <w:proofErr w:type="spellStart"/>
      <w:r w:rsidR="00854157" w:rsidRPr="0085415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54157" w:rsidRPr="00854157">
        <w:rPr>
          <w:rFonts w:cs="Times New Roman" w:hAnsi="Times New Roman" w:ascii="Times New Roman"/>
          <w:sz w:val="24"/>
          <w:szCs w:val="24"/>
        </w:rPr>
        <w:t>, OIB: 77620483286</w:t>
      </w:r>
      <w:r w:rsidR="001440FF" w:rsidRPr="00854157">
        <w:rPr>
          <w:rFonts w:cs="Times New Roman" w:hAnsi="Times New Roman" w:ascii="Times New Roman"/>
          <w:sz w:val="24"/>
          <w:szCs w:val="24"/>
        </w:rPr>
        <w:t>,  dana 2</w:t>
      </w:r>
      <w:r w:rsidR="00854157" w:rsidRPr="00854157">
        <w:rPr>
          <w:rFonts w:cs="Times New Roman" w:hAnsi="Times New Roman" w:ascii="Times New Roman"/>
          <w:sz w:val="24"/>
          <w:szCs w:val="24"/>
        </w:rPr>
        <w:t>9</w:t>
      </w:r>
      <w:r w:rsidRPr="00854157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854157">
        <w:rPr>
          <w:rFonts w:cs="Times New Roman" w:hAnsi="Times New Roman" w:ascii="Times New Roman"/>
          <w:sz w:val="24"/>
          <w:szCs w:val="24"/>
        </w:rPr>
        <w:t>rujna</w:t>
      </w:r>
      <w:r w:rsidRPr="00854157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854157">
        <w:rPr>
          <w:rFonts w:cs="Times New Roman" w:hAnsi="Times New Roman" w:ascii="Times New Roman"/>
          <w:sz w:val="24"/>
          <w:szCs w:val="24"/>
        </w:rPr>
        <w:t>7</w:t>
      </w:r>
      <w:r w:rsidRPr="00854157">
        <w:rPr>
          <w:rFonts w:cs="Times New Roman" w:hAnsi="Times New Roman" w:ascii="Times New Roman"/>
          <w:sz w:val="24"/>
          <w:szCs w:val="24"/>
        </w:rPr>
        <w:t>. godine</w:t>
      </w:r>
    </w:p>
    <w:p w:rsidRDefault="00854157" w:rsidP="00C14CE5" w:rsidR="00854157" w:rsidRPr="008541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85415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54157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971E8" w:rsidP="00D971E8" w:rsidR="00D971E8" w:rsidRPr="0085415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8541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4157">
        <w:t xml:space="preserve"> </w:t>
      </w:r>
      <w:r w:rsidRPr="00854157">
        <w:tab/>
      </w:r>
      <w:r w:rsidR="00C77077" w:rsidRPr="00854157">
        <w:tab/>
      </w:r>
      <w:r w:rsidR="0005206A" w:rsidRPr="00854157">
        <w:rPr>
          <w:rFonts w:cs="Times New Roman" w:hAnsi="Times New Roman" w:ascii="Times New Roman"/>
          <w:sz w:val="24"/>
          <w:szCs w:val="24"/>
        </w:rPr>
        <w:t>I</w:t>
      </w:r>
      <w:r w:rsidRPr="00854157">
        <w:t xml:space="preserve"> </w:t>
      </w:r>
      <w:r w:rsidRPr="00854157">
        <w:rPr>
          <w:rFonts w:cs="Times New Roman" w:hAnsi="Times New Roman" w:ascii="Times New Roman"/>
          <w:sz w:val="24"/>
          <w:szCs w:val="24"/>
        </w:rPr>
        <w:t xml:space="preserve">Skupština vjerovnika stečajnog dužnika </w:t>
      </w:r>
      <w:r w:rsidR="00854157" w:rsidRPr="00854157">
        <w:rPr>
          <w:rFonts w:cs="Times New Roman" w:hAnsi="Times New Roman" w:ascii="Times New Roman"/>
          <w:sz w:val="24"/>
          <w:szCs w:val="24"/>
        </w:rPr>
        <w:t xml:space="preserve">SLAVONIJATRANS REMONTI d.o.o. za remont i održavanje motornih vozila "u stečaju", skraćena tvrtka:  SLAVONIJATRANS REMONTI d.o.o. "u stečaju", Slavonski Brod, Vinogradska </w:t>
      </w:r>
      <w:proofErr w:type="spellStart"/>
      <w:r w:rsidR="00854157" w:rsidRPr="0085415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54157" w:rsidRPr="00854157">
        <w:rPr>
          <w:rFonts w:cs="Times New Roman" w:hAnsi="Times New Roman" w:ascii="Times New Roman"/>
          <w:sz w:val="24"/>
          <w:szCs w:val="24"/>
        </w:rPr>
        <w:t>, OIB: 77620483286</w:t>
      </w:r>
      <w:r w:rsidR="00BD3EA7" w:rsidRPr="00854157">
        <w:rPr>
          <w:rFonts w:cs="Times New Roman" w:hAnsi="Times New Roman" w:ascii="Times New Roman"/>
          <w:sz w:val="24"/>
          <w:szCs w:val="24"/>
        </w:rPr>
        <w:t>,</w:t>
      </w:r>
      <w:r w:rsidRPr="00854157">
        <w:rPr>
          <w:rFonts w:cs="Times New Roman" w:hAnsi="Times New Roman" w:ascii="Times New Roman"/>
          <w:sz w:val="24"/>
          <w:szCs w:val="24"/>
        </w:rPr>
        <w:t xml:space="preserve"> saziva se za dan: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34F03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1</w:t>
      </w:r>
      <w:r w:rsidR="002908CA"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listopada 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BD3EA7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C14CE5">
        <w:rPr>
          <w:rFonts w:cs="Times New Roman" w:hAnsi="Times New Roman" w:ascii="Times New Roman"/>
          <w:b/>
          <w:color w:val="000000"/>
          <w:sz w:val="24"/>
          <w:szCs w:val="24"/>
        </w:rPr>
        <w:t>. godine u 10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590E7F">
        <w:rPr>
          <w:rFonts w:cs="Times New Roman" w:hAnsi="Times New Roman" w:ascii="Times New Roman"/>
          <w:b/>
          <w:color w:val="000000"/>
          <w:sz w:val="24"/>
          <w:szCs w:val="24"/>
        </w:rPr>
        <w:t>45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sati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u prostorijama Trgovačkog suda Osijeku, Stalne službe </w:t>
      </w:r>
      <w:r w:rsidR="004B41E9" w:rsidRPr="0005206A">
        <w:rPr>
          <w:rFonts w:cs="Times New Roman" w:hAnsi="Times New Roman" w:ascii="Times New Roman"/>
          <w:sz w:val="24"/>
          <w:szCs w:val="24"/>
        </w:rPr>
        <w:t>u Slavonskom Brodu</w:t>
      </w:r>
      <w:r w:rsidRPr="0005206A">
        <w:rPr>
          <w:rFonts w:cs="Times New Roman" w:hAnsi="Times New Roman" w:ascii="Times New Roman"/>
          <w:sz w:val="24"/>
          <w:szCs w:val="24"/>
        </w:rPr>
        <w:t>,  Trg pobjede 13, Slavonski Brod (soba  78/III).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 Rad Skupštine vjerovnika odvijat će se prema slijedećem dnevnom redu: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2908CA">
        <w:rPr>
          <w:rFonts w:cs="Times New Roman" w:hAnsi="Times New Roman" w:ascii="Times New Roman"/>
          <w:sz w:val="24"/>
          <w:szCs w:val="24"/>
        </w:rPr>
        <w:t>1.Izvješće stečajne</w:t>
      </w:r>
      <w:r w:rsidRPr="0005206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908CA">
        <w:rPr>
          <w:rFonts w:cs="Times New Roman" w:hAnsi="Times New Roman" w:ascii="Times New Roman"/>
          <w:sz w:val="24"/>
          <w:szCs w:val="24"/>
        </w:rPr>
        <w:t>ice</w:t>
      </w:r>
      <w:r w:rsidRPr="0005206A">
        <w:rPr>
          <w:rFonts w:cs="Times New Roman" w:hAnsi="Times New Roman" w:ascii="Times New Roman"/>
          <w:sz w:val="24"/>
          <w:szCs w:val="24"/>
        </w:rPr>
        <w:t xml:space="preserve"> o dosadašnjem tijeku stečajnog postupka i     stanju stečajne mase.</w:t>
      </w:r>
    </w:p>
    <w:p w:rsidRDefault="00652293" w:rsidP="001A5E08" w:rsidR="006522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2293" w:rsidP="001A5E08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2. </w:t>
      </w:r>
      <w:r w:rsidR="00854157">
        <w:rPr>
          <w:rFonts w:cs="Times New Roman" w:hAnsi="Times New Roman" w:ascii="Times New Roman"/>
          <w:sz w:val="24"/>
          <w:szCs w:val="24"/>
        </w:rPr>
        <w:t>Odlučivanje o zbrinjavanju opasnog otpada</w:t>
      </w:r>
    </w:p>
    <w:p w:rsidRDefault="00854157" w:rsidP="001A5E08" w:rsidR="0085415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1E9" w:rsidP="00734F03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652293">
        <w:rPr>
          <w:rFonts w:cs="Times New Roman" w:hAnsi="Times New Roman" w:ascii="Times New Roman"/>
          <w:sz w:val="24"/>
          <w:szCs w:val="24"/>
        </w:rPr>
        <w:t>3</w:t>
      </w:r>
      <w:r w:rsidR="00D971E8" w:rsidRPr="0005206A">
        <w:rPr>
          <w:rFonts w:cs="Times New Roman" w:hAnsi="Times New Roman" w:ascii="Times New Roman"/>
          <w:sz w:val="24"/>
          <w:szCs w:val="24"/>
        </w:rPr>
        <w:t>. Razno.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III  Vrijeme i mjesto održavanja skupštine vjerovnika, te dnevni red skupštine javno će se objaviti na mrežnoj stranici e- Oglasna ploča sudova.</w:t>
      </w:r>
      <w:r w:rsidR="00464C46"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</w:t>
      </w:r>
    </w:p>
    <w:p w:rsidRDefault="004B41E9" w:rsidP="0005206A" w:rsid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971E8" w:rsidRPr="0005206A">
        <w:rPr>
          <w:rFonts w:cs="Times New Roman" w:hAnsi="Times New Roman" w:ascii="Times New Roman"/>
          <w:sz w:val="24"/>
          <w:szCs w:val="24"/>
        </w:rPr>
        <w:t>Pravo sudjelovanja na skupštini imaju svi stečajni vjerovnici, vjerovnici s  pravom odvojenog namirenja, izlučni vjerovnici i stečajn</w:t>
      </w:r>
      <w:r w:rsidR="003451B7">
        <w:rPr>
          <w:rFonts w:cs="Times New Roman" w:hAnsi="Times New Roman" w:ascii="Times New Roman"/>
          <w:sz w:val="24"/>
          <w:szCs w:val="24"/>
        </w:rPr>
        <w:t>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451B7">
        <w:rPr>
          <w:rFonts w:cs="Times New Roman" w:hAnsi="Times New Roman" w:ascii="Times New Roman"/>
          <w:sz w:val="24"/>
          <w:szCs w:val="24"/>
        </w:rPr>
        <w:t>ica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.     </w:t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D971E8" w:rsidRPr="000520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854157">
        <w:rPr>
          <w:rFonts w:cs="Times New Roman" w:hAnsi="Times New Roman" w:ascii="Times New Roman"/>
          <w:b/>
          <w:sz w:val="24"/>
          <w:szCs w:val="24"/>
        </w:rPr>
        <w:t>Broj: 7/St-523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/201</w:t>
      </w:r>
      <w:r w:rsidR="001440FF">
        <w:rPr>
          <w:rFonts w:cs="Times New Roman" w:hAnsi="Times New Roman" w:ascii="Times New Roman"/>
          <w:b/>
          <w:sz w:val="24"/>
          <w:szCs w:val="24"/>
        </w:rPr>
        <w:t>3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-</w:t>
      </w:r>
      <w:r w:rsidR="00854157">
        <w:rPr>
          <w:rFonts w:cs="Times New Roman" w:hAnsi="Times New Roman" w:ascii="Times New Roman"/>
          <w:b/>
          <w:sz w:val="24"/>
          <w:szCs w:val="24"/>
        </w:rPr>
        <w:t>67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 xml:space="preserve">                                  </w:t>
      </w: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Obrazloženje</w:t>
      </w:r>
    </w:p>
    <w:p w:rsidRDefault="00D971E8" w:rsidP="001A5E08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EF270F" w:rsidP="001A5E08" w:rsidR="00EF27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270F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Kako je potrebno </w:t>
      </w:r>
      <w:r w:rsidR="00E72C6A">
        <w:rPr>
          <w:rFonts w:cs="Times New Roman" w:hAnsi="Times New Roman" w:ascii="Times New Roman"/>
          <w:sz w:val="24"/>
          <w:szCs w:val="24"/>
        </w:rPr>
        <w:t>odlučiti</w:t>
      </w:r>
      <w:r w:rsidR="00515102">
        <w:rPr>
          <w:rFonts w:cs="Times New Roman" w:hAnsi="Times New Roman" w:ascii="Times New Roman"/>
          <w:sz w:val="24"/>
          <w:szCs w:val="24"/>
        </w:rPr>
        <w:t xml:space="preserve"> o pitanjima o važnos</w:t>
      </w:r>
      <w:r w:rsidR="00E72C6A">
        <w:rPr>
          <w:rFonts w:cs="Times New Roman" w:hAnsi="Times New Roman" w:ascii="Times New Roman"/>
          <w:sz w:val="24"/>
          <w:szCs w:val="24"/>
        </w:rPr>
        <w:t>ti za tijek stečajnog postupka i opseg u stečajne mase</w:t>
      </w:r>
      <w:r w:rsidR="00515102">
        <w:rPr>
          <w:rFonts w:cs="Times New Roman" w:hAnsi="Times New Roman" w:ascii="Times New Roman"/>
          <w:sz w:val="24"/>
          <w:szCs w:val="24"/>
        </w:rPr>
        <w:t xml:space="preserve">, to je 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na temelju odredbe čl. 12. i  odredbe čl. 441. st. 1.   Stečajnog zakona ( dalje SZ, NN 71/15),</w:t>
      </w:r>
      <w:r w:rsidR="00734F03">
        <w:rPr>
          <w:rFonts w:cs="Times New Roman" w:hAnsi="Times New Roman" w:ascii="Times New Roman"/>
          <w:sz w:val="24"/>
          <w:szCs w:val="24"/>
        </w:rPr>
        <w:t xml:space="preserve"> </w:t>
      </w:r>
      <w:r w:rsidR="00D971E8" w:rsidRPr="0005206A">
        <w:rPr>
          <w:rFonts w:cs="Times New Roman" w:hAnsi="Times New Roman" w:ascii="Times New Roman"/>
          <w:sz w:val="24"/>
          <w:szCs w:val="24"/>
        </w:rPr>
        <w:t>a u svezi odredbe čl. 38. b Stečajnog zakona ( NN 44/96, 29/99, 129/00, 123/03, 82/06, 116/10, 25/12, 125/12 i 133/12 ) odlučeno kao u izreci rješenja .</w:t>
      </w:r>
    </w:p>
    <w:p w:rsidRDefault="00D971E8" w:rsidP="0005206A" w:rsidR="00D97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5274" w:rsidP="0005206A" w:rsidR="006B5274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206A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D3EA7" w:rsidRPr="0005206A">
        <w:rPr>
          <w:rFonts w:cs="Times New Roman" w:hAnsi="Times New Roman" w:ascii="Times New Roman"/>
          <w:sz w:val="24"/>
          <w:szCs w:val="24"/>
        </w:rPr>
        <w:t>U Slavonskom Bro</w:t>
      </w:r>
      <w:r w:rsidR="001440FF">
        <w:rPr>
          <w:rFonts w:cs="Times New Roman" w:hAnsi="Times New Roman" w:ascii="Times New Roman"/>
          <w:sz w:val="24"/>
          <w:szCs w:val="24"/>
        </w:rPr>
        <w:t>du, 2</w:t>
      </w:r>
      <w:r w:rsidR="00854157">
        <w:rPr>
          <w:rFonts w:cs="Times New Roman" w:hAnsi="Times New Roman" w:ascii="Times New Roman"/>
          <w:sz w:val="24"/>
          <w:szCs w:val="24"/>
        </w:rPr>
        <w:t>9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="00D971E8"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Stečajna sutkinja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   Mirna Vujčić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Protiv ovog rješenja dopuštena je žalba u roku od osam dana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po isteku osmog dana od dana objave rješenja na mrežnoj stranici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e-Oglasna ploča sudova. Žalba se podnosi  Visokom trgovačkom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sudu u Zagrebu  putem ovoga suda  u tri  primjerka.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Žalba ne odgađa provedbu rješenja.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DNA: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-Stečajno</w:t>
      </w:r>
      <w:r w:rsidR="00854157">
        <w:rPr>
          <w:rFonts w:cs="Times New Roman" w:hAnsi="Times New Roman" w:ascii="Times New Roman"/>
          <w:sz w:val="24"/>
          <w:szCs w:val="24"/>
        </w:rPr>
        <w:t>j</w:t>
      </w:r>
      <w:r w:rsidRPr="0005206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4157">
        <w:rPr>
          <w:rFonts w:cs="Times New Roman" w:hAnsi="Times New Roman" w:ascii="Times New Roman"/>
          <w:sz w:val="24"/>
          <w:szCs w:val="24"/>
        </w:rPr>
        <w:t>ici</w:t>
      </w: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-objaviti na mrežnoj stranici e- Oglasna ploča sudova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>
      <w:pPr>
        <w:spacing w:after="0"/>
      </w:pPr>
    </w:p>
    <w:p w:rsidRDefault="00DB052E" w:rsidP="00D971E8" w:rsidR="00DB052E" w:rsidRPr="00D971E8"/>
    <w:sectPr w:rsidR="00DB052E" w:rsidRPr="00D97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1E8"/>
    <w:rsid w:val="0005206A"/>
    <w:rsid w:val="00095E35"/>
    <w:rsid w:val="001440FF"/>
    <w:rsid w:val="0015749F"/>
    <w:rsid w:val="001A5E08"/>
    <w:rsid w:val="002315B9"/>
    <w:rsid w:val="00286A19"/>
    <w:rsid w:val="002908CA"/>
    <w:rsid w:val="002E4F49"/>
    <w:rsid w:val="003451B7"/>
    <w:rsid w:val="00464C46"/>
    <w:rsid w:val="004B41E9"/>
    <w:rsid w:val="00515102"/>
    <w:rsid w:val="00590E7F"/>
    <w:rsid w:val="005F59DC"/>
    <w:rsid w:val="00652293"/>
    <w:rsid w:val="006B5274"/>
    <w:rsid w:val="00734F03"/>
    <w:rsid w:val="00854157"/>
    <w:rsid w:val="00BD3EA7"/>
    <w:rsid w:val="00C14CE5"/>
    <w:rsid w:val="00C77077"/>
    <w:rsid w:val="00D971E8"/>
    <w:rsid w:val="00DB052E"/>
    <w:rsid w:val="00E53C3D"/>
    <w:rsid w:val="00E72C6A"/>
    <w:rsid w:val="00EF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1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31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1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31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1980</properties:Characters>
  <properties:Lines>84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2017-09-29T07:55:00Z</dcterms:created>
  <dc:creator>wsadmin</dc:creator>
  <cp:lastModifiedBy>wsadmin</cp:lastModifiedBy>
  <cp:lastPrinted>2017-09-29T08:14:00Z</cp:lastPrinted>
  <dcterms:modified xmlns:xsi="http://www.w3.org/2001/XMLSchema-instance" xsi:type="dcterms:W3CDTF">2017-09-29T08:16:00Z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