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90ba" w14:paraId="22b90ba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2A38EB" w:rsidP="002A38EB" w:rsidR="002A38EB">
      <w:pPr>
        <w:jc w:val="both"/>
      </w:pPr>
      <w:r>
        <w:t>Trgovački sud u Zagrebu</w:t>
      </w:r>
    </w:p>
    <w:p w:rsidRDefault="002A38EB" w:rsidP="002A38EB" w:rsidR="002A38E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30B93">
        <w:rPr>
          <w:sz w:val="24"/>
          <w:szCs w:val="24"/>
        </w:rPr>
        <w:t>3253/17</w:t>
      </w:r>
      <w:r w:rsidR="00480B74">
        <w:rPr>
          <w:sz w:val="24"/>
          <w:szCs w:val="24"/>
        </w:rPr>
        <w:t>-11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E30B93" w:rsidP="002A38EB" w:rsidR="002A38E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E30B93" w:rsidRPr="00E30B93">
        <w:rPr>
          <w:sz w:val="24"/>
          <w:szCs w:val="24"/>
        </w:rPr>
        <w:t>MEATPRODUKT d.o.o., Sveti Ivan Zelina,</w:t>
      </w:r>
      <w:r w:rsidR="00E30B93">
        <w:rPr>
          <w:sz w:val="24"/>
          <w:szCs w:val="24"/>
        </w:rPr>
        <w:t xml:space="preserve"> </w:t>
      </w:r>
      <w:proofErr w:type="spellStart"/>
      <w:r w:rsidR="00E30B93">
        <w:rPr>
          <w:sz w:val="24"/>
          <w:szCs w:val="24"/>
        </w:rPr>
        <w:t>Tomaševec</w:t>
      </w:r>
      <w:proofErr w:type="spellEnd"/>
      <w:r w:rsidR="00E30B93">
        <w:rPr>
          <w:sz w:val="24"/>
          <w:szCs w:val="24"/>
        </w:rPr>
        <w:t xml:space="preserve"> 1B, OIB: 94134757417, dana 26</w:t>
      </w:r>
      <w:r>
        <w:rPr>
          <w:sz w:val="24"/>
          <w:szCs w:val="24"/>
        </w:rPr>
        <w:t xml:space="preserve">. </w:t>
      </w:r>
      <w:r w:rsidR="00E30B93">
        <w:rPr>
          <w:sz w:val="24"/>
          <w:szCs w:val="24"/>
        </w:rPr>
        <w:t>travnja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E30B93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i j e š i o</w:t>
      </w:r>
      <w:r w:rsidR="002A38EB">
        <w:rPr>
          <w:sz w:val="24"/>
          <w:szCs w:val="24"/>
        </w:rPr>
        <w:t xml:space="preserve">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E30B93" w:rsidR="00E30B93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30B93" w:rsidRPr="00E30B93">
        <w:rPr>
          <w:sz w:val="24"/>
          <w:szCs w:val="24"/>
        </w:rPr>
        <w:t xml:space="preserve">Pozivaju se </w:t>
      </w:r>
      <w:r w:rsidR="00E30B93">
        <w:rPr>
          <w:sz w:val="24"/>
          <w:szCs w:val="24"/>
        </w:rPr>
        <w:t xml:space="preserve"> vjerovnici, dužnik i povjerenik, pristupiti na ročište radi ispitivanja tražbina dana </w:t>
      </w:r>
      <w:r w:rsidR="00E30B93" w:rsidRPr="00E30B93">
        <w:rPr>
          <w:b/>
          <w:sz w:val="24"/>
          <w:szCs w:val="24"/>
          <w:u w:val="single"/>
        </w:rPr>
        <w:t>12. lipnja 2018.g. u 13,30 sati</w:t>
      </w:r>
      <w:r w:rsidR="00E30B93">
        <w:rPr>
          <w:b/>
          <w:sz w:val="24"/>
          <w:szCs w:val="24"/>
          <w:u w:val="single"/>
        </w:rPr>
        <w:t>,</w:t>
      </w:r>
      <w:r w:rsidR="00E30B93">
        <w:rPr>
          <w:sz w:val="24"/>
          <w:szCs w:val="24"/>
        </w:rPr>
        <w:t xml:space="preserve"> dvorana 96/II, Trgovački sud u Zagrebu, </w:t>
      </w:r>
    </w:p>
    <w:p w:rsidRDefault="00E30B93" w:rsidP="002A38EB" w:rsidR="00E30B93" w:rsidRPr="00E30B93">
      <w:pPr>
        <w:widowControl/>
        <w:jc w:val="both"/>
        <w:rPr>
          <w:sz w:val="24"/>
          <w:szCs w:val="24"/>
        </w:rPr>
      </w:pPr>
    </w:p>
    <w:p w:rsidRDefault="002A38EB" w:rsidP="00E30B93" w:rsidR="002A38EB">
      <w:pPr>
        <w:widowControl/>
        <w:ind w:firstLine="708"/>
        <w:jc w:val="both"/>
        <w:rPr>
          <w:sz w:val="24"/>
          <w:szCs w:val="24"/>
        </w:rPr>
      </w:pPr>
    </w:p>
    <w:p w:rsidRDefault="00E30B93" w:rsidP="00E30B93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480B74">
        <w:rPr>
          <w:sz w:val="24"/>
          <w:szCs w:val="24"/>
        </w:rPr>
        <w:t>,v.r.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30B93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E30B93">
        <w:rPr>
          <w:sz w:val="24"/>
          <w:szCs w:val="24"/>
        </w:rPr>
        <w:t xml:space="preserve"> 278 st. 2. ZPP u svezi s čl. 10.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480B74" w:rsidP="00480B74" w:rsidR="00480B74" w:rsidRPr="00480B74">
      <w:pPr>
        <w:ind w:left="4248"/>
        <w:rPr>
          <w:sz w:val="24"/>
          <w:szCs w:val="24"/>
        </w:rPr>
      </w:pPr>
      <w:r w:rsidRPr="00480B74">
        <w:rPr>
          <w:sz w:val="24"/>
          <w:szCs w:val="24"/>
        </w:rPr>
        <w:t xml:space="preserve">Za točnost </w:t>
      </w:r>
      <w:proofErr w:type="spellStart"/>
      <w:r w:rsidRPr="00480B74">
        <w:rPr>
          <w:sz w:val="24"/>
          <w:szCs w:val="24"/>
        </w:rPr>
        <w:t>otpravka</w:t>
      </w:r>
      <w:proofErr w:type="spellEnd"/>
      <w:r w:rsidRPr="00480B74">
        <w:rPr>
          <w:sz w:val="24"/>
          <w:szCs w:val="24"/>
        </w:rPr>
        <w:t>-ovlašteni službenik</w:t>
      </w:r>
    </w:p>
    <w:p w:rsidRDefault="00480B74" w:rsidP="00480B74" w:rsidR="00480B74" w:rsidRPr="00480B74">
      <w:pPr>
        <w:ind w:left="4248"/>
        <w:rPr>
          <w:sz w:val="24"/>
          <w:szCs w:val="24"/>
        </w:rPr>
      </w:pPr>
      <w:r w:rsidRPr="00480B74">
        <w:rPr>
          <w:sz w:val="24"/>
          <w:szCs w:val="24"/>
        </w:rPr>
        <w:tab/>
        <w:t xml:space="preserve">   Monika Grbac</w:t>
      </w:r>
    </w:p>
    <w:p w:rsidRDefault="00D017F0" w:rsidP="00D017F0" w:rsidR="00D017F0" w:rsidRPr="00D017F0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30B93" w:rsidR="002B4A0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246161"/>
    <w:rsid w:val="002A38EB"/>
    <w:rsid w:val="002B4A0D"/>
    <w:rsid w:val="00480B74"/>
    <w:rsid w:val="00736BD1"/>
    <w:rsid w:val="00D017F0"/>
    <w:rsid w:val="00D66541"/>
    <w:rsid w:val="00E30B93"/>
    <w:rsid w:val="00E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B7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B7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B7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B7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B7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B7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B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B7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St-3253/2017-11</izvorni_sadrzaj>
    <derivirana_varijabla naziv="DomainObject.Oznaka_1">St-3253/2017-11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St-3253/2017-11</izvorni_sadrzaj>
    <derivirana_varijabla naziv="DomainObject.PoslovniBrojDokumenta_1">St-3253/2017-11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606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2018-04-26T09:08:00Z</dcterms:created>
  <dc:creator>Monika Grbac</dc:creator>
  <cp:lastModifiedBy>Monika Grbac</cp:lastModifiedBy>
  <cp:lastPrinted>2018-04-26T09:12:00Z</cp:lastPrinted>
  <dcterms:modified xmlns:xsi="http://www.w3.org/2001/XMLSchema-instance" xsi:type="dcterms:W3CDTF">2018-04-26T09:13:00Z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St-3253/2017-11 / Odluka - Rješenje o određivanju ročišta (MEATPRODUKT.docx)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