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f234b" w14:paraId="43f234b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FD1E7C">
        <w:rPr>
          <w:rFonts w:cs="Times New Roman" w:hAnsi="Times New Roman" w:ascii="Times New Roman"/>
          <w:sz w:val="24"/>
          <w:szCs w:val="24"/>
        </w:rPr>
        <w:t>ROYAL NEKRETNINE j.d.o.o. Rijeka, Brig 57</w:t>
      </w:r>
      <w:r w:rsidR="00E35E07">
        <w:rPr>
          <w:rFonts w:cs="Times New Roman" w:hAnsi="Times New Roman" w:ascii="Times New Roman"/>
          <w:sz w:val="24"/>
          <w:szCs w:val="24"/>
        </w:rPr>
        <w:t xml:space="preserve">, OIB: </w:t>
      </w:r>
      <w:r w:rsidR="00FD1E7C">
        <w:rPr>
          <w:rFonts w:cs="Times New Roman" w:hAnsi="Times New Roman" w:ascii="Times New Roman"/>
          <w:sz w:val="24"/>
          <w:szCs w:val="24"/>
        </w:rPr>
        <w:t>91812563212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6C1AED">
        <w:rPr>
          <w:rFonts w:cs="Times New Roman" w:hAnsi="Times New Roman" w:ascii="Times New Roman"/>
          <w:sz w:val="24"/>
          <w:szCs w:val="24"/>
        </w:rPr>
        <w:t>12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6C1AED">
        <w:rPr>
          <w:rFonts w:cs="Times New Roman" w:hAnsi="Times New Roman" w:ascii="Times New Roman"/>
          <w:sz w:val="24"/>
          <w:szCs w:val="24"/>
        </w:rPr>
        <w:t xml:space="preserve">prosinca 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951FA6">
        <w:rPr>
          <w:rFonts w:cs="Times New Roman" w:hAnsi="Times New Roman" w:ascii="Times New Roman"/>
          <w:sz w:val="24"/>
          <w:szCs w:val="24"/>
        </w:rPr>
        <w:t>ROYAL NEKRETNINE j.d.o.o. Rijeka, Brig 57, OIB: 91812563212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951FA6">
        <w:rPr>
          <w:rFonts w:cs="Times New Roman" w:hAnsi="Times New Roman" w:ascii="Times New Roman"/>
          <w:sz w:val="24"/>
          <w:szCs w:val="24"/>
        </w:rPr>
        <w:t>6.132,32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A47C38">
        <w:rPr>
          <w:rFonts w:cs="Times New Roman" w:hAnsi="Times New Roman" w:ascii="Times New Roman"/>
          <w:sz w:val="24"/>
          <w:szCs w:val="24"/>
        </w:rPr>
        <w:t>6</w:t>
      </w:r>
      <w:r w:rsidR="00951FA6">
        <w:rPr>
          <w:rFonts w:cs="Times New Roman" w:hAnsi="Times New Roman" w:ascii="Times New Roman"/>
          <w:sz w:val="24"/>
          <w:szCs w:val="24"/>
        </w:rPr>
        <w:t>27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951FA6">
        <w:rPr>
          <w:rFonts w:cs="Times New Roman" w:hAnsi="Times New Roman" w:ascii="Times New Roman"/>
          <w:sz w:val="24"/>
          <w:szCs w:val="24"/>
        </w:rPr>
        <w:t>627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6C1AED">
        <w:rPr>
          <w:rFonts w:cs="Times New Roman" w:hAnsi="Times New Roman" w:ascii="Times New Roman"/>
          <w:sz w:val="24"/>
          <w:szCs w:val="24"/>
        </w:rPr>
        <w:t>12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6C1AED">
        <w:rPr>
          <w:rFonts w:cs="Times New Roman" w:hAnsi="Times New Roman" w:ascii="Times New Roman"/>
          <w:sz w:val="24"/>
          <w:szCs w:val="24"/>
        </w:rPr>
        <w:t xml:space="preserve">prosinca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550D1"/>
    <w:rsid w:val="000601F8"/>
    <w:rsid w:val="00062B38"/>
    <w:rsid w:val="00067A0F"/>
    <w:rsid w:val="00094C98"/>
    <w:rsid w:val="00187FE0"/>
    <w:rsid w:val="001B1DDA"/>
    <w:rsid w:val="00280CB2"/>
    <w:rsid w:val="002A0EB0"/>
    <w:rsid w:val="002C06C2"/>
    <w:rsid w:val="002D0C8E"/>
    <w:rsid w:val="00301B24"/>
    <w:rsid w:val="00312B46"/>
    <w:rsid w:val="00382636"/>
    <w:rsid w:val="003A0CC4"/>
    <w:rsid w:val="0042254D"/>
    <w:rsid w:val="00430BB9"/>
    <w:rsid w:val="00444729"/>
    <w:rsid w:val="0049766C"/>
    <w:rsid w:val="004C59CB"/>
    <w:rsid w:val="004E4C4A"/>
    <w:rsid w:val="0050520B"/>
    <w:rsid w:val="00523FF7"/>
    <w:rsid w:val="006153D7"/>
    <w:rsid w:val="006223C3"/>
    <w:rsid w:val="006C1AED"/>
    <w:rsid w:val="00733455"/>
    <w:rsid w:val="00751C84"/>
    <w:rsid w:val="00757587"/>
    <w:rsid w:val="007739FB"/>
    <w:rsid w:val="007C29C1"/>
    <w:rsid w:val="007F6A0B"/>
    <w:rsid w:val="00811BBC"/>
    <w:rsid w:val="00843F04"/>
    <w:rsid w:val="008A087F"/>
    <w:rsid w:val="008A59AD"/>
    <w:rsid w:val="008B53E0"/>
    <w:rsid w:val="00951FA6"/>
    <w:rsid w:val="00973A9F"/>
    <w:rsid w:val="009761E5"/>
    <w:rsid w:val="00A47C38"/>
    <w:rsid w:val="00A83AA2"/>
    <w:rsid w:val="00A95B46"/>
    <w:rsid w:val="00AB43CB"/>
    <w:rsid w:val="00AB50D3"/>
    <w:rsid w:val="00AC5CCB"/>
    <w:rsid w:val="00B006B2"/>
    <w:rsid w:val="00B201F2"/>
    <w:rsid w:val="00B34FDC"/>
    <w:rsid w:val="00B62876"/>
    <w:rsid w:val="00BB75F7"/>
    <w:rsid w:val="00BC58E4"/>
    <w:rsid w:val="00BD716C"/>
    <w:rsid w:val="00C61B30"/>
    <w:rsid w:val="00CD2616"/>
    <w:rsid w:val="00D8062D"/>
    <w:rsid w:val="00DA3EAA"/>
    <w:rsid w:val="00DD6A52"/>
    <w:rsid w:val="00DF19C3"/>
    <w:rsid w:val="00E35E07"/>
    <w:rsid w:val="00E452C6"/>
    <w:rsid w:val="00E761BC"/>
    <w:rsid w:val="00EC5763"/>
    <w:rsid w:val="00FD1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34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34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345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34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34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34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34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345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34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34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</izvorni_sadrzaj>
    <derivirana_varijabla naziv="DomainObject.Predmet.Broj_1">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2017.</izvorni_sadrzaj>
    <derivirana_varijabla naziv="DomainObject.Predmet.DatumOsnivanja_1">31.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St-627/2017</izvorni_sadrzaj>
    <derivirana_varijabla naziv="DomainObject.Predmet.OznakaBroj_1">St-627/2017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ROYAL NEKRETNINE j.d.o.o.</izvorni_sadrzaj>
    <derivirana_varijabla naziv="DomainObject.Predmet.ProtustrankaFormated_1">  ROYAL NEKRETNINE j.d.o.o.</derivirana_varijabla>
  </DomainObject.Predmet.ProtustrankaFormated>
  <DomainObject.Predmet.ProtustrankaFormatedOIB>
    <izvorni_sadrzaj>  ROYAL NEKRETNINE j.d.o.o., OIB 91812563212</izvorni_sadrzaj>
    <derivirana_varijabla naziv="DomainObject.Predmet.ProtustrankaFormatedOIB_1">  ROYAL NEKRETNINE j.d.o.o., OIB 91812563212</derivirana_varijabla>
  </DomainObject.Predmet.ProtustrankaFormatedOIB>
  <DomainObject.Predmet.ProtustrankaFormatedWithAdress>
    <izvorni_sadrzaj> ROYAL NEKRETNINE j.d.o.o., Brig 57, 51000 Rijeka</izvorni_sadrzaj>
    <derivirana_varijabla naziv="DomainObject.Predmet.ProtustrankaFormatedWithAdress_1"> ROYAL NEKRETNINE j.d.o.o., Brig 57, 51000 Rijeka</derivirana_varijabla>
  </DomainObject.Predmet.ProtustrankaFormatedWithAdress>
  <DomainObject.Predmet.ProtustrankaFormatedWithAdressOIB>
    <izvorni_sadrzaj> ROYAL NEKRETNINE j.d.o.o., OIB 91812563212, Brig 57, 51000 Rijeka</izvorni_sadrzaj>
    <derivirana_varijabla naziv="DomainObject.Predmet.ProtustrankaFormatedWithAdressOIB_1"> ROYAL NEKRETNINE j.d.o.o., OIB 91812563212, Brig 57, 51000 Rijeka</derivirana_varijabla>
  </DomainObject.Predmet.ProtustrankaFormatedWithAdressOIB>
  <DomainObject.Predmet.ProtustrankaWithAdress>
    <izvorni_sadrzaj>ROYAL NEKRETNINE j.d.o.o. Brig 57, 51000 Rijeka</izvorni_sadrzaj>
    <derivirana_varijabla naziv="DomainObject.Predmet.ProtustrankaWithAdress_1">ROYAL NEKRETNINE j.d.o.o. Brig 57, 51000 Rijeka</derivirana_varijabla>
  </DomainObject.Predmet.ProtustrankaWithAdress>
  <DomainObject.Predmet.ProtustrankaWithAdressOIB>
    <izvorni_sadrzaj>ROYAL NEKRETNINE j.d.o.o., OIB 91812563212, Brig 57, 51000 Rijeka</izvorni_sadrzaj>
    <derivirana_varijabla naziv="DomainObject.Predmet.ProtustrankaWithAdressOIB_1">ROYAL NEKRETNINE j.d.o.o., OIB 91812563212, Brig 57, 51000 Rijeka</derivirana_varijabla>
  </DomainObject.Predmet.ProtustrankaWithAdressOIB>
  <DomainObject.Predmet.ProtustrankaNazivFormated>
    <izvorni_sadrzaj>ROYAL NEKRETNINE j.d.o.o.</izvorni_sadrzaj>
    <derivirana_varijabla naziv="DomainObject.Predmet.ProtustrankaNazivFormated_1">ROYAL NEKRETNINE j.d.o.o.</derivirana_varijabla>
  </DomainObject.Predmet.ProtustrankaNazivFormated>
  <DomainObject.Predmet.ProtustrankaNazivFormatedOIB>
    <izvorni_sadrzaj>ROYAL NEKRETNINE j.d.o.o., OIB 91812563212</izvorni_sadrzaj>
    <derivirana_varijabla naziv="DomainObject.Predmet.ProtustrankaNazivFormatedOIB_1">ROYAL NEKRETNINE j.d.o.o., OIB 91812563212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ROYAL NEKRETNINE j.d.o.o.</item>
    </izvorni_sadrzaj>
    <derivirana_varijabla naziv="DomainObject.Predmet.ProtuStrankaListFormated_1">
      <item>ROYAL NEKRETNINE j.d.o.o.</item>
    </derivirana_varijabla>
  </DomainObject.Predmet.ProtuStrankaListFormated>
  <DomainObject.Predmet.ProtuStrankaListFormatedOIB>
    <izvorni_sadrzaj>
      <item>ROYAL NEKRETNINE j.d.o.o., OIB 91812563212</item>
    </izvorni_sadrzaj>
    <derivirana_varijabla naziv="DomainObject.Predmet.ProtuStrankaListFormatedOIB_1">
      <item>ROYAL NEKRETNINE j.d.o.o., OIB 91812563212</item>
    </derivirana_varijabla>
  </DomainObject.Predmet.ProtuStrankaListFormatedOIB>
  <DomainObject.Predmet.ProtuStrankaListFormatedWithAdress>
    <izvorni_sadrzaj>
      <item>ROYAL NEKRETNINE j.d.o.o., Brig 57, 51000 Rijeka</item>
    </izvorni_sadrzaj>
    <derivirana_varijabla naziv="DomainObject.Predmet.ProtuStrankaListFormatedWithAdress_1">
      <item>ROYAL NEKRETNINE j.d.o.o., Brig 57, 51000 Rijeka</item>
    </derivirana_varijabla>
  </DomainObject.Predmet.ProtuStrankaListFormatedWithAdress>
  <DomainObject.Predmet.ProtuStrankaListFormatedWithAdressOIB>
    <izvorni_sadrzaj>
      <item>ROYAL NEKRETNINE j.d.o.o., OIB 91812563212, Brig 57, 51000 Rijeka</item>
    </izvorni_sadrzaj>
    <derivirana_varijabla naziv="DomainObject.Predmet.ProtuStrankaListFormatedWithAdressOIB_1">
      <item>ROYAL NEKRETNINE j.d.o.o., OIB 91812563212, Brig 57, 51000 Rijeka</item>
    </derivirana_varijabla>
  </DomainObject.Predmet.ProtuStrankaListFormatedWithAdressOIB>
  <DomainObject.Predmet.ProtuStrankaListNazivFormated>
    <izvorni_sadrzaj>
      <item>ROYAL NEKRETNINE j.d.o.o.</item>
    </izvorni_sadrzaj>
    <derivirana_varijabla naziv="DomainObject.Predmet.ProtuStrankaListNazivFormated_1">
      <item>ROYAL NEKRETNINE j.d.o.o.</item>
    </derivirana_varijabla>
  </DomainObject.Predmet.ProtuStrankaListNazivFormated>
  <DomainObject.Predmet.ProtuStrankaListNazivFormatedOIB>
    <izvorni_sadrzaj>
      <item>ROYAL NEKRETNINE j.d.o.o., OIB 91812563212</item>
    </izvorni_sadrzaj>
    <derivirana_varijabla naziv="DomainObject.Predmet.ProtuStrankaListNazivFormatedOIB_1">
      <item>ROYAL NEKRETNINE j.d.o.o., OIB 91812563212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ROYAL NEKRETNINE j.d.o.o.</izvorni_sadrzaj>
    <derivirana_varijabla naziv="DomainObject.Predmet.ProtustrankaIDrugi_1">ROYAL NEKRETNINE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ROYAL NEKRETNINE j.d.o.o., OIB 91812563212, Brig 57, 51000 Rijeka</izvorni_sadrzaj>
    <derivirana_varijabla naziv="DomainObject.Predmet.ProtustrankaIDrugiAdressOIB_1">ROYAL NEKRETNINE j.d.o.o., OIB 91812563212, Brig 57,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ROYAL NEKRETNINE j.d.o.o.</item>
    </izvorni_sadrzaj>
    <derivirana_varijabla naziv="DomainObject.Predmet.SudioniciListNaziv_1">
      <item>FINA  Rijeka</item>
      <item>ROYAL NEKRETNINE j.d.o.o.</item>
    </derivirana_varijabla>
  </DomainObject.Predmet.SudioniciListNaziv>
  <DomainObject.Predmet.SudioniciListAdressOIB>
    <izvorni_sadrzaj>
      <item>FINA  Rijeka, OIB 85821130368, Frana Kurelca 8,51000 Rijeka</item>
      <item>ROYAL NEKRETNINE j.d.o.o., OIB 91812563212, Brig 57,51000 Rijeka</item>
    </izvorni_sadrzaj>
    <derivirana_varijabla naziv="DomainObject.Predmet.SudioniciListAdressOIB_1">
      <item>FINA  Rijeka, OIB 85821130368, Frana Kurelca 8,51000 Rijeka</item>
      <item>ROYAL NEKRETNINE j.d.o.o., OIB 91812563212, Brig 57,51000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91812563212</item>
    </izvorni_sadrzaj>
    <derivirana_varijabla naziv="DomainObject.Predmet.SudioniciListNazivOIB_1">
      <item>, OIB 85821130368</item>
      <item>, OIB 91812563212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222</properties:Words>
  <properties:Characters>1201</properties:Characters>
  <properties:Lines>37</properties:Lines>
  <properties:Paragraphs>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2017-12-11T08:58:00Z</dcterms:created>
  <dc:creator>wsadmin</dc:creator>
  <cp:lastModifiedBy>Renata Valić</cp:lastModifiedBy>
  <cp:lastPrinted>2017-12-11T08:56:00Z</cp:lastPrinted>
  <dcterms:modified xmlns:xsi="http://www.w3.org/2001/XMLSchema-instance" xsi:type="dcterms:W3CDTF">2017-12-13T13:13:00Z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