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b76f1" w14:paraId="3fb76f1" w:rsidRDefault="00715838" w:rsidP="007B218F" w:rsidR="007B218F">
      <w:pPr>
        <w15:collapsed w:val="false"/>
      </w:pPr>
      <w:bookmarkStart w:name="_GoBack" w:id="0"/>
      <w:bookmarkEnd w:id="0"/>
      <w:r>
        <w:rPr>
          <w:noProof/>
          <w:lang w:eastAsia="hr-HR" w:val="hr-HR"/>
        </w:rPr>
        <w:drawing>
          <wp:inline distR="0" distL="0" distB="0" distT="0">
            <wp:extent cy="715010" cx="54483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4830"/>
                    </a:xfrm>
                    <a:prstGeom prst="rect">
                      <a:avLst/>
                    </a:prstGeom>
                    <a:noFill/>
                    <a:ln>
                      <a:noFill/>
                    </a:ln>
                  </pic:spPr>
                </pic:pic>
              </a:graphicData>
            </a:graphic>
          </wp:inline>
        </w:drawing>
      </w:r>
    </w:p>
    <w:p w:rsidRDefault="007B218F" w:rsidP="007B218F" w:rsidR="007B218F" w:rsidRPr="00E22421">
      <w:pPr>
        <w:rPr>
          <w:b/>
        </w:rPr>
      </w:pPr>
      <w:r w:rsidRPr="00E22421">
        <w:rPr>
          <w:b/>
        </w:rPr>
        <w:t>REPUBLIKA HRVATSKA</w:t>
      </w:r>
    </w:p>
    <w:p w:rsidRDefault="007B218F" w:rsidP="007B218F" w:rsidR="007B218F" w:rsidRPr="00E22421">
      <w:pPr>
        <w:rPr>
          <w:b/>
          <w:lang w:val="hr-HR"/>
        </w:rPr>
      </w:pPr>
      <w:r w:rsidRPr="00E22421">
        <w:rPr>
          <w:b/>
          <w:lang w:val="hr-HR"/>
        </w:rPr>
        <w:t>TRGOVAČKI SUD U OSIJEKU</w:t>
      </w:r>
    </w:p>
    <w:p w:rsidRDefault="007B218F" w:rsidP="007B218F" w:rsidR="007B218F" w:rsidRPr="00E22421">
      <w:pPr>
        <w:rPr>
          <w:b/>
          <w:lang w:val="hr-HR"/>
        </w:rPr>
      </w:pPr>
      <w:r w:rsidRPr="00E22421">
        <w:rPr>
          <w:b/>
          <w:lang w:val="hr-HR"/>
        </w:rPr>
        <w:t xml:space="preserve">STALNA SLUŽBA </w:t>
      </w:r>
      <w:r w:rsidR="00F87989">
        <w:rPr>
          <w:b/>
          <w:lang w:val="hr-HR"/>
        </w:rPr>
        <w:t>U SLAVOSNKOM BRODU</w:t>
      </w:r>
      <w:r w:rsidR="00F87989">
        <w:rPr>
          <w:b/>
          <w:lang w:val="hr-HR"/>
        </w:rPr>
        <w:tab/>
      </w:r>
      <w:r w:rsidR="00F87989">
        <w:rPr>
          <w:b/>
          <w:lang w:val="hr-HR"/>
        </w:rPr>
        <w:tab/>
      </w:r>
      <w:r w:rsidR="00F87989">
        <w:rPr>
          <w:b/>
          <w:lang w:val="hr-HR"/>
        </w:rPr>
        <w:tab/>
      </w:r>
      <w:r w:rsidR="00F87989">
        <w:rPr>
          <w:b/>
          <w:lang w:val="hr-HR"/>
        </w:rPr>
        <w:tab/>
      </w:r>
      <w:r w:rsidR="00F87989">
        <w:rPr>
          <w:b/>
          <w:lang w:val="hr-HR"/>
        </w:rPr>
        <w:tab/>
      </w:r>
      <w:r w:rsidR="00F87989">
        <w:rPr>
          <w:b/>
          <w:lang w:val="hr-HR"/>
        </w:rPr>
        <w:tab/>
      </w:r>
      <w:r w:rsidRPr="00E22421">
        <w:rPr>
          <w:b/>
          <w:lang w:val="hr-HR"/>
        </w:rPr>
        <w:t xml:space="preserve"> </w:t>
      </w:r>
      <w:r w:rsidR="00F87989">
        <w:rPr>
          <w:b/>
          <w:lang w:val="hr-HR"/>
        </w:rPr>
        <w:t xml:space="preserve">   </w:t>
      </w:r>
      <w:r w:rsidRPr="00E22421">
        <w:rPr>
          <w:b/>
          <w:lang w:val="hr-HR"/>
        </w:rPr>
        <w:t>Trg pobjede 13</w:t>
      </w:r>
    </w:p>
    <w:p w:rsidRDefault="007B218F" w:rsidP="007B218F" w:rsidR="007B218F">
      <w:pPr>
        <w:rPr>
          <w:b/>
          <w:lang w:val="hr-HR"/>
        </w:rPr>
      </w:pPr>
      <w:r w:rsidRPr="00E22421">
        <w:rPr>
          <w:b/>
          <w:lang w:val="hr-HR"/>
        </w:rPr>
        <w:t>SLAVONSKI BROD</w:t>
      </w:r>
    </w:p>
    <w:p w:rsidRDefault="00F87989" w:rsidP="007B218F" w:rsidR="00F87989" w:rsidRPr="00F87989">
      <w:pPr>
        <w:rPr>
          <w:lang w:val="hr-HR"/>
        </w:rPr>
      </w:pPr>
      <w:r>
        <w:rPr>
          <w:b/>
          <w:lang w:val="hr-HR"/>
        </w:rPr>
        <w:tab/>
      </w:r>
      <w:r>
        <w:rPr>
          <w:b/>
          <w:lang w:val="hr-HR"/>
        </w:rPr>
        <w:tab/>
      </w:r>
      <w:r>
        <w:rPr>
          <w:b/>
          <w:lang w:val="hr-HR"/>
        </w:rPr>
        <w:tab/>
      </w:r>
      <w:r>
        <w:rPr>
          <w:b/>
          <w:lang w:val="hr-HR"/>
        </w:rPr>
        <w:tab/>
      </w:r>
      <w:r>
        <w:rPr>
          <w:b/>
          <w:lang w:val="hr-HR"/>
        </w:rPr>
        <w:tab/>
      </w:r>
      <w:r>
        <w:rPr>
          <w:b/>
          <w:lang w:val="hr-HR"/>
        </w:rPr>
        <w:tab/>
      </w:r>
      <w:r w:rsidR="00B30829">
        <w:rPr>
          <w:b/>
          <w:lang w:val="hr-HR"/>
        </w:rPr>
        <w:t xml:space="preserve">                </w:t>
      </w:r>
      <w:r w:rsidRPr="00F87989">
        <w:rPr>
          <w:lang w:val="hr-HR"/>
        </w:rPr>
        <w:t>Broj: St-</w:t>
      </w:r>
      <w:r w:rsidR="00B30829">
        <w:rPr>
          <w:lang w:val="hr-HR"/>
        </w:rPr>
        <w:t>2069/2016-32</w:t>
      </w:r>
    </w:p>
    <w:p w:rsidRDefault="007B218F" w:rsidP="002A0407" w:rsidR="00E22421" w:rsidRPr="00F87989">
      <w:r w:rsidRPr="00F87989">
        <w:rPr>
          <w:lang w:val="hr-HR"/>
        </w:rPr>
        <w:t xml:space="preserve">   </w:t>
      </w:r>
    </w:p>
    <w:p w:rsidRDefault="00E22421" w:rsidP="00E22421" w:rsidR="00E22421" w:rsidRPr="00F87989">
      <w:pPr>
        <w:jc w:val="center"/>
      </w:pPr>
      <w:r w:rsidRPr="00F87989">
        <w:t xml:space="preserve">R E P U B L I K A </w:t>
      </w:r>
      <w:r w:rsidR="00F87989" w:rsidRPr="00F87989">
        <w:t xml:space="preserve">  </w:t>
      </w:r>
      <w:r w:rsidRPr="00F87989">
        <w:t xml:space="preserve"> H R V A T S K A </w:t>
      </w:r>
    </w:p>
    <w:p w:rsidRDefault="00E22421" w:rsidP="00E22421" w:rsidR="00E22421" w:rsidRPr="00F87989">
      <w:pPr>
        <w:jc w:val="center"/>
      </w:pPr>
      <w:r w:rsidRPr="00F87989">
        <w:t>R J E Š E N J E</w:t>
      </w:r>
    </w:p>
    <w:p w:rsidRDefault="00E22421" w:rsidP="00E22421" w:rsidR="00E22421">
      <w:pPr>
        <w:jc w:val="center"/>
        <w:rPr>
          <w:b/>
        </w:rPr>
      </w:pPr>
    </w:p>
    <w:p w:rsidRDefault="00E22421" w:rsidP="00E22421" w:rsidR="00E22421" w:rsidRPr="00F14C17">
      <w:pPr>
        <w:jc w:val="center"/>
        <w:rPr>
          <w:b/>
        </w:rPr>
      </w:pPr>
    </w:p>
    <w:p w:rsidRDefault="007B218F" w:rsidP="00E22421" w:rsidR="007B218F" w:rsidRPr="00E22421">
      <w:pPr>
        <w:jc w:val="both"/>
        <w:rPr>
          <w:lang w:val="hr-HR"/>
        </w:rPr>
      </w:pPr>
      <w:r w:rsidRPr="00E22421">
        <w:rPr>
          <w:lang w:val="hr-HR"/>
        </w:rPr>
        <w:t xml:space="preserve">                 TRGOVAČKI SUD U OSIJEKU, STALNA</w:t>
      </w:r>
      <w:r w:rsidR="002A0407">
        <w:rPr>
          <w:lang w:val="hr-HR"/>
        </w:rPr>
        <w:t xml:space="preserve"> SLUŽBA</w:t>
      </w:r>
      <w:r w:rsidRPr="00E22421">
        <w:rPr>
          <w:lang w:val="hr-HR"/>
        </w:rPr>
        <w:t xml:space="preserve"> </w:t>
      </w:r>
      <w:r w:rsidR="00AB49BD">
        <w:rPr>
          <w:lang w:val="hr-HR"/>
        </w:rPr>
        <w:t>U SLAVONSKOM BRODU</w:t>
      </w:r>
      <w:r w:rsidRPr="00E22421">
        <w:rPr>
          <w:lang w:val="hr-HR"/>
        </w:rPr>
        <w:t xml:space="preserve">, po stečajnoj sutkinji </w:t>
      </w:r>
      <w:r w:rsidR="00AB49BD">
        <w:rPr>
          <w:lang w:val="hr-HR"/>
        </w:rPr>
        <w:t>Vesni Vukelić</w:t>
      </w:r>
      <w:r w:rsidRPr="00E22421">
        <w:rPr>
          <w:lang w:val="hr-HR"/>
        </w:rPr>
        <w:t xml:space="preserve">, </w:t>
      </w:r>
      <w:r w:rsidR="00B30829">
        <w:rPr>
          <w:lang w:val="hr-HR"/>
        </w:rPr>
        <w:t>u predstečajnom postupku koji se vodi nad dužnikom MULTI Servise d.o.o Slav.Brod, Petra Krešimira IV/41</w:t>
      </w:r>
      <w:r w:rsidRPr="00E22421">
        <w:rPr>
          <w:lang w:val="hr-HR"/>
        </w:rPr>
        <w:t xml:space="preserve">, dana </w:t>
      </w:r>
      <w:r w:rsidR="00B30829">
        <w:rPr>
          <w:lang w:val="hr-HR"/>
        </w:rPr>
        <w:t>22.veljače 2017.</w:t>
      </w:r>
      <w:r w:rsidRPr="00E22421">
        <w:rPr>
          <w:lang w:val="hr-HR"/>
        </w:rPr>
        <w:t xml:space="preserve"> godine </w:t>
      </w:r>
    </w:p>
    <w:p w:rsidRDefault="007B218F" w:rsidP="007B218F" w:rsidR="007B218F" w:rsidRPr="00E22421">
      <w:pPr>
        <w:rPr>
          <w:lang w:val="hr-HR"/>
        </w:rPr>
      </w:pPr>
    </w:p>
    <w:p w:rsidRDefault="00E22421" w:rsidP="00E22421" w:rsidR="00E22421">
      <w:pPr>
        <w:jc w:val="center"/>
      </w:pPr>
      <w:r w:rsidRPr="00F14C17">
        <w:t>r i j e š i o    j e</w:t>
      </w:r>
    </w:p>
    <w:p w:rsidRDefault="00AD05FF" w:rsidP="00E22421" w:rsidR="00AD05FF" w:rsidRPr="00AD05FF">
      <w:pPr>
        <w:jc w:val="center"/>
        <w:rPr>
          <w:lang w:val="hr-HR"/>
        </w:rPr>
      </w:pPr>
    </w:p>
    <w:p w:rsidRDefault="00AD05FF" w:rsidP="009464E5" w:rsidR="00FC6FB9">
      <w:pPr>
        <w:jc w:val="both"/>
        <w:rPr>
          <w:lang w:val="hr-HR"/>
        </w:rPr>
      </w:pPr>
      <w:r w:rsidRPr="00AD05FF">
        <w:rPr>
          <w:lang w:val="hr-HR"/>
        </w:rPr>
        <w:t xml:space="preserve"> </w:t>
      </w:r>
      <w:r w:rsidRPr="00AD05FF">
        <w:rPr>
          <w:lang w:val="hr-HR"/>
        </w:rPr>
        <w:tab/>
        <w:t xml:space="preserve"> </w:t>
      </w:r>
      <w:r w:rsidRPr="00AD05FF">
        <w:rPr>
          <w:lang w:val="hr-HR"/>
        </w:rPr>
        <w:tab/>
      </w:r>
      <w:r w:rsidR="00FC6FB9">
        <w:rPr>
          <w:lang w:val="hr-HR"/>
        </w:rPr>
        <w:t xml:space="preserve"> </w:t>
      </w:r>
    </w:p>
    <w:p w:rsidRDefault="009464E5" w:rsidP="009464E5" w:rsidR="003A2AB7">
      <w:pPr>
        <w:jc w:val="both"/>
        <w:rPr>
          <w:lang w:val="hr-HR"/>
        </w:rPr>
      </w:pPr>
      <w:r>
        <w:rPr>
          <w:lang w:val="hr-HR"/>
        </w:rPr>
        <w:t xml:space="preserve">             I -  Financijskoj agenciji Zagreb, Ul.grada Vukovara 70, OIB 85821130368 za obavljene radnje u predstečajnom postupku koji se vodi nad dužnikom MULTI Service d.o.o Slav.Brod, određuje se naknada troškova u iznosu 950,00 kn.</w:t>
      </w:r>
    </w:p>
    <w:p w:rsidRDefault="009464E5" w:rsidP="009464E5" w:rsidR="009464E5">
      <w:pPr>
        <w:jc w:val="both"/>
        <w:rPr>
          <w:lang w:val="hr-HR"/>
        </w:rPr>
      </w:pPr>
    </w:p>
    <w:p w:rsidRDefault="009464E5" w:rsidP="009464E5" w:rsidR="009464E5">
      <w:pPr>
        <w:jc w:val="both"/>
        <w:rPr>
          <w:lang w:val="hr-HR"/>
        </w:rPr>
      </w:pPr>
      <w:r>
        <w:rPr>
          <w:lang w:val="hr-HR"/>
        </w:rPr>
        <w:tab/>
        <w:t>II – Nalaže se računovodstvu Trgovačkog suda u Osijeku da po pravomoćnosti ovoga rješenja isplati odmjerenu naknadu troška FINI prema ispostavljenom računu od 6.9.2016. koji se prilaže uz rješenje.</w:t>
      </w:r>
    </w:p>
    <w:p w:rsidRDefault="009464E5" w:rsidP="009464E5" w:rsidR="009464E5">
      <w:pPr>
        <w:jc w:val="both"/>
        <w:rPr>
          <w:lang w:val="hr-HR"/>
        </w:rPr>
      </w:pPr>
      <w:r>
        <w:rPr>
          <w:lang w:val="hr-HR"/>
        </w:rPr>
        <w:tab/>
        <w:t>Naknada se ima isplatiti iz sredstava predujma položenih na depozitni račun suda.</w:t>
      </w:r>
    </w:p>
    <w:p w:rsidRDefault="009464E5" w:rsidP="009464E5" w:rsidR="009464E5">
      <w:pPr>
        <w:jc w:val="both"/>
        <w:rPr>
          <w:lang w:val="hr-HR"/>
        </w:rPr>
      </w:pPr>
    </w:p>
    <w:p w:rsidRDefault="00331868" w:rsidP="00AD05FF" w:rsidR="00980416" w:rsidRPr="00AD05FF">
      <w:pPr>
        <w:jc w:val="both"/>
        <w:rPr>
          <w:lang w:val="hr-HR"/>
        </w:rPr>
      </w:pPr>
      <w:r w:rsidRPr="00331868">
        <w:rPr>
          <w:lang w:val="hr-HR"/>
        </w:rPr>
        <w:t xml:space="preserve"> </w:t>
      </w:r>
      <w:r w:rsidRPr="00331868">
        <w:rPr>
          <w:lang w:val="hr-HR"/>
        </w:rPr>
        <w:tab/>
        <w:t xml:space="preserve"> </w:t>
      </w:r>
    </w:p>
    <w:p w:rsidRDefault="007B218F" w:rsidP="00E22421" w:rsidR="007B218F">
      <w:pPr>
        <w:jc w:val="center"/>
        <w:rPr>
          <w:lang w:val="hr-HR"/>
        </w:rPr>
      </w:pPr>
      <w:r w:rsidRPr="00E22421">
        <w:rPr>
          <w:lang w:val="hr-HR"/>
        </w:rPr>
        <w:t>Obrazloženje</w:t>
      </w:r>
    </w:p>
    <w:p w:rsidRDefault="00490EA2" w:rsidP="00E22421" w:rsidR="00490EA2">
      <w:pPr>
        <w:jc w:val="center"/>
        <w:rPr>
          <w:lang w:val="hr-HR"/>
        </w:rPr>
      </w:pPr>
    </w:p>
    <w:p w:rsidRDefault="009464E5" w:rsidP="00E22421" w:rsidR="009464E5">
      <w:pPr>
        <w:jc w:val="center"/>
        <w:rPr>
          <w:lang w:val="hr-HR"/>
        </w:rPr>
      </w:pPr>
    </w:p>
    <w:p w:rsidRDefault="009464E5" w:rsidP="00E22421" w:rsidR="00D13568">
      <w:pPr>
        <w:jc w:val="both"/>
        <w:rPr>
          <w:lang w:val="hr-HR"/>
        </w:rPr>
      </w:pPr>
      <w:r>
        <w:rPr>
          <w:lang w:val="hr-HR"/>
        </w:rPr>
        <w:tab/>
        <w:t>U predstečajnom postupku koji se vodi nad dužnikom MULTI Service d.o.o FINA je poduzela radnje propisane Stečajnim zakonom, te je za taj rad ispostavila račun od 6.9.2016.na ukupan iznos od 950,00 kn uključujući i PDV.</w:t>
      </w:r>
    </w:p>
    <w:p w:rsidRDefault="009464E5" w:rsidP="00E22421" w:rsidR="009464E5">
      <w:pPr>
        <w:jc w:val="both"/>
        <w:rPr>
          <w:lang w:val="hr-HR"/>
        </w:rPr>
      </w:pPr>
      <w:r>
        <w:rPr>
          <w:lang w:val="hr-HR"/>
        </w:rPr>
        <w:tab/>
        <w:t>Prema odredbi čl. 44 st. 3 Stečajnog zakona (NN br. 71/15, dalje SZ) Financijska agencija za radnje obavljene u predstečajnom postupku ima pravo na naknadu stvarnih troškova, a vrstu i visinu naknade tih troškova propisuje  Pravilnikom ministar nadležan za poslove pravosuđa. Prema st. 4 naknada stvarnih troškova isplatit će se iz sredstava predujma iz čl. 28 st. 1 ovog Zakona.</w:t>
      </w:r>
    </w:p>
    <w:p w:rsidRDefault="00490EA2" w:rsidP="00E22421" w:rsidR="00490EA2">
      <w:pPr>
        <w:jc w:val="both"/>
        <w:rPr>
          <w:lang w:val="hr-HR"/>
        </w:rPr>
      </w:pPr>
    </w:p>
    <w:p w:rsidRDefault="00490EA2" w:rsidP="00E22421" w:rsidR="00490EA2">
      <w:pPr>
        <w:jc w:val="both"/>
        <w:rPr>
          <w:lang w:val="hr-HR"/>
        </w:rPr>
      </w:pPr>
    </w:p>
    <w:p w:rsidRDefault="00490EA2" w:rsidP="00E22421" w:rsidR="00490EA2">
      <w:pPr>
        <w:jc w:val="both"/>
        <w:rPr>
          <w:lang w:val="hr-HR"/>
        </w:rPr>
      </w:pPr>
    </w:p>
    <w:p w:rsidRDefault="00490EA2" w:rsidP="00E22421" w:rsidR="00490EA2">
      <w:pPr>
        <w:jc w:val="both"/>
        <w:rPr>
          <w:lang w:val="hr-HR"/>
        </w:rPr>
      </w:pPr>
    </w:p>
    <w:p w:rsidRDefault="00490EA2" w:rsidP="00E22421" w:rsidR="00490EA2">
      <w:pPr>
        <w:jc w:val="both"/>
        <w:rPr>
          <w:lang w:val="hr-HR"/>
        </w:rPr>
      </w:pPr>
    </w:p>
    <w:p w:rsidRDefault="009464E5" w:rsidP="009464E5" w:rsidR="007B218F" w:rsidRPr="00E22421">
      <w:pPr>
        <w:jc w:val="both"/>
        <w:rPr>
          <w:lang w:val="hr-HR"/>
        </w:rPr>
      </w:pPr>
      <w:r>
        <w:rPr>
          <w:lang w:val="hr-HR"/>
        </w:rPr>
        <w:tab/>
        <w:t xml:space="preserve">Za radnje koje je FINA obavila u </w:t>
      </w:r>
      <w:r w:rsidR="001C2F1F">
        <w:rPr>
          <w:lang w:val="hr-HR"/>
        </w:rPr>
        <w:t xml:space="preserve">konkretnom predstečajnom postupku, </w:t>
      </w:r>
      <w:r>
        <w:rPr>
          <w:lang w:val="hr-HR"/>
        </w:rPr>
        <w:t xml:space="preserve"> ima pravo na naknadu stvarnog troška određenog čl. 2 i 3 Pravilnika o vrstama i visini naknade troškova Financijske agencije za obavljanje poslova u predstečajnom i stečajnom postupku (NN br. 106/15) i to u visini 760,00 kn što uvećano za trošk</w:t>
      </w:r>
      <w:r w:rsidR="001C2F1F">
        <w:rPr>
          <w:lang w:val="hr-HR"/>
        </w:rPr>
        <w:t>ove poreza na dodanu vrijednost</w:t>
      </w:r>
      <w:r>
        <w:rPr>
          <w:lang w:val="hr-HR"/>
        </w:rPr>
        <w:t xml:space="preserve"> iznosi ukupno 950,00 kn</w:t>
      </w:r>
      <w:r w:rsidR="00490EA2">
        <w:rPr>
          <w:lang w:val="hr-HR"/>
        </w:rPr>
        <w:t>,</w:t>
      </w:r>
      <w:r>
        <w:rPr>
          <w:lang w:val="hr-HR"/>
        </w:rPr>
        <w:t xml:space="preserve"> pa je odlučeno kao u izreci ovog rješenja </w:t>
      </w:r>
      <w:r w:rsidR="00490EA2">
        <w:rPr>
          <w:lang w:val="hr-HR"/>
        </w:rPr>
        <w:t>uz poziv na gore cit.propise.</w:t>
      </w:r>
      <w:r w:rsidR="00E377C2">
        <w:rPr>
          <w:lang w:val="hr-HR"/>
        </w:rPr>
        <w:tab/>
        <w:t xml:space="preserve"> </w:t>
      </w:r>
    </w:p>
    <w:p w:rsidRDefault="007B218F" w:rsidP="007B218F" w:rsidR="007B218F" w:rsidRPr="00E22421">
      <w:pPr>
        <w:rPr>
          <w:lang w:val="hr-HR"/>
        </w:rPr>
      </w:pPr>
    </w:p>
    <w:p w:rsidRDefault="00E22421" w:rsidP="007B218F" w:rsidR="007B218F" w:rsidRPr="00E22421">
      <w:pPr>
        <w:rPr>
          <w:lang w:val="hr-HR"/>
        </w:rPr>
      </w:pPr>
      <w:r>
        <w:rPr>
          <w:lang w:val="hr-HR"/>
        </w:rPr>
        <w:t xml:space="preserve"> </w:t>
      </w:r>
      <w:r>
        <w:rPr>
          <w:lang w:val="hr-HR"/>
        </w:rPr>
        <w:tab/>
        <w:t xml:space="preserve"> </w:t>
      </w:r>
      <w:r>
        <w:rPr>
          <w:lang w:val="hr-HR"/>
        </w:rPr>
        <w:tab/>
      </w:r>
      <w:r w:rsidR="007B218F" w:rsidRPr="00E22421">
        <w:rPr>
          <w:lang w:val="hr-HR"/>
        </w:rPr>
        <w:t xml:space="preserve">U Slavonskom Brodu, </w:t>
      </w:r>
      <w:r w:rsidR="009464E5">
        <w:rPr>
          <w:lang w:val="hr-HR"/>
        </w:rPr>
        <w:t>22.veljače 2017</w:t>
      </w:r>
      <w:r w:rsidR="007B218F" w:rsidRPr="00E22421">
        <w:rPr>
          <w:lang w:val="hr-HR"/>
        </w:rPr>
        <w:t>. godine</w:t>
      </w:r>
    </w:p>
    <w:p w:rsidRDefault="007B218F" w:rsidP="007B218F" w:rsidR="007B218F" w:rsidRPr="00E22421">
      <w:pPr>
        <w:rPr>
          <w:lang w:val="hr-HR"/>
        </w:rPr>
      </w:pPr>
    </w:p>
    <w:p w:rsidRDefault="007B218F" w:rsidP="007B218F" w:rsidR="007B218F" w:rsidRPr="00E22421">
      <w:pPr>
        <w:rPr>
          <w:lang w:val="hr-HR"/>
        </w:rPr>
      </w:pPr>
    </w:p>
    <w:p w:rsidRDefault="000A5A3C" w:rsidP="007B218F" w:rsidR="007B218F">
      <w:pPr>
        <w:rPr>
          <w:lang w:val="hr-HR"/>
        </w:rPr>
      </w:pPr>
      <w:r>
        <w:rPr>
          <w:lang w:val="hr-HR"/>
        </w:rPr>
        <w:t xml:space="preserve"> </w:t>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5542A0">
        <w:rPr>
          <w:lang w:val="hr-HR"/>
        </w:rPr>
        <w:t>STEČAJNI SUDAC</w:t>
      </w:r>
      <w:r w:rsidR="007B218F" w:rsidRPr="00E22421">
        <w:rPr>
          <w:lang w:val="hr-HR"/>
        </w:rPr>
        <w:t>:</w:t>
      </w:r>
    </w:p>
    <w:p w:rsidRDefault="001C2F1F" w:rsidP="007B218F" w:rsidR="001C2F1F" w:rsidRPr="00E22421">
      <w:pPr>
        <w:rPr>
          <w:lang w:val="hr-HR"/>
        </w:rPr>
      </w:pPr>
    </w:p>
    <w:p w:rsidRDefault="001C2F1F" w:rsidP="000A5A3C" w:rsidR="0086373F">
      <w:pPr>
        <w:ind w:firstLine="720" w:left="5040"/>
        <w:rPr>
          <w:lang w:val="hr-HR"/>
        </w:rPr>
      </w:pPr>
      <w:r>
        <w:rPr>
          <w:lang w:val="hr-HR"/>
        </w:rPr>
        <w:t xml:space="preserve"> </w:t>
      </w:r>
      <w:r w:rsidR="00AB49BD">
        <w:rPr>
          <w:lang w:val="hr-HR"/>
        </w:rPr>
        <w:t xml:space="preserve">Vesna Vukelić </w:t>
      </w:r>
      <w:r w:rsidR="0086373F">
        <w:rPr>
          <w:lang w:val="hr-HR"/>
        </w:rPr>
        <w:t xml:space="preserve"> v.r.</w:t>
      </w:r>
    </w:p>
    <w:p w:rsidRDefault="00443195" w:rsidP="00443195" w:rsidR="0086373F">
      <w:pPr>
        <w:ind w:firstLine="720" w:left="3600"/>
        <w:rPr>
          <w:lang w:val="hr-HR"/>
        </w:rPr>
      </w:pPr>
      <w:r>
        <w:rPr>
          <w:lang w:val="hr-HR"/>
        </w:rPr>
        <w:t xml:space="preserve"> </w:t>
      </w:r>
      <w:r w:rsidR="0086373F">
        <w:rPr>
          <w:lang w:val="hr-HR"/>
        </w:rPr>
        <w:t>Za točnost otpravka – ovlašteni službenik</w:t>
      </w:r>
    </w:p>
    <w:p w:rsidRDefault="00443195" w:rsidP="000A5A3C" w:rsidR="007B218F" w:rsidRPr="00E22421">
      <w:pPr>
        <w:ind w:firstLine="720" w:left="5040"/>
        <w:rPr>
          <w:lang w:val="hr-HR"/>
        </w:rPr>
      </w:pPr>
      <w:r>
        <w:rPr>
          <w:lang w:val="hr-HR"/>
        </w:rPr>
        <w:t xml:space="preserve"> </w:t>
      </w:r>
      <w:r w:rsidR="00AB49BD">
        <w:rPr>
          <w:lang w:val="hr-HR"/>
        </w:rPr>
        <w:t>Anica Ižaković</w:t>
      </w:r>
      <w:r w:rsidR="007B218F" w:rsidRPr="00E22421">
        <w:rPr>
          <w:lang w:val="hr-HR"/>
        </w:rPr>
        <w:t xml:space="preserve"> </w:t>
      </w:r>
    </w:p>
    <w:p w:rsidRDefault="007B218F" w:rsidP="007B218F" w:rsidR="007B218F" w:rsidRPr="00E22421">
      <w:pPr>
        <w:rPr>
          <w:lang w:val="hr-HR"/>
        </w:rPr>
      </w:pPr>
    </w:p>
    <w:p w:rsidRDefault="007B218F" w:rsidP="007B218F" w:rsidR="007B218F" w:rsidRPr="00E22421">
      <w:pPr>
        <w:rPr>
          <w:lang w:val="hr-HR"/>
        </w:rPr>
      </w:pPr>
    </w:p>
    <w:p w:rsidRDefault="007B218F" w:rsidP="007B218F" w:rsidR="007B218F" w:rsidRPr="00E22421">
      <w:pPr>
        <w:rPr>
          <w:lang w:val="hr-HR"/>
        </w:rPr>
      </w:pPr>
    </w:p>
    <w:p w:rsidRDefault="007B218F" w:rsidP="007B218F" w:rsidR="007B218F" w:rsidRPr="000A5A3C">
      <w:pPr>
        <w:rPr>
          <w:sz w:val="20"/>
          <w:szCs w:val="20"/>
          <w:lang w:val="hr-HR"/>
        </w:rPr>
      </w:pPr>
      <w:r w:rsidRPr="000A5A3C">
        <w:rPr>
          <w:sz w:val="20"/>
          <w:szCs w:val="20"/>
          <w:lang w:val="hr-HR"/>
        </w:rPr>
        <w:t>NAPUTAK O PRAVNOM LIJEKU:</w:t>
      </w:r>
    </w:p>
    <w:p w:rsidRDefault="000C2091" w:rsidP="000C2091" w:rsidR="000C2091" w:rsidRPr="000C2091">
      <w:pPr>
        <w:rPr>
          <w:sz w:val="20"/>
          <w:szCs w:val="20"/>
          <w:lang w:val="hr-HR"/>
        </w:rPr>
      </w:pPr>
      <w:r w:rsidRPr="000C2091">
        <w:rPr>
          <w:sz w:val="20"/>
          <w:szCs w:val="20"/>
          <w:lang w:val="hr-HR"/>
        </w:rPr>
        <w:t>Protiv ovog rješenja dopuštena je žalba u roku od osam dana</w:t>
      </w:r>
    </w:p>
    <w:p w:rsidRDefault="000C2091" w:rsidP="000C2091" w:rsidR="000C2091" w:rsidRPr="000C2091">
      <w:pPr>
        <w:rPr>
          <w:sz w:val="20"/>
          <w:szCs w:val="20"/>
          <w:lang w:val="hr-HR"/>
        </w:rPr>
      </w:pPr>
      <w:r w:rsidRPr="000C2091">
        <w:rPr>
          <w:sz w:val="20"/>
          <w:szCs w:val="20"/>
          <w:lang w:val="hr-HR"/>
        </w:rPr>
        <w:t xml:space="preserve"> po isteku osmog dana od dana objave rješenja na mrežnoj stranici</w:t>
      </w:r>
    </w:p>
    <w:p w:rsidRDefault="000C2091" w:rsidP="000C2091" w:rsidR="000C2091" w:rsidRPr="000C2091">
      <w:pPr>
        <w:rPr>
          <w:sz w:val="20"/>
          <w:szCs w:val="20"/>
          <w:lang w:val="hr-HR"/>
        </w:rPr>
      </w:pPr>
      <w:r w:rsidRPr="000C2091">
        <w:rPr>
          <w:sz w:val="20"/>
          <w:szCs w:val="20"/>
          <w:lang w:val="hr-HR"/>
        </w:rPr>
        <w:t xml:space="preserve"> e-Oglasna ploča sudova. Žalba se podnosi  Visokom trgovačkom </w:t>
      </w:r>
    </w:p>
    <w:p w:rsidRDefault="000C2091" w:rsidP="000C2091" w:rsidR="000C2091" w:rsidRPr="000C2091">
      <w:pPr>
        <w:rPr>
          <w:sz w:val="20"/>
          <w:szCs w:val="20"/>
          <w:lang w:val="hr-HR"/>
        </w:rPr>
      </w:pPr>
      <w:r w:rsidRPr="000C2091">
        <w:rPr>
          <w:sz w:val="20"/>
          <w:szCs w:val="20"/>
          <w:lang w:val="hr-HR"/>
        </w:rPr>
        <w:t>sudu u Zagrebu  putem ovoga suda  u tri  primjerka.</w:t>
      </w:r>
    </w:p>
    <w:p w:rsidRDefault="000C2091" w:rsidP="007B218F" w:rsidR="007B218F" w:rsidRPr="000C2091">
      <w:pPr>
        <w:rPr>
          <w:sz w:val="20"/>
          <w:szCs w:val="20"/>
          <w:lang w:val="hr-HR"/>
        </w:rPr>
      </w:pPr>
      <w:r w:rsidRPr="000C2091">
        <w:rPr>
          <w:sz w:val="20"/>
          <w:szCs w:val="20"/>
          <w:lang w:val="hr-HR"/>
        </w:rPr>
        <w:t>Žalba ne odgađa ovrhu rješenja.</w:t>
      </w:r>
    </w:p>
    <w:p w:rsidRDefault="007B218F" w:rsidP="007B218F" w:rsidR="007B218F">
      <w:pPr>
        <w:rPr>
          <w:lang w:val="hr-HR"/>
        </w:rPr>
      </w:pPr>
    </w:p>
    <w:p w:rsidRDefault="002A0407" w:rsidP="007B218F" w:rsidR="002A0407" w:rsidRPr="00E22421">
      <w:pPr>
        <w:rPr>
          <w:lang w:val="hr-HR"/>
        </w:rPr>
      </w:pPr>
    </w:p>
    <w:p w:rsidRDefault="007B218F" w:rsidP="007B218F" w:rsidR="007B218F" w:rsidRPr="00E22421">
      <w:pPr>
        <w:rPr>
          <w:lang w:val="hr-HR"/>
        </w:rPr>
      </w:pPr>
    </w:p>
    <w:p w:rsidRDefault="000A5A3C" w:rsidP="007B218F" w:rsidR="007B218F">
      <w:pPr>
        <w:rPr>
          <w:lang w:val="hr-HR"/>
        </w:rPr>
      </w:pPr>
      <w:r>
        <w:rPr>
          <w:lang w:val="hr-HR"/>
        </w:rPr>
        <w:t>Objaviti na mrežnoj stranici e-Oglasna ploča sudova</w:t>
      </w:r>
    </w:p>
    <w:p w:rsidRDefault="00490EA2" w:rsidP="007B218F" w:rsidR="00490EA2">
      <w:pPr>
        <w:rPr>
          <w:lang w:val="hr-HR"/>
        </w:rPr>
      </w:pPr>
      <w:r>
        <w:rPr>
          <w:lang w:val="hr-HR"/>
        </w:rPr>
        <w:t>1. FINA Zagreb</w:t>
      </w:r>
    </w:p>
    <w:p w:rsidRDefault="00490EA2" w:rsidP="007B218F" w:rsidR="00490EA2" w:rsidRPr="00E22421">
      <w:pPr>
        <w:rPr>
          <w:lang w:val="hr-HR"/>
        </w:rPr>
      </w:pPr>
      <w:r>
        <w:rPr>
          <w:lang w:val="hr-HR"/>
        </w:rPr>
        <w:t>2. Računovodstvu Trgovačkog suda u Osijeku, po pravomoćnosti</w:t>
      </w:r>
    </w:p>
    <w:p w:rsidRDefault="007B218F" w:rsidP="00490EA2" w:rsidR="007B218F" w:rsidRPr="00E22421">
      <w:pPr>
        <w:rPr>
          <w:lang w:val="hr-HR"/>
        </w:rPr>
      </w:pPr>
    </w:p>
    <w:p w:rsidRDefault="007B218F" w:rsidP="007B218F" w:rsidR="007B218F" w:rsidRPr="00E22421">
      <w:pPr>
        <w:rPr>
          <w:lang w:val="hr-HR"/>
        </w:rPr>
      </w:pPr>
    </w:p>
    <w:p w:rsidRDefault="00775014" w:rsidP="007B218F" w:rsidR="00775014" w:rsidRPr="00E22421">
      <w:pPr>
        <w:rPr>
          <w:lang w:val="hr-HR"/>
        </w:rPr>
      </w:pPr>
    </w:p>
    <w:sectPr w:rsidR="00775014" w:rsidRPr="00E22421">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24D56"/>
    <w:multiLevelType w:val="hybridMultilevel"/>
    <w:tmpl w:val="F516EC20"/>
    <w:lvl w:tplc="75C8EE48"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2CDA6FF7"/>
    <w:multiLevelType w:val="hybridMultilevel"/>
    <w:tmpl w:val="44E43496"/>
    <w:lvl w:tplc="D782474A"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3D0C3230"/>
    <w:multiLevelType w:val="hybridMultilevel"/>
    <w:tmpl w:val="00A4F466"/>
    <w:lvl w:tplc="7CE84B02"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3E690AD9"/>
    <w:multiLevelType w:val="hybridMultilevel"/>
    <w:tmpl w:val="51548002"/>
    <w:lvl w:tplc="1C38DAD8" w:ilvl="0">
      <w:start w:val="2"/>
      <w:numFmt w:val="bullet"/>
      <w:lvlText w:val="-"/>
      <w:lvlJc w:val="left"/>
      <w:pPr>
        <w:ind w:hanging="360" w:left="1620"/>
      </w:pPr>
      <w:rPr>
        <w:rFonts w:cs="Times New Roman" w:eastAsia="Times New Roman" w:hAnsi="Times New Roman" w:ascii="Times New Roman" w:hint="default"/>
      </w:rPr>
    </w:lvl>
    <w:lvl w:tentative="true" w:tplc="041A0003" w:ilvl="1">
      <w:start w:val="1"/>
      <w:numFmt w:val="bullet"/>
      <w:lvlText w:val="o"/>
      <w:lvlJc w:val="left"/>
      <w:pPr>
        <w:ind w:hanging="360" w:left="2340"/>
      </w:pPr>
      <w:rPr>
        <w:rFonts w:cs="Courier New" w:hAnsi="Courier New" w:ascii="Courier New" w:hint="default"/>
      </w:rPr>
    </w:lvl>
    <w:lvl w:tentative="true" w:tplc="041A0005" w:ilvl="2">
      <w:start w:val="1"/>
      <w:numFmt w:val="bullet"/>
      <w:lvlText w:val=""/>
      <w:lvlJc w:val="left"/>
      <w:pPr>
        <w:ind w:hanging="360" w:left="3060"/>
      </w:pPr>
      <w:rPr>
        <w:rFonts w:hAnsi="Wingdings" w:ascii="Wingdings" w:hint="default"/>
      </w:rPr>
    </w:lvl>
    <w:lvl w:tentative="true" w:tplc="041A0001" w:ilvl="3">
      <w:start w:val="1"/>
      <w:numFmt w:val="bullet"/>
      <w:lvlText w:val=""/>
      <w:lvlJc w:val="left"/>
      <w:pPr>
        <w:ind w:hanging="360" w:left="3780"/>
      </w:pPr>
      <w:rPr>
        <w:rFonts w:hAnsi="Symbol" w:ascii="Symbol" w:hint="default"/>
      </w:rPr>
    </w:lvl>
    <w:lvl w:tentative="true" w:tplc="041A0003" w:ilvl="4">
      <w:start w:val="1"/>
      <w:numFmt w:val="bullet"/>
      <w:lvlText w:val="o"/>
      <w:lvlJc w:val="left"/>
      <w:pPr>
        <w:ind w:hanging="360" w:left="4500"/>
      </w:pPr>
      <w:rPr>
        <w:rFonts w:cs="Courier New" w:hAnsi="Courier New" w:ascii="Courier New" w:hint="default"/>
      </w:rPr>
    </w:lvl>
    <w:lvl w:tentative="true" w:tplc="041A0005" w:ilvl="5">
      <w:start w:val="1"/>
      <w:numFmt w:val="bullet"/>
      <w:lvlText w:val=""/>
      <w:lvlJc w:val="left"/>
      <w:pPr>
        <w:ind w:hanging="360" w:left="5220"/>
      </w:pPr>
      <w:rPr>
        <w:rFonts w:hAnsi="Wingdings" w:ascii="Wingdings" w:hint="default"/>
      </w:rPr>
    </w:lvl>
    <w:lvl w:tentative="true" w:tplc="041A0001" w:ilvl="6">
      <w:start w:val="1"/>
      <w:numFmt w:val="bullet"/>
      <w:lvlText w:val=""/>
      <w:lvlJc w:val="left"/>
      <w:pPr>
        <w:ind w:hanging="360" w:left="5940"/>
      </w:pPr>
      <w:rPr>
        <w:rFonts w:hAnsi="Symbol" w:ascii="Symbol" w:hint="default"/>
      </w:rPr>
    </w:lvl>
    <w:lvl w:tentative="true" w:tplc="041A0003" w:ilvl="7">
      <w:start w:val="1"/>
      <w:numFmt w:val="bullet"/>
      <w:lvlText w:val="o"/>
      <w:lvlJc w:val="left"/>
      <w:pPr>
        <w:ind w:hanging="360" w:left="6660"/>
      </w:pPr>
      <w:rPr>
        <w:rFonts w:cs="Courier New" w:hAnsi="Courier New" w:ascii="Courier New" w:hint="default"/>
      </w:rPr>
    </w:lvl>
    <w:lvl w:tentative="true" w:tplc="041A0005" w:ilvl="8">
      <w:start w:val="1"/>
      <w:numFmt w:val="bullet"/>
      <w:lvlText w:val=""/>
      <w:lvlJc w:val="left"/>
      <w:pPr>
        <w:ind w:hanging="360" w:left="7380"/>
      </w:pPr>
      <w:rPr>
        <w:rFonts w:hAnsi="Wingdings" w:ascii="Wingdings" w:hint="default"/>
      </w:rPr>
    </w:lvl>
  </w:abstractNum>
  <w:abstractNum w:abstractNumId="4">
    <w:nsid w:val="63BC76DA"/>
    <w:multiLevelType w:val="hybridMultilevel"/>
    <w:tmpl w:val="2DD2554E"/>
    <w:lvl w:tplc="44FCE656" w:ilvl="0">
      <w:start w:val="2"/>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732D5D6C"/>
    <w:multiLevelType w:val="hybridMultilevel"/>
    <w:tmpl w:val="16645DCC"/>
    <w:lvl w:tplc="9EB4EE3C"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6">
    <w:nsid w:val="77D02742"/>
    <w:multiLevelType w:val="hybridMultilevel"/>
    <w:tmpl w:val="2A02034A"/>
    <w:lvl w:tplc="BA76F59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218F"/>
    <w:rsid w:val="00037B03"/>
    <w:rsid w:val="00072717"/>
    <w:rsid w:val="000A4C8E"/>
    <w:rsid w:val="000A5A3C"/>
    <w:rsid w:val="000C12AA"/>
    <w:rsid w:val="000C2091"/>
    <w:rsid w:val="001C2703"/>
    <w:rsid w:val="001C2F1F"/>
    <w:rsid w:val="002406B2"/>
    <w:rsid w:val="00252A2A"/>
    <w:rsid w:val="002A0407"/>
    <w:rsid w:val="002B610E"/>
    <w:rsid w:val="002D4286"/>
    <w:rsid w:val="00331868"/>
    <w:rsid w:val="00373E23"/>
    <w:rsid w:val="003A2AB7"/>
    <w:rsid w:val="00443195"/>
    <w:rsid w:val="00490EA2"/>
    <w:rsid w:val="004943DD"/>
    <w:rsid w:val="00517923"/>
    <w:rsid w:val="00526308"/>
    <w:rsid w:val="00543E76"/>
    <w:rsid w:val="00552EF9"/>
    <w:rsid w:val="005542A0"/>
    <w:rsid w:val="00556027"/>
    <w:rsid w:val="005B20DC"/>
    <w:rsid w:val="006B4536"/>
    <w:rsid w:val="00715838"/>
    <w:rsid w:val="00775014"/>
    <w:rsid w:val="007B218F"/>
    <w:rsid w:val="00842934"/>
    <w:rsid w:val="0086373F"/>
    <w:rsid w:val="008A3437"/>
    <w:rsid w:val="008C15A5"/>
    <w:rsid w:val="008C6D08"/>
    <w:rsid w:val="008F5CEB"/>
    <w:rsid w:val="00920E24"/>
    <w:rsid w:val="009464E5"/>
    <w:rsid w:val="00980416"/>
    <w:rsid w:val="00A13E2F"/>
    <w:rsid w:val="00A4546A"/>
    <w:rsid w:val="00AB49BD"/>
    <w:rsid w:val="00AB4C7E"/>
    <w:rsid w:val="00AB5215"/>
    <w:rsid w:val="00AD05FF"/>
    <w:rsid w:val="00B30829"/>
    <w:rsid w:val="00BD60B8"/>
    <w:rsid w:val="00C61241"/>
    <w:rsid w:val="00D13568"/>
    <w:rsid w:val="00DA381F"/>
    <w:rsid w:val="00E22421"/>
    <w:rsid w:val="00E377C2"/>
    <w:rsid w:val="00ED31A8"/>
    <w:rsid w:val="00EE410F"/>
    <w:rsid w:val="00F53902"/>
    <w:rsid w:val="00F87989"/>
    <w:rsid w:val="00FC6FB9"/>
    <w:rsid w:val="00FD3D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8F5CEB"/>
    <w:rPr>
      <w:rFonts w:cs="Tahoma" w:hAnsi="Tahoma" w:ascii="Tahoma"/>
      <w:sz w:val="16"/>
      <w:szCs w:val="16"/>
    </w:rPr>
  </w:style>
  <w:style w:customStyle="true" w:styleId="TekstbaloniaChar" w:type="character">
    <w:name w:val="Tekst balončića Char"/>
    <w:link w:val="Tekstbalonia"/>
    <w:rsid w:val="008F5CEB"/>
    <w:rPr>
      <w:rFonts w:cs="Tahoma" w:hAnsi="Tahoma" w:ascii="Tahoma"/>
      <w:sz w:val="16"/>
      <w:szCs w:val="16"/>
      <w:lang w:eastAsia="en-US" w:val="en-US"/>
    </w:rPr>
  </w:style>
  <w:style w:styleId="Tekstrezerviranogmjesta" w:type="character">
    <w:name w:val="Placeholder Text"/>
    <w:basedOn w:val="Zadanifontodlomka"/>
    <w:uiPriority w:val="99"/>
    <w:semiHidden/>
    <w:rsid w:val="006B4536"/>
    <w:rPr>
      <w:color w:val="808080"/>
      <w:bdr w:space="0" w:sz="0" w:color="auto" w:val="none"/>
      <w:shd w:fill="CCFFFF" w:color="auto" w:val="clear"/>
    </w:rPr>
  </w:style>
  <w:style w:customStyle="true" w:styleId="eSPISCCParagraphDefaultFont" w:type="character">
    <w:name w:val="eSPIS_CC_Paragraph Default Font"/>
    <w:basedOn w:val="Zadanifontodlomka"/>
    <w:rsid w:val="006B45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536"/>
    <w:rPr>
      <w:bdr w:space="0" w:sz="0" w:color="auto" w:val="none"/>
      <w:shd w:fill="FFFFCC" w:color="auto" w:val="clear"/>
      <w:lang w:val="hr-HR"/>
    </w:rPr>
  </w:style>
  <w:style w:customStyle="true" w:styleId="PozadinaSvijetloCrvena" w:type="character">
    <w:name w:val="Pozadina_SvijetloCrvena"/>
    <w:basedOn w:val="eSPISCCParagraphDefaultFont"/>
    <w:rsid w:val="006B45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5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8F5CEB"/>
    <w:rPr>
      <w:rFonts w:ascii="Tahoma" w:cs="Tahoma" w:hAnsi="Tahoma"/>
      <w:sz w:val="16"/>
      <w:szCs w:val="16"/>
    </w:rPr>
  </w:style>
  <w:style w:customStyle="1" w:styleId="TekstbaloniaChar" w:type="character">
    <w:name w:val="Tekst balončića Char"/>
    <w:link w:val="Tekstbalonia"/>
    <w:rsid w:val="008F5CEB"/>
    <w:rPr>
      <w:rFonts w:ascii="Tahoma" w:cs="Tahoma" w:hAnsi="Tahoma"/>
      <w:sz w:val="16"/>
      <w:szCs w:val="16"/>
      <w:lang w:eastAsia="en-US" w:val="en-US"/>
    </w:rPr>
  </w:style>
  <w:style w:styleId="Tekstrezerviranogmjesta" w:type="character">
    <w:name w:val="Placeholder Text"/>
    <w:basedOn w:val="Zadanifontodlomka"/>
    <w:uiPriority w:val="99"/>
    <w:semiHidden/>
    <w:rsid w:val="006B4536"/>
    <w:rPr>
      <w:color w:val="808080"/>
      <w:bdr w:color="auto" w:space="0" w:sz="0" w:val="none"/>
      <w:shd w:color="auto" w:fill="CCFFFF" w:val="clear"/>
    </w:rPr>
  </w:style>
  <w:style w:customStyle="1" w:styleId="eSPISCCParagraphDefaultFont" w:type="character">
    <w:name w:val="eSPIS_CC_Paragraph Default Font"/>
    <w:basedOn w:val="Zadanifontodlomka"/>
    <w:rsid w:val="006B45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536"/>
    <w:rPr>
      <w:bdr w:color="auto" w:space="0" w:sz="0" w:val="none"/>
      <w:shd w:color="auto" w:fill="FFFFCC" w:val="clear"/>
      <w:lang w:val="hr-HR"/>
    </w:rPr>
  </w:style>
  <w:style w:customStyle="1" w:styleId="PozadinaSvijetloCrvena" w:type="character">
    <w:name w:val="Pozadina_SvijetloCrvena"/>
    <w:basedOn w:val="eSPISCCParagraphDefaultFont"/>
    <w:rsid w:val="006B45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5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2017.</izvorni_sadrzaj>
    <derivirana_varijabla naziv="DomainObject.Predmet.DatumRjesavanja_1">10.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St-2069/2016</izvorni_sadrzaj>
    <derivirana_varijabla naziv="DomainObject.Predmet.OznakaBroj_1">St-2069/2016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spia kod suca</izvorni_sadrzaj>
    <derivirana_varijabla naziv="DomainObject.Predmet.PrimjedbaSuca_1">spia kod suca</derivirana_varijabla>
  </DomainObject.Predmet.PrimjedbaSuca>
  <DomainObject.Predmet.ProtustrankaFormated>
    <izvorni_sadrzaj>  MULTI Service d.o.o. za građevinarstvo, montažu i trgovinu zastupanog po punomoćniku Helena Huđek</izvorni_sadrzaj>
    <derivirana_varijabla naziv="DomainObject.Predmet.ProtustrankaFormated_1">  MULTI Service d.o.o. za građevinarstvo, montažu i trgovinu zastupanog po punomoćniku Helena Huđek</derivirana_varijabla>
  </DomainObject.Predmet.ProtustrankaFormated>
  <DomainObject.Predmet.ProtustrankaFormatedOIB>
    <izvorni_sadrzaj>  MULTI Service d.o.o. za građevinarstvo, montažu i trgovinu, OIB 66685902633 zastupanog po punomoćniku Helena Huđek</izvorni_sadrzaj>
    <derivirana_varijabla naziv="DomainObject.Predmet.ProtustrankaFormatedOIB_1">  MULTI Service d.o.o. za građevinarstvo, montažu i trgovinu, OIB 66685902633 zastupanog po punomoćniku Helena Huđek</derivirana_varijabla>
  </DomainObject.Predmet.ProtustrankaFormatedOIB>
  <DomainObject.Predmet.ProtustrankaFormatedWithAdress>
    <izvorni_sadrzaj> MULTI Service d.o.o. za građevinarstvo, montažu i trgovinu, Petra Krešimira IV 41, 35000 Slavonski Brod zastupanog po punomoćniku Helena Huđek</izvorni_sadrzaj>
    <derivirana_varijabla naziv="DomainObject.Predmet.ProtustrankaFormatedWithAdress_1"> MULTI Service d.o.o. za građevinarstvo, montažu i trgovinu, Petra Krešimira IV 41, 35000 Slavonski Brod zastupanog po punomoćniku Helena Huđek</derivirana_varijabla>
  </DomainObject.Predmet.ProtustrankaFormatedWithAdress>
  <DomainObject.Predmet.ProtustrankaFormatedWithAdressOIB>
    <izvorni_sadrzaj> MULTI Service d.o.o. za građevinarstvo, montažu i trgovinu, OIB 66685902633, Petra Krešimira IV 41, 35000 Slavonski Brod zastupanog po punomoćniku Helena Huđek</izvorni_sadrzaj>
    <derivirana_varijabla naziv="DomainObject.Predmet.ProtustrankaFormatedWithAdressOIB_1"> MULTI Service d.o.o. za građevinarstvo, montažu i trgovinu, OIB 66685902633, Petra Krešimira IV 41, 35000 Slavonski Brod zastupanog po punomoćniku Helena Huđek</derivirana_varijabla>
  </DomainObject.Predmet.ProtustrankaFormatedWithAdressOIB>
  <DomainObject.Predmet.ProtustrankaWithAdress>
    <izvorni_sadrzaj>MULTI Service d.o.o. za građevinarstvo, montažu i trgovinu Petra Krešimira IV 41, 35000 Slavonski Brod</izvorni_sadrzaj>
    <derivirana_varijabla naziv="DomainObject.Predmet.ProtustrankaWithAdress_1">MULTI Service d.o.o. za građevinarstvo, montažu i trgovinu Petra Krešimira IV 41, 35000 Slavonski Brod</derivirana_varijabla>
  </DomainObject.Predmet.ProtustrankaWithAdress>
  <DomainObject.Predmet.ProtustrankaWithAdressOIB>
    <izvorni_sadrzaj>MULTI Service d.o.o. za građevinarstvo, montažu i trgovinu, OIB 66685902633, Petra Krešimira IV 41, 35000 Slavonski Brod</izvorni_sadrzaj>
    <derivirana_varijabla naziv="DomainObject.Predmet.ProtustrankaWithAdressOIB_1">MULTI Service d.o.o. za građevinarstvo, montažu i trgovinu, OIB 66685902633, Petra Krešimira IV 41, 35000 Slavonski Brod</derivirana_varijabla>
  </DomainObject.Predmet.ProtustrankaWithAdressOIB>
  <DomainObject.Predmet.ProtustrankaNazivFormated>
    <izvorni_sadrzaj>MULTI Service d.o.o. za građevinarstvo, montažu i trgovinu</izvorni_sadrzaj>
    <derivirana_varijabla naziv="DomainObject.Predmet.ProtustrankaNazivFormated_1">MULTI Service d.o.o. za građevinarstvo, montažu i trgovinu</derivirana_varijabla>
  </DomainObject.Predmet.ProtustrankaNazivFormated>
  <DomainObject.Predmet.ProtustrankaNazivFormatedOIB>
    <izvorni_sadrzaj>MULTI Service d.o.o. za građevinarstvo, montažu i trgovinu, OIB 66685902633</izvorni_sadrzaj>
    <derivirana_varijabla naziv="DomainObject.Predmet.ProtustrankaNazivFormatedOIB_1">MULTI Service d.o.o. za građevinarstvo, montažu i trgovinu, OIB 66685902633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veljače 2017.</izvorni_sadrzaj>
    <derivirana_varijabla naziv="DomainObject.Predmet.SpisIzvanSuda.DatumIzlazaSpisa_1">10.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MULTI Service d.o.o. za građevinarstvo, montažu i trgovinu</izvorni_sadrzaj>
    <derivirana_varijabla naziv="DomainObject.Predmet.StrankaFormated_1">  MULTI Service d.o.o. za građevinarstvo, montažu i trgovinu</derivirana_varijabla>
  </DomainObject.Predmet.StrankaFormated>
  <DomainObject.Predmet.StrankaFormatedOIB>
    <izvorni_sadrzaj>  MULTI Service d.o.o. za građevinarstvo, montažu i trgovinu, OIB 66685902633</izvorni_sadrzaj>
    <derivirana_varijabla naziv="DomainObject.Predmet.StrankaFormatedOIB_1">  MULTI Service d.o.o. za građevinarstvo, montažu i trgovinu, OIB 66685902633</derivirana_varijabla>
  </DomainObject.Predmet.StrankaFormatedOIB>
  <DomainObject.Predmet.StrankaFormatedWithAdress>
    <izvorni_sadrzaj> MULTI Service d.o.o. za građevinarstvo, montažu i trgovinu, Petra Krešimira IV 41, 35000 Slavonski Brod</izvorni_sadrzaj>
    <derivirana_varijabla naziv="DomainObject.Predmet.StrankaFormatedWithAdress_1"> MULTI Service d.o.o. za građevinarstvo, montažu i trgovinu, Petra Krešimira IV 41, 35000 Slavonski Brod</derivirana_varijabla>
  </DomainObject.Predmet.StrankaFormatedWithAdress>
  <DomainObject.Predmet.StrankaFormatedWithAdressOIB>
    <izvorni_sadrzaj> MULTI Service d.o.o. za građevinarstvo, montažu i trgovinu, OIB 66685902633, Petra Krešimira IV 41, 35000 Slavonski Brod</izvorni_sadrzaj>
    <derivirana_varijabla naziv="DomainObject.Predmet.StrankaFormatedWithAdressOIB_1"> MULTI Service d.o.o. za građevinarstvo, montažu i trgovinu, OIB 66685902633, Petra Krešimira IV 41, 35000 Slavonski Brod</derivirana_varijabla>
  </DomainObject.Predmet.StrankaFormatedWithAdressOIB>
  <DomainObject.Predmet.StrankaWithAdress>
    <izvorni_sadrzaj>MULTI Service d.o.o. za građevinarstvo, montažu i trgovinu Petra Krešimira IV 41,35000 Slavonski Brod</izvorni_sadrzaj>
    <derivirana_varijabla naziv="DomainObject.Predmet.StrankaWithAdress_1">MULTI Service d.o.o. za građevinarstvo, montažu i trgovinu Petra Krešimira IV 41,35000 Slavonski Brod</derivirana_varijabla>
  </DomainObject.Predmet.StrankaWithAdress>
  <DomainObject.Predmet.StrankaWithAdressOIB>
    <izvorni_sadrzaj>MULTI Service d.o.o. za građevinarstvo, montažu i trgovinu, OIB 66685902633, Petra Krešimira IV 41,35000 Slavonski Brod</izvorni_sadrzaj>
    <derivirana_varijabla naziv="DomainObject.Predmet.StrankaWithAdressOIB_1">MULTI Service d.o.o. za građevinarstvo, montažu i trgovinu, OIB 66685902633, Petra Krešimira IV 41,35000 Slavonski Brod</derivirana_varijabla>
  </DomainObject.Predmet.StrankaWithAdressOIB>
  <DomainObject.Predmet.StrankaNazivFormated>
    <izvorni_sadrzaj>MULTI Service d.o.o. za građevinarstvo, montažu i trgovinu</izvorni_sadrzaj>
    <derivirana_varijabla naziv="DomainObject.Predmet.StrankaNazivFormated_1">MULTI Service d.o.o. za građevinarstvo, montažu i trgovinu</derivirana_varijabla>
  </DomainObject.Predmet.StrankaNazivFormated>
  <DomainObject.Predmet.StrankaNazivFormatedOIB>
    <izvorni_sadrzaj>MULTI Service d.o.o. za građevinarstvo, montažu i trgovinu, OIB 66685902633</izvorni_sadrzaj>
    <derivirana_varijabla naziv="DomainObject.Predmet.StrankaNazivFormatedOIB_1">MULTI Service d.o.o. za građevinarstvo, montažu i trgovinu, OIB 66685902633</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295805.08</izvorni_sadrzaj>
    <derivirana_varijabla naziv="DomainObject.Predmet.TrenutnaVrijednost_1">295805.08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MULTI Service d.o.o. za građevinarstvo, montažu i trgovinu</item>
    </izvorni_sadrzaj>
    <derivirana_varijabla naziv="DomainObject.Predmet.StrankaListFormated_1">
      <item>MULTI Service d.o.o. za građevinarstvo, montažu i trgovinu</item>
    </derivirana_varijabla>
  </DomainObject.Predmet.StrankaListFormated>
  <DomainObject.Predmet.StrankaListFormatedOIB>
    <izvorni_sadrzaj>
      <item>MULTI Service d.o.o. za građevinarstvo, montažu i trgovinu, OIB 66685902633</item>
    </izvorni_sadrzaj>
    <derivirana_varijabla naziv="DomainObject.Predmet.StrankaListFormatedOIB_1">
      <item>MULTI Service d.o.o. za građevinarstvo, montažu i trgovinu, OIB 66685902633</item>
    </derivirana_varijabla>
  </DomainObject.Predmet.StrankaListFormatedOIB>
  <DomainObject.Predmet.StrankaListFormatedWithAdress>
    <izvorni_sadrzaj>
      <item>MULTI Service d.o.o. za građevinarstvo, montažu i trgovinu, Petra Krešimira IV 41, 35000 Slavonski Brod</item>
    </izvorni_sadrzaj>
    <derivirana_varijabla naziv="DomainObject.Predmet.StrankaListFormatedWithAdress_1">
      <item>MULTI Service d.o.o. za građevinarstvo, montažu i trgovinu, Petra Krešimira IV 41, 35000 Slavonski Brod</item>
    </derivirana_varijabla>
  </DomainObject.Predmet.StrankaListFormatedWithAdress>
  <DomainObject.Predmet.StrankaListFormatedWithAdressOIB>
    <izvorni_sadrzaj>
      <item>MULTI Service d.o.o. za građevinarstvo, montažu i trgovinu, OIB 66685902633, Petra Krešimira IV 41, 35000 Slavonski Brod</item>
    </izvorni_sadrzaj>
    <derivirana_varijabla naziv="DomainObject.Predmet.StrankaListFormatedWithAdressOIB_1">
      <item>MULTI Service d.o.o. za građevinarstvo, montažu i trgovinu, OIB 66685902633, Petra Krešimira IV 41, 35000 Slavonski Brod</item>
    </derivirana_varijabla>
  </DomainObject.Predmet.StrankaListFormatedWithAdressOIB>
  <DomainObject.Predmet.StrankaListNazivFormated>
    <izvorni_sadrzaj>
      <item>MULTI Service d.o.o. za građevinarstvo, montažu i trgovinu</item>
    </izvorni_sadrzaj>
    <derivirana_varijabla naziv="DomainObject.Predmet.StrankaListNazivFormated_1">
      <item>MULTI Service d.o.o. za građevinarstvo, montažu i trgovinu</item>
    </derivirana_varijabla>
  </DomainObject.Predmet.StrankaListNazivFormated>
  <DomainObject.Predmet.StrankaListNazivFormatedOIB>
    <izvorni_sadrzaj>
      <item>MULTI Service d.o.o. za građevinarstvo, montažu i trgovinu, OIB 66685902633</item>
    </izvorni_sadrzaj>
    <derivirana_varijabla naziv="DomainObject.Predmet.StrankaListNazivFormatedOIB_1">
      <item>MULTI Service d.o.o. za građevinarstvo, montažu i trgovinu, OIB 66685902633</item>
    </derivirana_varijabla>
  </DomainObject.Predmet.StrankaListNazivFormatedOIB>
  <DomainObject.Predmet.ProtuStrankaListFormated>
    <izvorni_sadrzaj>
      <item>MULTI Service d.o.o. za građevinarstvo, montažu i trgovinu zastupanog po punomoćniku Helena Huđek</item>
    </izvorni_sadrzaj>
    <derivirana_varijabla naziv="DomainObject.Predmet.ProtuStrankaListFormated_1">
      <item>MULTI Service d.o.o. za građevinarstvo, montažu i trgovinu zastupanog po punomoćniku Helena Huđek</item>
    </derivirana_varijabla>
  </DomainObject.Predmet.ProtuStrankaListFormated>
  <DomainObject.Predmet.ProtuStrankaListFormatedOIB>
    <izvorni_sadrzaj>
      <item>MULTI Service d.o.o. za građevinarstvo, montažu i trgovinu, OIB 66685902633 zastupanog po punomoćniku Helena Huđek</item>
    </izvorni_sadrzaj>
    <derivirana_varijabla naziv="DomainObject.Predmet.ProtuStrankaListFormatedOIB_1">
      <item>MULTI Service d.o.o. za građevinarstvo, montažu i trgovinu, OIB 66685902633 zastupanog po punomoćniku Helena Huđek</item>
    </derivirana_varijabla>
  </DomainObject.Predmet.ProtuStrankaListFormatedOIB>
  <DomainObject.Predmet.ProtuStrankaListFormatedWithAdress>
    <izvorni_sadrzaj>
      <item>MULTI Service d.o.o. za građevinarstvo, montažu i trgovinu, Petra Krešimira IV 41, 35000 Slavonski Brod zastupanog po punomoćniku Helena Huđek</item>
    </izvorni_sadrzaj>
    <derivirana_varijabla naziv="DomainObject.Predmet.ProtuStrankaListFormatedWithAdress_1">
      <item>MULTI Service d.o.o. za građevinarstvo, montažu i trgovinu, Petra Krešimira IV 41, 35000 Slavonski Brod zastupanog po punomoćniku Helena Huđek</item>
    </derivirana_varijabla>
  </DomainObject.Predmet.ProtuStrankaListFormatedWithAdress>
  <DomainObject.Predmet.ProtuStrankaListFormatedWithAdressOIB>
    <izvorni_sadrzaj>
      <item>MULTI Service d.o.o. za građevinarstvo, montažu i trgovinu, OIB 66685902633, Petra Krešimira IV 41, 35000 Slavonski Brod zastupanog po punomoćniku Helena Huđek</item>
    </izvorni_sadrzaj>
    <derivirana_varijabla naziv="DomainObject.Predmet.ProtuStrankaListFormatedWithAdressOIB_1">
      <item>MULTI Service d.o.o. za građevinarstvo, montažu i trgovinu, OIB 66685902633, Petra Krešimira IV 41, 35000 Slavonski Brod zastupanog po punomoćniku Helena Huđek</item>
    </derivirana_varijabla>
  </DomainObject.Predmet.ProtuStrankaListFormatedWithAdressOIB>
  <DomainObject.Predmet.ProtuStrankaListNazivFormated>
    <izvorni_sadrzaj>
      <item>MULTI Service d.o.o. za građevinarstvo, montažu i trgovinu</item>
    </izvorni_sadrzaj>
    <derivirana_varijabla naziv="DomainObject.Predmet.ProtuStrankaListNazivFormated_1">
      <item>MULTI Service d.o.o. za građevinarstvo, montažu i trgovinu</item>
    </derivirana_varijabla>
  </DomainObject.Predmet.ProtuStrankaListNazivFormated>
  <DomainObject.Predmet.ProtuStrankaListNazivFormatedOIB>
    <izvorni_sadrzaj>
      <item>MULTI Service d.o.o. za građevinarstvo, montažu i trgovinu, OIB 66685902633</item>
    </izvorni_sadrzaj>
    <derivirana_varijabla naziv="DomainObject.Predmet.ProtuStrankaListNazivFormatedOIB_1">
      <item>MULTI Service d.o.o. za građevinarstvo, montažu i trgovinu, OIB 66685902633</item>
    </derivirana_varijabla>
  </DomainObject.Predmet.ProtuStrankaListNazivFormatedOIB>
  <DomainObject.Predmet.OstaliListFormated>
    <izvorni_sadrzaj>
      <item>Ivanka Opalić</item>
      <item>FINANCIJSKA AGENCIJA Reg.centar</item>
      <item>Krešimir Panjaković</item>
      <item>Krešimir Panjaković</item>
      <item>Gabrijel Zovak</item>
      <item>Saša Rendulić</item>
      <item>Dubravka Horvat</item>
      <item>Helena Huđek punomoćnik sudionika u postupku MULTI Service d.o.o. za građevinarstvo, montažu i trgovinu</item>
    </izvorni_sadrzaj>
    <derivirana_varijabla naziv="DomainObject.Predmet.OstaliListFormated_1">
      <item>Ivanka Opalić</item>
      <item>FINANCIJSKA AGENCIJA Reg.centar</item>
      <item>Krešimir Panjaković</item>
      <item>Krešimir Panjaković</item>
      <item>Gabrijel Zovak</item>
      <item>Saša Rendulić</item>
      <item>Dubravka Horvat</item>
      <item>Helena Huđek punomoćnik sudionika u postupku MULTI Service d.o.o. za građevinarstvo, montažu i trgovinu</item>
    </derivirana_varijabla>
  </DomainObject.Predmet.OstaliListFormated>
  <DomainObject.Predmet.OstaliListFormatedOIB>
    <izvorni_sadrzaj>
      <item>Ivanka Opalić, OIB 46070826428</item>
      <item>FINANCIJSKA AGENCIJA Reg.centar</item>
      <item>Krešimir Panjaković, OIB 39814088271</item>
      <item>Krešimir Panjaković, OIB 39814088271</item>
      <item>Gabrijel Zovak</item>
      <item>Saša Rendulić</item>
      <item>Dubravka Horvat</item>
      <item>Helena Huđek punomoćnik sudionika u postupku MULTI Service d.o.o. za građevinarstvo, montažu i trgovinu</item>
    </izvorni_sadrzaj>
    <derivirana_varijabla naziv="DomainObject.Predmet.OstaliListFormatedOIB_1">
      <item>Ivanka Opalić, OIB 46070826428</item>
      <item>FINANCIJSKA AGENCIJA Reg.centar</item>
      <item>Krešimir Panjaković, OIB 39814088271</item>
      <item>Krešimir Panjaković, OIB 39814088271</item>
      <item>Gabrijel Zovak</item>
      <item>Saša Rendulić</item>
      <item>Dubravka Horvat</item>
      <item>Helena Huđek punomoćnik sudionika u postupku MULTI Service d.o.o. za građevinarstvo, montažu i trgovinu</item>
    </derivirana_varijabla>
  </DomainObject.Predmet.OstaliListFormatedOIB>
  <DomainObject.Predmet.OstaliListFormatedWithAdress>
    <izvorni_sadrzaj>
      <item>Ivanka Opalić, Petra Krešimira IV 41, 35000 Slavonski Brod</item>
      <item>FINANCIJSKA AGENCIJA Reg.centar, L.Jagera 1-3, 31000 Osijek</item>
      <item>Krešimir Panjaković, Gornjodravska obala 89a, 31000 Osijek</item>
      <item>Krešimir Panjaković, Gornjodravska obala 89a, 31000 Osijek</item>
      <item>Gabrijel Zovak</item>
      <item>Saša Rendulić</item>
      <item>Dubravka Horvat</item>
      <item>Helena Huđek, Bogovićeva 1b, 10000 Zagreb punomoćnik sudionika u postupku MULTI Service d.o.o. za građevinarstvo, montažu i trgovinu</item>
    </izvorni_sadrzaj>
    <derivirana_varijabla naziv="DomainObject.Predmet.OstaliListFormatedWithAdress_1">
      <item>Ivanka Opalić, Petra Krešimira IV 41, 35000 Slavonski Brod</item>
      <item>FINANCIJSKA AGENCIJA Reg.centar, L.Jagera 1-3, 31000 Osijek</item>
      <item>Krešimir Panjaković, Gornjodravska obala 89a, 31000 Osijek</item>
      <item>Krešimir Panjaković, Gornjodravska obala 89a, 31000 Osijek</item>
      <item>Gabrijel Zovak</item>
      <item>Saša Rendulić</item>
      <item>Dubravka Horvat</item>
      <item>Helena Huđek, Bogovićeva 1b, 10000 Zagreb punomoćnik sudionika u postupku MULTI Service d.o.o. za građevinarstvo, montažu i trgovinu</item>
    </derivirana_varijabla>
  </DomainObject.Predmet.OstaliListFormatedWithAdress>
  <DomainObject.Predmet.OstaliListFormatedWithAdressOIB>
    <izvorni_sadrzaj>
      <item>Ivanka Opalić, OIB 46070826428, Petra Krešimira IV 41, 35000 Slavonski Brod</item>
      <item>FINANCIJSKA AGENCIJA Reg.centar, L.Jagera 1-3, 31000 Osijek</item>
      <item>Krešimir Panjaković, OIB 39814088271, Gornjodravska obala 89a, 31000 Osijek</item>
      <item>Krešimir Panjaković, OIB 39814088271, Gornjodravska obala 89a, 31000 Osijek</item>
      <item>Gabrijel Zovak</item>
      <item>Saša Rendulić</item>
      <item>Dubravka Horvat</item>
      <item>Helena Huđek, Bogovićeva 1b, 10000 Zagreb punomoćnik sudionika u postupku MULTI Service d.o.o. za građevinarstvo, montažu i trgovinu</item>
    </izvorni_sadrzaj>
    <derivirana_varijabla naziv="DomainObject.Predmet.OstaliListFormatedWithAdressOIB_1">
      <item>Ivanka Opalić, OIB 46070826428, Petra Krešimira IV 41, 35000 Slavonski Brod</item>
      <item>FINANCIJSKA AGENCIJA Reg.centar, L.Jagera 1-3, 31000 Osijek</item>
      <item>Krešimir Panjaković, OIB 39814088271, Gornjodravska obala 89a, 31000 Osijek</item>
      <item>Krešimir Panjaković, OIB 39814088271, Gornjodravska obala 89a, 31000 Osijek</item>
      <item>Gabrijel Zovak</item>
      <item>Saša Rendulić</item>
      <item>Dubravka Horvat</item>
      <item>Helena Huđek, Bogovićeva 1b, 10000 Zagreb punomoćnik sudionika u postupku MULTI Service d.o.o. za građevinarstvo, montažu i trgovinu</item>
    </derivirana_varijabla>
  </DomainObject.Predmet.OstaliListFormatedWithAdressOIB>
  <DomainObject.Predmet.OstaliListNazivFormated>
    <izvorni_sadrzaj>
      <item>Ivanka Opalić</item>
      <item>FINANCIJSKA AGENCIJA Reg.centar</item>
      <item>Krešimir Panjaković</item>
      <item>Krešimir Panjaković</item>
      <item>Gabrijel Zovak</item>
      <item>Saša Rendulić</item>
      <item>Dubravka Horvat</item>
      <item>Helena Huđek</item>
    </izvorni_sadrzaj>
    <derivirana_varijabla naziv="DomainObject.Predmet.OstaliListNazivFormated_1">
      <item>Ivanka Opalić</item>
      <item>FINANCIJSKA AGENCIJA Reg.centar</item>
      <item>Krešimir Panjaković</item>
      <item>Krešimir Panjaković</item>
      <item>Gabrijel Zovak</item>
      <item>Saša Rendulić</item>
      <item>Dubravka Horvat</item>
      <item>Helena Huđek</item>
    </derivirana_varijabla>
  </DomainObject.Predmet.OstaliListNazivFormated>
  <DomainObject.Predmet.OstaliListNazivFormatedOIB>
    <izvorni_sadrzaj>
      <item>Ivanka Opalić, OIB 46070826428</item>
      <item>FINANCIJSKA AGENCIJA Reg.centar</item>
      <item>Krešimir Panjaković, OIB 39814088271</item>
      <item>Krešimir Panjaković, OIB 39814088271</item>
      <item>Gabrijel Zovak</item>
      <item>Saša Rendulić</item>
      <item>Dubravka Horvat</item>
      <item>Helena Huđek</item>
    </izvorni_sadrzaj>
    <derivirana_varijabla naziv="DomainObject.Predmet.OstaliListNazivFormatedOIB_1">
      <item>Ivanka Opalić, OIB 46070826428</item>
      <item>FINANCIJSKA AGENCIJA Reg.centar</item>
      <item>Krešimir Panjaković, OIB 39814088271</item>
      <item>Krešimir Panjaković, OIB 39814088271</item>
      <item>Gabrijel Zovak</item>
      <item>Saša Rendulić</item>
      <item>Dubravka Horvat</item>
      <item>Helena Huđek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MULTI Service d.o.o. za građevinarstvo, montažu i trgovinu</izvorni_sadrzaj>
    <derivirana_varijabla naziv="DomainObject.Predmet.StrankaIDrugi_1">MULTI Service d.o.o. za građevinarstvo, montažu i trgovinu</derivirana_varijabla>
  </DomainObject.Predmet.StrankaIDrugi>
  <DomainObject.Predmet.ProtustrankaIDrugi>
    <izvorni_sadrzaj>MULTI Service d.o.o. za građevinarstvo, montažu i trgovinu</izvorni_sadrzaj>
    <derivirana_varijabla naziv="DomainObject.Predmet.ProtustrankaIDrugi_1">MULTI Service d.o.o. za građevinarstvo, montažu i trgovinu</derivirana_varijabla>
  </DomainObject.Predmet.ProtustrankaIDrugi>
  <DomainObject.Predmet.StrankaIDrugiAdressOIB>
    <izvorni_sadrzaj>MULTI Service d.o.o. za građevinarstvo, montažu i trgovinu, OIB 66685902633, Petra Krešimira IV 41, 35000 Slavonski Brod</izvorni_sadrzaj>
    <derivirana_varijabla naziv="DomainObject.Predmet.StrankaIDrugiAdressOIB_1">MULTI Service d.o.o. za građevinarstvo, montažu i trgovinu, OIB 66685902633, Petra Krešimira IV 41, 35000 Slavonski Brod</derivirana_varijabla>
  </DomainObject.Predmet.StrankaIDrugiAdressOIB>
  <DomainObject.Predmet.ProtustrankaIDrugiAdressOIB>
    <izvorni_sadrzaj>MULTI Service d.o.o. za građevinarstvo, montažu i trgovinu, OIB 66685902633, Petra Krešimira IV 41, 35000 Slavonski Brod</izvorni_sadrzaj>
    <derivirana_varijabla naziv="DomainObject.Predmet.ProtustrankaIDrugiAdressOIB_1">MULTI Service d.o.o. za građevinarstvo, montažu i trgovinu, OIB 66685902633, Petra Krešimira IV 41,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2017.</izvorni_sadrzaj>
    <derivirana_varijabla naziv="DomainObject.Predmet.OdlukaRjesenje.DatumDonosenjaOdluke_1">10.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St-2069/2016-26</izvorni_sadrzaj>
    <derivirana_varijabla naziv="DomainObject.Predmet.OdlukaRjesenje.Oznaka_1">St-2069/2016-26</derivirana_varijabla>
  </DomainObject.Predmet.OdlukaRjesenje.Oznaka>
  <DomainObject.Predmet.SudioniciListNaziv>
    <izvorni_sadrzaj>
      <item>MULTI Service d.o.o. za građevinarstvo, montažu i trgovinu</item>
      <item>MULTI Service d.o.o. za građevinarstvo, montažu i trgovinu</item>
      <item>Ivanka Opalić</item>
      <item>FINANCIJSKA AGENCIJA Reg.centar</item>
      <item>Krešimir Panjaković</item>
      <item>Krešimir Panjaković</item>
      <item>Gabrijel Zovak</item>
      <item>Saša Rendulić</item>
      <item>Dubravka Horvat</item>
      <item>Helena Huđek</item>
    </izvorni_sadrzaj>
    <derivirana_varijabla naziv="DomainObject.Predmet.SudioniciListNaziv_1">
      <item>MULTI Service d.o.o. za građevinarstvo, montažu i trgovinu</item>
      <item>MULTI Service d.o.o. za građevinarstvo, montažu i trgovinu</item>
      <item>Ivanka Opalić</item>
      <item>FINANCIJSKA AGENCIJA Reg.centar</item>
      <item>Krešimir Panjaković</item>
      <item>Krešimir Panjaković</item>
      <item>Gabrijel Zovak</item>
      <item>Saša Rendulić</item>
      <item>Dubravka Horvat</item>
      <item>Helena Huđek</item>
    </derivirana_varijabla>
  </DomainObject.Predmet.SudioniciListNaziv>
  <DomainObject.Predmet.SudioniciListAdressOIB>
    <izvorni_sadrzaj>
      <item>MULTI Service d.o.o. za građevinarstvo, montažu i trgovinu, OIB 66685902633, Petra Krešimira IV 41,35000 Slavonski Brod</item>
      <item>MULTI Service d.o.o. za građevinarstvo, montažu i trgovinu, OIB 66685902633, Petra Krešimira IV 41,35000 Slavonski Brod</item>
      <item>Ivanka Opalić, OIB 46070826428, Petra Krešimira IV 41,35000 Slavonski Brod</item>
      <item>FINANCIJSKA AGENCIJA Reg.centar, L.Jagera 1-3,31000 Osijek</item>
      <item>Krešimir Panjaković, OIB 39814088271, Gornjodravska obala 89a,31000 Osijek</item>
      <item>Krešimir Panjaković, OIB 39814088271, Gornjodravska obala 89a,31000 Osijek</item>
      <item>Gabrijel Zovak</item>
      <item>Saša Rendulić</item>
      <item>Dubravka Horvat</item>
      <item>Helena Huđek, Bogovićeva 1b,10000 Zagreb</item>
    </izvorni_sadrzaj>
    <derivirana_varijabla naziv="DomainObject.Predmet.SudioniciListAdressOIB_1">
      <item>MULTI Service d.o.o. za građevinarstvo, montažu i trgovinu, OIB 66685902633, Petra Krešimira IV 41,35000 Slavonski Brod</item>
      <item>MULTI Service d.o.o. za građevinarstvo, montažu i trgovinu, OIB 66685902633, Petra Krešimira IV 41,35000 Slavonski Brod</item>
      <item>Ivanka Opalić, OIB 46070826428, Petra Krešimira IV 41,35000 Slavonski Brod</item>
      <item>FINANCIJSKA AGENCIJA Reg.centar, L.Jagera 1-3,31000 Osijek</item>
      <item>Krešimir Panjaković, OIB 39814088271, Gornjodravska obala 89a,31000 Osijek</item>
      <item>Krešimir Panjaković, OIB 39814088271, Gornjodravska obala 89a,31000 Osijek</item>
      <item>Gabrijel Zovak</item>
      <item>Saša Rendulić</item>
      <item>Dubravka Horvat</item>
      <item>Helena Huđek, Bogovićeva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66685902633</item>
      <item>, OIB 66685902633</item>
      <item>, OIB 46070826428</item>
      <item>, OIB null</item>
      <item>, OIB 39814088271</item>
      <item>, OIB 39814088271</item>
      <item>, OIB null</item>
      <item>, OIB null</item>
      <item>, OIB null</item>
      <item>, OIB null</item>
    </izvorni_sadrzaj>
    <derivirana_varijabla naziv="DomainObject.Predmet.SudioniciListNazivOIB_1">
      <item>, OIB 66685902633</item>
      <item>, OIB 66685902633</item>
      <item>, OIB 46070826428</item>
      <item>, OIB null</item>
      <item>, OIB 39814088271</item>
      <item>, OIB 39814088271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29BCE-D81D-4315-B68D-988386151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410</properties:Words>
  <properties:Characters>2125</properties:Characters>
  <properties:Lines>78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2017-02-22T12:08:00Z</dcterms:created>
  <dc:creator>zbiondic</dc:creator>
  <cp:lastModifiedBy>wsadmin</cp:lastModifiedBy>
  <cp:lastPrinted>2017-02-22T12:07:00Z</cp:lastPrinted>
  <dcterms:modified xmlns:xsi="http://www.w3.org/2001/XMLSchema-instance" xsi:type="dcterms:W3CDTF">2017-02-22T12:08:00Z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