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867e" w14:paraId="194867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E38A5">
        <w:rPr>
          <w:rFonts w:hAnsi="Times New Roman" w:ascii="Times New Roman"/>
          <w:b/>
          <w:sz w:val="24"/>
          <w:szCs w:val="24"/>
        </w:rPr>
        <w:t>155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E38A5">
        <w:rPr>
          <w:rFonts w:hAnsi="Times New Roman" w:ascii="Times New Roman"/>
        </w:rPr>
        <w:t>155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E38A5" w:rsidRPr="00AE38A5">
        <w:rPr>
          <w:rFonts w:hAnsi="Times New Roman" w:ascii="Times New Roman"/>
        </w:rPr>
        <w:t>MAGOS d.o.o.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AE38A5">
        <w:rPr>
          <w:rFonts w:hAnsi="Times New Roman" w:ascii="Times New Roman"/>
        </w:rPr>
        <w:t>Sesveta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E38A5" w:rsidRPr="00AE38A5">
        <w:rPr>
          <w:rFonts w:hAnsi="Times New Roman" w:ascii="Times New Roman"/>
        </w:rPr>
        <w:t>03165894182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40487"/>
    <w:rsid w:val="00C557CC"/>
    <w:rsid w:val="00C628CC"/>
    <w:rsid w:val="00C80CD6"/>
    <w:rsid w:val="00C8358D"/>
    <w:rsid w:val="00CB7AAD"/>
    <w:rsid w:val="00CC5963"/>
    <w:rsid w:val="00D06853"/>
    <w:rsid w:val="00D23A02"/>
    <w:rsid w:val="00D42323"/>
    <w:rsid w:val="00D506B5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C5613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48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48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48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48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48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48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48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48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MAGOS d.o.o.</item>
    </izvorni_sadrzaj>
    <derivirana_varijabla naziv="DomainObject.Predmet.SudioniciListNaziv_1">
      <item>FINA Regionalni centar Zagreb</item>
      <item>MAGOS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MAGOS d.o.o., OIB 03165894182, Popovec, Varaždinska 61,10360 Sesvete</item>
    </izvorni_sadrzaj>
    <derivirana_varijabla naziv="DomainObject.Predmet.SudioniciListAdressOIB_1">
      <item>FINA Regionalni centar Zagreb, OIB 85821130368, Trg svibanjskih žrtava 1995. 1,10000 Zagreb</item>
      <item>MAGOS d.o.o., OIB 03165894182, Popovec, Varaždinska 61,10360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03165894182</item>
    </izvorni_sadrzaj>
    <derivirana_varijabla naziv="DomainObject.Predmet.SudioniciListNazivOIB_1">
      <item>, OIB 85821130368</item>
      <item>, OIB 03165894182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753</properties:Characters>
  <properties:Lines>49</properties:Lines>
  <properties:Paragraphs>21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2016-04-16T11:14:00Z</cp:lastPrinted>
  <dcterms:modified xmlns:xsi="http://www.w3.org/2001/XMLSchema-instance" xsi:type="dcterms:W3CDTF">2016-04-16T11:16:00Z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