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b317c" w14:paraId="cdb317c" w:rsidRDefault="00C5617A" w:rsidP="00C5617A" w:rsidR="00C5617A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                                    </w:t>
      </w:r>
    </w:p>
    <w:p w:rsidRDefault="00C5617A" w:rsidP="00C5617A" w:rsidR="00C5617A">
      <w:pPr>
        <w:jc w:val="both"/>
      </w:pPr>
      <w:r>
        <w:t>Amruševa 2/II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E P U B L I K A   H R V A T S K A</w:t>
      </w:r>
    </w:p>
    <w:p w:rsidRDefault="00C5617A" w:rsidP="00C5617A" w:rsidR="00C5617A">
      <w:pPr>
        <w:jc w:val="center"/>
      </w:pPr>
    </w:p>
    <w:p w:rsidRDefault="00C5617A" w:rsidP="00C5617A" w:rsidR="00C5617A">
      <w:pPr>
        <w:jc w:val="center"/>
      </w:pPr>
      <w:r>
        <w:t>R J E Š E NJ E</w:t>
      </w:r>
    </w:p>
    <w:p w:rsidRDefault="00C5617A" w:rsidP="00C5617A" w:rsidR="00C5617A">
      <w:pPr>
        <w:jc w:val="both"/>
        <w:rPr>
          <w:b/>
        </w:rPr>
      </w:pPr>
    </w:p>
    <w:p w:rsidRDefault="002750A7" w:rsidP="008E360F" w:rsidR="008E360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3A1E51">
        <w:t>VLATKA-PROM društvo s neograničenom odgovornošću za trgovinu i usluge, Dugo Selo, Josipa Predavca 1B, OIB: 13342975444</w:t>
      </w:r>
      <w:r>
        <w:t xml:space="preserve">, dana </w:t>
      </w:r>
      <w:r w:rsidR="00C030EA">
        <w:t>1</w:t>
      </w:r>
      <w:r w:rsidR="00CD70F8">
        <w:t>5</w:t>
      </w:r>
      <w:r w:rsidR="00C030EA">
        <w:t xml:space="preserve">. </w:t>
      </w:r>
      <w:r w:rsidR="00CD70F8">
        <w:t>studenoga</w:t>
      </w:r>
      <w:r w:rsidR="008E360F">
        <w:t xml:space="preserve"> 2017.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i j e š i o     j e</w:t>
      </w:r>
    </w:p>
    <w:p w:rsidRDefault="00C5617A" w:rsidP="00C5617A" w:rsidR="00C5617A">
      <w:r>
        <w:t xml:space="preserve"> </w:t>
      </w:r>
    </w:p>
    <w:p w:rsidRDefault="00C5617A" w:rsidP="00C5617A" w:rsidR="00C5617A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3A1E51">
        <w:t>VLATKA-PROM društvo s neograničenom odgovornošću za trgovinu i usluge, Dugo Selo, Josipa Predavca 1B, OIB: 13342975444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CD70F8">
        <w:t>4</w:t>
      </w:r>
      <w:r w:rsidR="003A1E51">
        <w:t>272</w:t>
      </w:r>
      <w:r w:rsidR="007D0292">
        <w:t>16</w:t>
      </w:r>
      <w:r>
        <w:t>.</w:t>
      </w:r>
    </w:p>
    <w:p w:rsidRDefault="00C5617A" w:rsidP="00C5617A" w:rsidR="00C5617A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  <w:r w:rsidR="00C030EA">
        <w:t xml:space="preserve"> </w:t>
      </w:r>
    </w:p>
    <w:p w:rsidRDefault="00C5617A" w:rsidP="00C5617A" w:rsidR="00C5617A"/>
    <w:p w:rsidRDefault="00C5617A" w:rsidP="00C5617A" w:rsidR="00C5617A">
      <w:pPr>
        <w:jc w:val="center"/>
      </w:pPr>
      <w:r>
        <w:t>Obrazloženje</w:t>
      </w:r>
    </w:p>
    <w:p w:rsidRDefault="00C5617A" w:rsidP="00C5617A" w:rsidR="00C5617A">
      <w:r>
        <w:t xml:space="preserve"> </w:t>
      </w:r>
    </w:p>
    <w:p w:rsidRDefault="00C030EA" w:rsidP="00C030EA" w:rsidR="00C030EA">
      <w:pPr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3A1E51">
        <w:t>VLATKA-PROM društvo s neograničenom odgovornošću za trgovinu i usluge, Dugo Selo, Josipa Predavca 1B, OIB: 13342975444</w:t>
      </w:r>
      <w:r>
        <w:t>.</w:t>
      </w:r>
    </w:p>
    <w:p w:rsidRDefault="00C030EA" w:rsidP="00C030EA" w:rsidR="00C030EA">
      <w:pPr>
        <w:ind w:firstLine="709"/>
        <w:jc w:val="both"/>
      </w:pPr>
      <w: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C030EA" w:rsidP="00C030EA" w:rsidR="00C030EA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C030EA" w:rsidP="00C030EA" w:rsidR="00C030EA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C030EA" w:rsidP="00C030EA" w:rsidR="00C030EA">
      <w:pPr>
        <w:jc w:val="both"/>
      </w:pPr>
    </w:p>
    <w:p w:rsidRDefault="00C030EA" w:rsidP="00C030EA" w:rsidR="00C030EA">
      <w:pPr>
        <w:ind w:firstLine="709"/>
        <w:jc w:val="both"/>
      </w:pPr>
      <w:r>
        <w:lastRenderedPageBreak/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CD70F8">
        <w:t>2</w:t>
      </w:r>
      <w:r w:rsidR="003A1E51">
        <w:t>11</w:t>
      </w:r>
      <w:r>
        <w:t xml:space="preserve"> dana, u ukupnom iznosu od </w:t>
      </w:r>
      <w:r w:rsidR="00CD70F8">
        <w:t>1</w:t>
      </w:r>
      <w:r w:rsidR="003A1E51">
        <w:t>2</w:t>
      </w:r>
      <w:r w:rsidR="00CD70F8">
        <w:t>.</w:t>
      </w:r>
      <w:r w:rsidR="003A1E51">
        <w:t>129,61</w:t>
      </w:r>
      <w:r>
        <w:t xml:space="preserve"> kn, kao i da dužnik ima 1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C030EA" w:rsidP="00C030EA" w:rsidR="00C030EA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C030EA" w:rsidP="00C030EA" w:rsidR="00C030EA">
      <w:pPr>
        <w:pStyle w:val="Tijeloteksta"/>
        <w:ind w:firstLine="708"/>
      </w:pPr>
      <w:r>
        <w:t xml:space="preserve">Sud je rješenjem od </w:t>
      </w:r>
      <w:r w:rsidR="00CD70F8">
        <w:t>2</w:t>
      </w:r>
      <w:r w:rsidR="003A1E51">
        <w:t>0</w:t>
      </w:r>
      <w:r>
        <w:t xml:space="preserve">. </w:t>
      </w:r>
      <w:r w:rsidR="00CD70F8">
        <w:t>rujna</w:t>
      </w:r>
      <w:r>
        <w:t xml:space="preserve"> 2017. pokrenuo prethodni postupak nad dužnikom, te odredio i održao ročište radi očitovanja o prijedlogu za otvaranje stečajnog postupka. Podnositelj prijedloga u ovosudni spis dostavio je pisano očitovanje za ročište u kojem navodi da u cijelosti ostaje kod navoda iz podnesenog prijedloga za otvaranje stečajnog postupka. Dužnik, odnosno zakonski zastupnik dužnik iako uredno pozvani na ročište nisu pristupili, a isto tako nisu dostavil</w:t>
      </w:r>
      <w:r w:rsidR="00AB1229">
        <w:t>i pisano očitovanje za ročište, sukladno čl. 123. st. 2. SZ-a.</w:t>
      </w:r>
    </w:p>
    <w:p w:rsidRDefault="00C030EA" w:rsidP="00C030EA" w:rsidR="00C030EA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CD70F8">
        <w:t>1</w:t>
      </w:r>
      <w:r w:rsidR="003A1E51">
        <w:t>2</w:t>
      </w:r>
      <w:r>
        <w:t xml:space="preserve"> spisa). </w:t>
      </w:r>
    </w:p>
    <w:p w:rsidRDefault="00C030EA" w:rsidP="00C030EA" w:rsidR="00C030EA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030EA" w:rsidP="00C030EA" w:rsidR="00C030EA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C030EA" w:rsidP="00C030EA" w:rsidR="00C030EA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C030EA" w:rsidP="00C030EA" w:rsidR="00C030EA">
      <w:pPr>
        <w:ind w:firstLine="708"/>
        <w:jc w:val="both"/>
      </w:pPr>
      <w:r>
        <w:t>Slijedom svega prethodno iznesenog, doneseno je ovo rješenje.</w:t>
      </w:r>
    </w:p>
    <w:p w:rsidRDefault="00C030EA" w:rsidP="00C030EA" w:rsidR="00C030EA">
      <w:pPr>
        <w:jc w:val="both"/>
      </w:pPr>
      <w:r>
        <w:tab/>
        <w:t xml:space="preserve"> </w:t>
      </w:r>
    </w:p>
    <w:p w:rsidRDefault="00C030EA" w:rsidP="00C030EA" w:rsidR="00C030EA">
      <w:pPr>
        <w:jc w:val="center"/>
      </w:pPr>
      <w:r>
        <w:t xml:space="preserve">U Zagrebu </w:t>
      </w:r>
      <w:r w:rsidR="002312D7">
        <w:t>1</w:t>
      </w:r>
      <w:r w:rsidR="00CD70F8">
        <w:t>5</w:t>
      </w:r>
      <w:r>
        <w:t xml:space="preserve">. </w:t>
      </w:r>
      <w:r w:rsidR="00CD70F8">
        <w:t>studenoga</w:t>
      </w:r>
      <w:r>
        <w:t xml:space="preserve"> 2017.</w:t>
      </w:r>
    </w:p>
    <w:p w:rsidRDefault="00C030EA" w:rsidP="00C030EA" w:rsidR="00C030EA">
      <w:r>
        <w:t xml:space="preserve">                     </w:t>
      </w:r>
    </w:p>
    <w:p w:rsidRDefault="00C030EA" w:rsidP="00C030EA" w:rsidR="00C030EA">
      <w:pPr>
        <w:jc w:val="center"/>
      </w:pPr>
      <w:r>
        <w:t xml:space="preserve">                                                                          Sudac:</w:t>
      </w:r>
    </w:p>
    <w:p w:rsidRDefault="00C030EA" w:rsidP="00C030EA" w:rsidR="00C030EA">
      <w:pPr>
        <w:jc w:val="center"/>
      </w:pPr>
      <w:r>
        <w:t xml:space="preserve">                                                                            Lucija Butigan</w:t>
      </w:r>
    </w:p>
    <w:p w:rsidRDefault="00C030EA" w:rsidP="00C030EA" w:rsidR="00C030EA">
      <w:pPr>
        <w:jc w:val="center"/>
      </w:pPr>
    </w:p>
    <w:p w:rsidRDefault="00C030EA" w:rsidP="00C030EA" w:rsidR="00C030EA">
      <w:r>
        <w:t>Uputa o pravnom lijeku:</w:t>
      </w:r>
    </w:p>
    <w:p w:rsidRDefault="00C030EA" w:rsidP="00C030EA" w:rsidR="00C030EA">
      <w:pPr>
        <w:jc w:val="both"/>
        <w:rPr>
          <w:color w:val="FFFFFF"/>
        </w:rPr>
      </w:pPr>
      <w:r>
        <w:t>Protiv ovog rješenja može se izjaviti žalba. Žalba se podnosi ovom sudu u 2 primjerka za Visoki trgovački sud RH u roku od 8 dana, od dana dostave rješenja.</w:t>
      </w:r>
    </w:p>
    <w:p w:rsidRDefault="00C030EA" w:rsidP="00C030EA" w:rsidR="00C030EA"/>
    <w:p w:rsidRDefault="00C5617A" w:rsidP="00C5617A" w:rsidR="00C5617A"/>
    <w:p w:rsidRDefault="00C5617A" w:rsidP="00C5617A" w:rsidR="00C5617A"/>
    <w:sectPr w:rsidR="00C5617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292" w:rsidP="007D0292" w:rsidR="007D0292">
      <w:r>
        <w:separator/>
      </w:r>
    </w:p>
  </w:endnote>
  <w:endnote w:id="0" w:type="continuationSeparator">
    <w:p w:rsidRDefault="007D0292" w:rsidP="007D0292" w:rsidR="007D0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292" w:rsidP="007D0292" w:rsidR="007D0292">
      <w:r>
        <w:separator/>
      </w:r>
    </w:p>
  </w:footnote>
  <w:footnote w:id="0" w:type="continuationSeparator">
    <w:p w:rsidRDefault="007D0292" w:rsidP="007D0292" w:rsidR="007D02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042438"/>
      <w:docPartObj>
        <w:docPartGallery w:val="Page Numbers (Top of Page)"/>
        <w:docPartUnique/>
      </w:docPartObj>
    </w:sdtPr>
    <w:sdtEndPr/>
    <w:sdtContent>
      <w:p w:rsidRDefault="007D0292" w:rsidR="007D0292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2B53">
          <w:rPr>
            <w:noProof/>
          </w:rPr>
          <w:t>1</w:t>
        </w:r>
        <w:r>
          <w:fldChar w:fldCharType="end"/>
        </w:r>
        <w:r>
          <w:tab/>
        </w:r>
        <w:r>
          <w:tab/>
          <w:t>20. St-</w:t>
        </w:r>
        <w:r w:rsidR="00D84489">
          <w:t>4</w:t>
        </w:r>
        <w:r w:rsidR="00F6227D">
          <w:t>272</w:t>
        </w:r>
        <w:r w:rsidR="00CA6105">
          <w:t>/16</w:t>
        </w:r>
      </w:p>
    </w:sdtContent>
  </w:sdt>
  <w:p w:rsidRDefault="007D0292" w:rsidR="007D02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2312D7"/>
    <w:rsid w:val="002750A7"/>
    <w:rsid w:val="003A1E51"/>
    <w:rsid w:val="00402B53"/>
    <w:rsid w:val="007D0292"/>
    <w:rsid w:val="008E360F"/>
    <w:rsid w:val="00AB1229"/>
    <w:rsid w:val="00BE3772"/>
    <w:rsid w:val="00C030EA"/>
    <w:rsid w:val="00C5617A"/>
    <w:rsid w:val="00CA6105"/>
    <w:rsid w:val="00CD70F8"/>
    <w:rsid w:val="00D824B0"/>
    <w:rsid w:val="00D84489"/>
    <w:rsid w:val="00E33188"/>
    <w:rsid w:val="00F62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2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2B5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2B5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2B5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2B5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2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2B5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2B5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2B5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2B5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4272</izvorni_sadrzaj>
    <derivirana_varijabla naziv="DomainObject.Predmet.Broj_1">4272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St-4272/2016</izvorni_sadrzaj>
    <derivirana_varijabla naziv="DomainObject.Predmet.OznakaBroj_1">St-4272/2016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VLATKA-PROM d.o.o.</izvorni_sadrzaj>
    <derivirana_varijabla naziv="DomainObject.Predmet.ProtustrankaFormated_1">  VLATKA-PROM d.o.o.</derivirana_varijabla>
  </DomainObject.Predmet.ProtustrankaFormated>
  <DomainObject.Predmet.ProtustrankaFormatedOIB>
    <izvorni_sadrzaj>  VLATKA-PROM d.o.o., OIB 13342975444</izvorni_sadrzaj>
    <derivirana_varijabla naziv="DomainObject.Predmet.ProtustrankaFormatedOIB_1">  VLATKA-PROM d.o.o., OIB 13342975444</derivirana_varijabla>
  </DomainObject.Predmet.ProtustrankaFormatedOIB>
  <DomainObject.Predmet.ProtustrankaFormatedWithAdress>
    <izvorni_sadrzaj> VLATKA-PROM d.o.o., Josipa Predavca 1B, 10370 Dugo Selo</izvorni_sadrzaj>
    <derivirana_varijabla naziv="DomainObject.Predmet.ProtustrankaFormatedWithAdress_1"> VLATKA-PROM d.o.o., Josipa Predavca 1B, 10370 Dugo Selo</derivirana_varijabla>
  </DomainObject.Predmet.ProtustrankaFormatedWithAdress>
  <DomainObject.Predmet.ProtustrankaFormatedWithAdressOIB>
    <izvorni_sadrzaj> VLATKA-PROM d.o.o., OIB 13342975444, Josipa Predavca 1B, 10370 Dugo Selo</izvorni_sadrzaj>
    <derivirana_varijabla naziv="DomainObject.Predmet.ProtustrankaFormatedWithAdressOIB_1"> VLATKA-PROM d.o.o., OIB 13342975444, Josipa Predavca 1B, 10370 Dugo Selo</derivirana_varijabla>
  </DomainObject.Predmet.ProtustrankaFormatedWithAdressOIB>
  <DomainObject.Predmet.ProtustrankaWithAdress>
    <izvorni_sadrzaj>VLATKA-PROM d.o.o. Josipa Predavca 1B, 10370 Dugo Selo</izvorni_sadrzaj>
    <derivirana_varijabla naziv="DomainObject.Predmet.ProtustrankaWithAdress_1">VLATKA-PROM d.o.o. Josipa Predavca 1B, 10370 Dugo Selo</derivirana_varijabla>
  </DomainObject.Predmet.ProtustrankaWithAdress>
  <DomainObject.Predmet.ProtustrankaWithAdressOIB>
    <izvorni_sadrzaj>VLATKA-PROM d.o.o., OIB 13342975444, Josipa Predavca 1B, 10370 Dugo Selo</izvorni_sadrzaj>
    <derivirana_varijabla naziv="DomainObject.Predmet.ProtustrankaWithAdressOIB_1">VLATKA-PROM d.o.o., OIB 13342975444, Josipa Predavca 1B, 10370 Dugo Selo</derivirana_varijabla>
  </DomainObject.Predmet.ProtustrankaWithAdressOIB>
  <DomainObject.Predmet.ProtustrankaNazivFormated>
    <izvorni_sadrzaj>VLATKA-PROM d.o.o.</izvorni_sadrzaj>
    <derivirana_varijabla naziv="DomainObject.Predmet.ProtustrankaNazivFormated_1">VLATKA-PROM d.o.o.</derivirana_varijabla>
  </DomainObject.Predmet.ProtustrankaNazivFormated>
  <DomainObject.Predmet.ProtustrankaNazivFormatedOIB>
    <izvorni_sadrzaj>VLATKA-PROM d.o.o., OIB 13342975444</izvorni_sadrzaj>
    <derivirana_varijabla naziv="DomainObject.Predmet.ProtustrankaNazivFormatedOIB_1">VLATKA-PROM d.o.o., OIB 13342975444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VLATKA-PROM d.o.o.</item>
    </izvorni_sadrzaj>
    <derivirana_varijabla naziv="DomainObject.Predmet.ProtuStrankaListFormated_1">
      <item>VLATKA-PROM d.o.o.</item>
    </derivirana_varijabla>
  </DomainObject.Predmet.ProtuStrankaListFormated>
  <DomainObject.Predmet.ProtuStrankaListFormatedOIB>
    <izvorni_sadrzaj>
      <item>VLATKA-PROM d.o.o., OIB 13342975444</item>
    </izvorni_sadrzaj>
    <derivirana_varijabla naziv="DomainObject.Predmet.ProtuStrankaListFormatedOIB_1">
      <item>VLATKA-PROM d.o.o., OIB 13342975444</item>
    </derivirana_varijabla>
  </DomainObject.Predmet.ProtuStrankaListFormatedOIB>
  <DomainObject.Predmet.ProtuStrankaListFormatedWithAdress>
    <izvorni_sadrzaj>
      <item>VLATKA-PROM d.o.o., Josipa Predavca 1B, 10370 Dugo Selo</item>
    </izvorni_sadrzaj>
    <derivirana_varijabla naziv="DomainObject.Predmet.ProtuStrankaListFormatedWithAdress_1">
      <item>VLATKA-PROM d.o.o., Josipa Predavca 1B, 10370 Dugo Selo</item>
    </derivirana_varijabla>
  </DomainObject.Predmet.ProtuStrankaListFormatedWithAdress>
  <DomainObject.Predmet.ProtuStrankaListFormatedWithAdressOIB>
    <izvorni_sadrzaj>
      <item>VLATKA-PROM d.o.o., OIB 13342975444, Josipa Predavca 1B, 10370 Dugo Selo</item>
    </izvorni_sadrzaj>
    <derivirana_varijabla naziv="DomainObject.Predmet.ProtuStrankaListFormatedWithAdressOIB_1">
      <item>VLATKA-PROM d.o.o., OIB 13342975444, Josipa Predavca 1B, 10370 Dugo Selo</item>
    </derivirana_varijabla>
  </DomainObject.Predmet.ProtuStrankaListFormatedWithAdressOIB>
  <DomainObject.Predmet.ProtuStrankaListNazivFormated>
    <izvorni_sadrzaj>
      <item>VLATKA-PROM d.o.o.</item>
    </izvorni_sadrzaj>
    <derivirana_varijabla naziv="DomainObject.Predmet.ProtuStrankaListNazivFormated_1">
      <item>VLATKA-PROM d.o.o.</item>
    </derivirana_varijabla>
  </DomainObject.Predmet.ProtuStrankaListNazivFormated>
  <DomainObject.Predmet.ProtuStrankaListNazivFormatedOIB>
    <izvorni_sadrzaj>
      <item>VLATKA-PROM d.o.o., OIB 13342975444</item>
    </izvorni_sadrzaj>
    <derivirana_varijabla naziv="DomainObject.Predmet.ProtuStrankaListNazivFormatedOIB_1">
      <item>VLATKA-PROM d.o.o., OIB 13342975444</item>
    </derivirana_varijabla>
  </DomainObject.Predmet.ProtuStrankaListNazivFormatedOIB>
  <DomainObject.Predmet.OstaliListFormated>
    <izvorni_sadrzaj>
      <item>Damir Puž</item>
      <item>RH MUP</item>
    </izvorni_sadrzaj>
    <derivirana_varijabla naziv="DomainObject.Predmet.OstaliListFormated_1">
      <item>Damir Puž</item>
      <item>RH MUP</item>
    </derivirana_varijabla>
  </DomainObject.Predmet.OstaliListFormated>
  <DomainObject.Predmet.OstaliListFormatedOIB>
    <izvorni_sadrzaj>
      <item>Damir Puž, OIB 44887866970</item>
      <item>RH MUP</item>
    </izvorni_sadrzaj>
    <derivirana_varijabla naziv="DomainObject.Predmet.OstaliListFormatedOIB_1">
      <item>Damir Puž, OIB 44887866970</item>
      <item>RH MUP</item>
    </derivirana_varijabla>
  </DomainObject.Predmet.OstaliListFormatedOIB>
  <DomainObject.Predmet.OstaliListFormatedWithAdress>
    <izvorni_sadrzaj>
      <item>Damir Puž, Vladimira Nazora 9, 10370 Dugo Selo</item>
      <item>RH MUP, Petrinjska 30, 10000 Zagreb</item>
    </izvorni_sadrzaj>
    <derivirana_varijabla naziv="DomainObject.Predmet.OstaliListFormatedWithAdress_1">
      <item>Damir Puž, Vladimira Nazora 9, 10370 Dugo Selo</item>
      <item>RH MUP, Petrinjska 30, 10000 Zagreb</item>
    </derivirana_varijabla>
  </DomainObject.Predmet.OstaliListFormatedWithAdress>
  <DomainObject.Predmet.OstaliListFormatedWithAdressOIB>
    <izvorni_sadrzaj>
      <item>Damir Puž, OIB 44887866970, Vladimira Nazora 9, 10370 Dugo Selo</item>
      <item>RH MUP, Petrinjska 30, 10000 Zagreb</item>
    </izvorni_sadrzaj>
    <derivirana_varijabla naziv="DomainObject.Predmet.OstaliListFormatedWithAdressOIB_1">
      <item>Damir Puž, OIB 44887866970, Vladimira Nazora 9, 10370 Dugo Selo</item>
      <item>RH MUP, Petrinjska 30, 10000 Zagreb</item>
    </derivirana_varijabla>
  </DomainObject.Predmet.OstaliListFormatedWithAdressOIB>
  <DomainObject.Predmet.OstaliListNazivFormated>
    <izvorni_sadrzaj>
      <item>Damir Puž</item>
      <item>RH MUP</item>
    </izvorni_sadrzaj>
    <derivirana_varijabla naziv="DomainObject.Predmet.OstaliListNazivFormated_1">
      <item>Damir Puž</item>
      <item>RH MUP</item>
    </derivirana_varijabla>
  </DomainObject.Predmet.OstaliListNazivFormated>
  <DomainObject.Predmet.OstaliListNazivFormatedOIB>
    <izvorni_sadrzaj>
      <item>Damir Puž, OIB 44887866970</item>
      <item>RH MUP</item>
    </izvorni_sadrzaj>
    <derivirana_varijabla naziv="DomainObject.Predmet.OstaliListNazivFormatedOIB_1">
      <item>Damir Puž, OIB 44887866970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VLATKA-PROM d.o.o.</izvorni_sadrzaj>
    <derivirana_varijabla naziv="DomainObject.Predmet.ProtustrankaIDrugi_1">VLATKA-PROM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VLATKA-PROM d.o.o., OIB 13342975444, Josipa Predavca 1B, 10370 Dugo Selo</izvorni_sadrzaj>
    <derivirana_varijabla naziv="DomainObject.Predmet.ProtustrankaIDrugiAdressOIB_1">VLATKA-PROM d.o.o., OIB 13342975444, Josipa Predavca 1B,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VLATKA-PROM d.o.o.</item>
      <item>Damir Puž</item>
      <item>RH MUP</item>
    </izvorni_sadrzaj>
    <derivirana_varijabla naziv="DomainObject.Predmet.SudioniciListNaziv_1">
      <item>FINA Regionalni centar Zagreb</item>
      <item>VLATKA-PROM d.o.o.</item>
      <item>Damir Puž</item>
      <item>RH MUP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VLATKA-PROM d.o.o., OIB 13342975444, Josipa Predavca 1B,10370 Dugo Selo</item>
      <item>Damir Puž, OIB 44887866970, Vladimira Nazora 9,10370 Dugo Selo</item>
      <item>RH MUP, Petrinjska 30,10000 Zagreb</item>
    </izvorni_sadrzaj>
    <derivirana_varijabla naziv="DomainObject.Predmet.SudioniciListAdressOIB_1">
      <item>FINA Regionalni centar Zagreb, OIB 85821130368, Trg svibanjskih žrtava 1995. br. 1,10000 Zagreb</item>
      <item>VLATKA-PROM d.o.o., OIB 13342975444, Josipa Predavca 1B,10370 Dugo Selo</item>
      <item>Damir Puž, OIB 44887866970, Vladimira Nazora 9,10370 Dugo Selo</item>
      <item>RH MUP, Petrinjska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13342975444</item>
      <item>, OIB 44887866970</item>
      <item>, OIB null</item>
    </izvorni_sadrzaj>
    <derivirana_varijabla naziv="DomainObject.Predmet.SudioniciListNazivOIB_1">
      <item>, OIB 85821130368</item>
      <item>, OIB 13342975444</item>
      <item>, OIB 44887866970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925</properties:Words>
  <properties:Characters>5195</properties:Characters>
  <properties:Lines>99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2017-11-15T09:11:00Z</dcterms:created>
  <dc:creator>Valentina Kranjčić</dc:creator>
  <cp:lastModifiedBy>Valentina Kranjčić</cp:lastModifiedBy>
  <cp:lastPrinted>2017-11-15T09:13:00Z</cp:lastPrinted>
  <dcterms:modified xmlns:xsi="http://www.w3.org/2001/XMLSchema-instance" xsi:type="dcterms:W3CDTF">2017-11-15T09:15:00Z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