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3765" w14:paraId="3ec3765" w:rsidRDefault="0025773B" w:rsidP="00B54A69" w:rsidR="003A7EC8">
      <w:pPr>
        <w:jc w:val="both"/>
        <w15:collapsed w:val="false"/>
      </w:pPr>
      <w:bookmarkStart w:name="_GoBack" w:id="0"/>
      <w:bookmarkEnd w:id="0"/>
      <w:r>
        <w:tab/>
      </w:r>
      <w:r>
        <w:tab/>
      </w:r>
      <w:r>
        <w:tab/>
      </w:r>
      <w:r>
        <w:tab/>
      </w:r>
      <w:r>
        <w:tab/>
      </w:r>
      <w:r>
        <w:tab/>
      </w:r>
      <w:r>
        <w:tab/>
      </w:r>
      <w:r>
        <w:tab/>
      </w:r>
      <w:r>
        <w:tab/>
        <w:t>14 St-</w:t>
      </w:r>
      <w:r w:rsidR="00BB34EC">
        <w:t>34</w:t>
      </w:r>
      <w:r w:rsidR="00D9352F">
        <w:t>2</w:t>
      </w:r>
      <w:r>
        <w:t>/1</w:t>
      </w:r>
      <w:r w:rsidR="00B058A2">
        <w:t>2</w:t>
      </w:r>
      <w:r>
        <w:t>-</w:t>
      </w:r>
      <w:r w:rsidR="00BB34EC">
        <w:t>23</w:t>
      </w:r>
      <w:r w:rsidR="00ED5B3E">
        <w:t>9</w:t>
      </w:r>
    </w:p>
    <w:p w:rsidRDefault="00874D71" w:rsidP="00874D71" w:rsidR="00874D71">
      <w:r>
        <w:rPr>
          <w:rStyle w:val="Naglaeno"/>
        </w:rPr>
        <w:t xml:space="preserve">             </w:t>
      </w:r>
      <w:r w:rsidR="00EA09F9">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74D71" w:rsidP="00874D71" w:rsidR="00874D71" w:rsidRPr="00D21A2C"/>
    <w:p w:rsidRDefault="00874D71" w:rsidP="00874D71" w:rsidR="00874D71" w:rsidRPr="00B82754">
      <w:pPr>
        <w:ind w:hanging="720" w:left="360"/>
        <w:rPr>
          <w:b/>
        </w:rPr>
      </w:pPr>
      <w:r w:rsidRPr="00B82754">
        <w:rPr>
          <w:b/>
        </w:rPr>
        <w:t xml:space="preserve">     REPUBLIKA HRVATSKA</w:t>
      </w:r>
    </w:p>
    <w:p w:rsidRDefault="00874D71" w:rsidP="00874D71" w:rsidR="00874D7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A7EC8" w:rsidP="003A7EC8" w:rsidR="003A7EC8">
      <w:pPr>
        <w:jc w:val="both"/>
      </w:pPr>
    </w:p>
    <w:p w:rsidRDefault="003A7EC8" w:rsidP="007005D1" w:rsidR="003A7EC8" w:rsidRPr="00D53A3A">
      <w:pPr>
        <w:jc w:val="center"/>
        <w:rPr>
          <w:bCs/>
        </w:rPr>
      </w:pPr>
      <w:r w:rsidRPr="00D53A3A">
        <w:rPr>
          <w:bCs/>
        </w:rPr>
        <w:t>Z A K L J U Č A K</w:t>
      </w:r>
    </w:p>
    <w:p w:rsidRDefault="00304D4D" w:rsidP="003A7EC8" w:rsidR="00304D4D">
      <w:pPr>
        <w:jc w:val="both"/>
      </w:pPr>
    </w:p>
    <w:p w:rsidRDefault="00B54A69" w:rsidP="003A7EC8" w:rsidR="00B54A69">
      <w:pPr>
        <w:jc w:val="both"/>
      </w:pPr>
    </w:p>
    <w:p w:rsidRDefault="00F91325" w:rsidP="00B54A69" w:rsidR="00F91325">
      <w:pPr>
        <w:ind w:firstLine="720"/>
        <w:jc w:val="both"/>
      </w:pPr>
      <w:r>
        <w:t xml:space="preserve">Trgovački sud u Osijeku, po sucu mr. sc. Tihomiru Kovačeviću, kao stečajnom </w:t>
      </w:r>
      <w:r w:rsidR="00BB746F">
        <w:t xml:space="preserve">sucu, u stečajnom postupku nad </w:t>
      </w:r>
      <w:r>
        <w:t xml:space="preserve">dužnikom: </w:t>
      </w:r>
      <w:r w:rsidR="00BB34EC" w:rsidRPr="00BB34EC">
        <w:rPr>
          <w:bCs/>
        </w:rPr>
        <w:t>ZIDAR d.o.o. za izvođenje građevinskih radova u stečaju, Vinkovci, Zalužje 18, MBS 030003871, OIB 66504594542</w:t>
      </w:r>
      <w:r w:rsidRPr="00D53A3A">
        <w:rPr>
          <w:bCs/>
        </w:rPr>
        <w:t>,</w:t>
      </w:r>
      <w:r>
        <w:t xml:space="preserve"> dana </w:t>
      </w:r>
      <w:r w:rsidR="00BB34EC">
        <w:t>6</w:t>
      </w:r>
      <w:r>
        <w:t xml:space="preserve">. </w:t>
      </w:r>
      <w:r w:rsidR="00BB34EC">
        <w:t>srp</w:t>
      </w:r>
      <w:r w:rsidR="00ED5B3E">
        <w:t>nj</w:t>
      </w:r>
      <w:r w:rsidR="00A80C48">
        <w:t>a</w:t>
      </w:r>
      <w:r w:rsidR="00BB746F">
        <w:t xml:space="preserve"> </w:t>
      </w:r>
      <w:r>
        <w:t>201</w:t>
      </w:r>
      <w:r w:rsidR="001F0A2A">
        <w:t>6</w:t>
      </w:r>
      <w:r>
        <w:t xml:space="preserve">. </w:t>
      </w:r>
    </w:p>
    <w:p w:rsidRDefault="00071835" w:rsidP="003A7EC8" w:rsidR="00071835">
      <w:pPr>
        <w:jc w:val="both"/>
      </w:pPr>
    </w:p>
    <w:p w:rsidRDefault="003A7EC8" w:rsidP="003845E5" w:rsidR="007A67C1" w:rsidRPr="00D53A3A">
      <w:pPr>
        <w:jc w:val="center"/>
        <w:rPr>
          <w:bCs/>
        </w:rPr>
      </w:pPr>
      <w:r w:rsidRPr="00D53A3A">
        <w:rPr>
          <w:bCs/>
        </w:rPr>
        <w:t>z a k l j u č i o  j e</w:t>
      </w:r>
    </w:p>
    <w:p w:rsidRDefault="00071835" w:rsidP="003A7EC8" w:rsidR="00071835">
      <w:pPr>
        <w:jc w:val="both"/>
      </w:pPr>
    </w:p>
    <w:p w:rsidRDefault="0052008A" w:rsidP="00BB34EC" w:rsidR="00881A85" w:rsidRPr="00AB5190">
      <w:pPr>
        <w:numPr>
          <w:ilvl w:val="0"/>
          <w:numId w:val="6"/>
        </w:numPr>
        <w:jc w:val="both"/>
        <w:rPr>
          <w:lang w:eastAsia="zh-CN"/>
        </w:rPr>
      </w:pPr>
      <w:r>
        <w:t>Kupc</w:t>
      </w:r>
      <w:r w:rsidR="001470E8">
        <w:t>u</w:t>
      </w:r>
      <w:r>
        <w:t xml:space="preserve"> </w:t>
      </w:r>
      <w:r w:rsidR="00BB34EC" w:rsidRPr="00BB34EC">
        <w:rPr>
          <w:bCs/>
        </w:rPr>
        <w:t>AMM d.o.o. Vinkovci, Gundulić Ivana 2, OIB 16831648474</w:t>
      </w:r>
      <w:r>
        <w:t>, predaj</w:t>
      </w:r>
      <w:r w:rsidR="00874D71">
        <w:t>e</w:t>
      </w:r>
      <w:r>
        <w:t xml:space="preserve"> se u posjed nekretnin</w:t>
      </w:r>
      <w:r w:rsidR="00D42C63">
        <w:t>a</w:t>
      </w:r>
      <w:r>
        <w:t xml:space="preserve"> </w:t>
      </w:r>
      <w:r w:rsidR="00AB5190">
        <w:rPr>
          <w:lang w:eastAsia="zh-CN"/>
        </w:rPr>
        <w:t>upisan</w:t>
      </w:r>
      <w:r w:rsidR="00D42C63">
        <w:rPr>
          <w:lang w:eastAsia="zh-CN"/>
        </w:rPr>
        <w:t>a</w:t>
      </w:r>
      <w:r w:rsidR="00AB5190">
        <w:rPr>
          <w:lang w:eastAsia="zh-CN"/>
        </w:rPr>
        <w:t xml:space="preserve"> u zk.ul.br</w:t>
      </w:r>
      <w:r w:rsidR="00874D71">
        <w:rPr>
          <w:lang w:eastAsia="zh-CN"/>
        </w:rPr>
        <w:t>.</w:t>
      </w:r>
      <w:r w:rsidR="00AB5190">
        <w:rPr>
          <w:lang w:eastAsia="zh-CN"/>
        </w:rPr>
        <w:t xml:space="preserve"> </w:t>
      </w:r>
      <w:r w:rsidR="00FF5779">
        <w:t>7325 k.o. Vinkovci, kč.br. 5624/10 u naravi zgrada br. 20, zgrada br. 22 i dvor. Zalužje, površine 6573 m</w:t>
      </w:r>
      <w:r w:rsidR="00FF5779" w:rsidRPr="00F6099E">
        <w:rPr>
          <w:vertAlign w:val="superscript"/>
        </w:rPr>
        <w:t>2</w:t>
      </w:r>
      <w:r w:rsidR="00881A85" w:rsidRPr="00874D71">
        <w:rPr>
          <w:kern w:val="2"/>
          <w:lang w:eastAsia="ar-SA"/>
        </w:rPr>
        <w:t>,</w:t>
      </w:r>
    </w:p>
    <w:p w:rsidRDefault="00881A85" w:rsidP="00881A85" w:rsidR="00881A85" w:rsidRPr="00881A85">
      <w:pPr>
        <w:tabs>
          <w:tab w:pos="2127" w:val="left"/>
        </w:tabs>
        <w:suppressAutoHyphens/>
        <w:ind w:left="2505"/>
        <w:jc w:val="both"/>
        <w:rPr>
          <w:kern w:val="2"/>
          <w:lang w:eastAsia="ar-SA"/>
        </w:rPr>
      </w:pPr>
    </w:p>
    <w:p w:rsidRDefault="0052008A" w:rsidP="00874D71" w:rsidR="0052008A">
      <w:pPr>
        <w:ind w:firstLine="720" w:left="720"/>
        <w:jc w:val="both"/>
      </w:pPr>
      <w:r>
        <w:t>kao vlasništvo kupca.</w:t>
      </w:r>
    </w:p>
    <w:p w:rsidRDefault="00DA14E7" w:rsidP="00DA14E7" w:rsidR="00DA14E7">
      <w:pPr>
        <w:ind w:left="2160"/>
        <w:jc w:val="both"/>
      </w:pPr>
    </w:p>
    <w:p w:rsidRDefault="0025773B" w:rsidP="00151E61" w:rsidR="0025773B">
      <w:pPr>
        <w:numPr>
          <w:ilvl w:val="0"/>
          <w:numId w:val="6"/>
        </w:numPr>
        <w:jc w:val="both"/>
      </w:pPr>
      <w:r>
        <w:t xml:space="preserve">Zemljišno-knjižnom odjelu Općinskog suda u </w:t>
      </w:r>
      <w:r w:rsidR="00FF5779">
        <w:t>Vinkovcima</w:t>
      </w:r>
      <w:r>
        <w:t xml:space="preserve"> nalaže se prijenos prava vlasništva na nekretnin</w:t>
      </w:r>
      <w:r w:rsidR="00AF564D">
        <w:t>i</w:t>
      </w:r>
      <w:r>
        <w:t xml:space="preserve"> iz točke 1. ovoga zaključka, na kupca, kao i brisanje svih upisanih</w:t>
      </w:r>
      <w:r w:rsidR="000B7214">
        <w:t xml:space="preserve"> prava,</w:t>
      </w:r>
      <w:r>
        <w:t xml:space="preserve"> tereta</w:t>
      </w:r>
      <w:r w:rsidR="00670BD7">
        <w:t xml:space="preserve"> i zabilježbi</w:t>
      </w:r>
      <w:r w:rsidR="00D53A3A">
        <w:t xml:space="preserve"> i to:</w:t>
      </w:r>
    </w:p>
    <w:p w:rsidRDefault="00442D3E" w:rsidP="00442D3E" w:rsidR="00442D3E">
      <w:pPr>
        <w:ind w:left="1785"/>
        <w:jc w:val="both"/>
      </w:pPr>
    </w:p>
    <w:p w:rsidRDefault="0016477D" w:rsidP="00151E61" w:rsidR="00151E61">
      <w:pPr>
        <w:ind w:firstLine="720" w:left="720"/>
      </w:pPr>
      <w:r>
        <w:t>Na listu „</w:t>
      </w:r>
      <w:r w:rsidR="005F2261">
        <w:t>B</w:t>
      </w:r>
      <w:r>
        <w:t>“ -</w:t>
      </w:r>
      <w:r w:rsidR="005F2261">
        <w:t xml:space="preserve"> Vlastovnica</w:t>
      </w:r>
    </w:p>
    <w:p w:rsidRDefault="00151E61" w:rsidP="00151E61" w:rsidR="00151E61">
      <w:pPr>
        <w:ind w:left="1418"/>
        <w:jc w:val="both"/>
      </w:pPr>
      <w:r>
        <w:t>3. Vlasnički dio: 1/1</w:t>
      </w:r>
    </w:p>
    <w:p w:rsidRDefault="00151E61" w:rsidP="00151E61" w:rsidR="00151E61">
      <w:pPr>
        <w:ind w:left="1418"/>
        <w:jc w:val="both"/>
      </w:pPr>
      <w:r>
        <w:t>ZIDAR D.O.O., OIB: 66504594542, VINKOVCI, ZALUŽJE 18</w:t>
      </w:r>
    </w:p>
    <w:p w:rsidRDefault="00151E61" w:rsidP="00151E61" w:rsidR="00151E61">
      <w:pPr>
        <w:ind w:left="1418"/>
        <w:jc w:val="both"/>
      </w:pPr>
      <w:r>
        <w:t>2.1 Zaprimljeno 14.01.2013. broj Z-298/13</w:t>
      </w:r>
    </w:p>
    <w:p w:rsidRDefault="00151E61" w:rsidP="00151E61" w:rsidR="00151E61">
      <w:pPr>
        <w:ind w:left="1418"/>
        <w:jc w:val="both"/>
      </w:pPr>
      <w:r>
        <w:t>Na temelju Rješenja Trgovačkog suda u Osijeku St-342/12-19 od 10. siječnja 2013. zabilježuje se otvaranje stečaja na nekretninama upisanim u A i to kč.br. 5624/10.</w:t>
      </w:r>
    </w:p>
    <w:p w:rsidRDefault="00151E61" w:rsidP="00151E61" w:rsidR="00151E61">
      <w:pPr>
        <w:ind w:left="1418"/>
        <w:jc w:val="both"/>
      </w:pPr>
      <w:r>
        <w:t>3.1 Zaprimljeno 28.06.2013. broj Z-4369/13</w:t>
      </w:r>
    </w:p>
    <w:p w:rsidRDefault="00151E61" w:rsidP="00151E61" w:rsidR="00151E61">
      <w:pPr>
        <w:ind w:left="1418"/>
        <w:jc w:val="both"/>
      </w:pPr>
      <w:r>
        <w:t>Na temelju Rješenja Trgovačkog suda u Osijeku broj: St-342/12. od 24. lipnja 2013. zabilježuje se prodaja na nekretninama upisanim u A i to na kč.br. 5624/10.</w:t>
      </w:r>
    </w:p>
    <w:p w:rsidRDefault="00151E61" w:rsidP="00151E61" w:rsidR="00151E61">
      <w:pPr>
        <w:ind w:left="1418"/>
        <w:jc w:val="both"/>
      </w:pPr>
      <w:r>
        <w:t>5.1</w:t>
      </w:r>
      <w:r w:rsidR="006752E6">
        <w:t xml:space="preserve"> </w:t>
      </w:r>
      <w:r>
        <w:t>Zaprimljeno 25.05.2015. broj Z-2900/15</w:t>
      </w:r>
    </w:p>
    <w:p w:rsidRDefault="00151E61" w:rsidP="00151E61" w:rsidR="00151E61">
      <w:pPr>
        <w:ind w:left="1418"/>
        <w:jc w:val="both"/>
      </w:pPr>
      <w:r>
        <w:t>Na temelju Rješenja Trgovačkog suda u Osijeku broj: St-342/12. od 21.svibnja 2015. zabilježuje se zaključak o prodaji na nekretninama upisanim u A i to na kč.br. 5624/10.</w:t>
      </w:r>
    </w:p>
    <w:p w:rsidRDefault="00151E61" w:rsidP="00151E61" w:rsidR="00151E61">
      <w:pPr>
        <w:ind w:left="1418"/>
        <w:jc w:val="both"/>
      </w:pPr>
    </w:p>
    <w:p w:rsidRDefault="006752E6" w:rsidP="00151E61" w:rsidR="00151E61">
      <w:pPr>
        <w:ind w:left="1418"/>
        <w:jc w:val="both"/>
      </w:pPr>
      <w:r>
        <w:lastRenderedPageBreak/>
        <w:t>Na listu "</w:t>
      </w:r>
      <w:r w:rsidR="00151E61">
        <w:t>C</w:t>
      </w:r>
      <w:r>
        <w:t>" - Teretovnica</w:t>
      </w:r>
    </w:p>
    <w:p w:rsidRDefault="006752E6" w:rsidP="00151E61" w:rsidR="006752E6">
      <w:pPr>
        <w:ind w:left="1418"/>
        <w:jc w:val="both"/>
      </w:pPr>
    </w:p>
    <w:p w:rsidRDefault="00151E61" w:rsidP="00151E61" w:rsidR="00151E61">
      <w:pPr>
        <w:ind w:left="1418"/>
        <w:jc w:val="both"/>
      </w:pPr>
      <w:r>
        <w:t>7.1</w:t>
      </w:r>
      <w:r w:rsidR="006752E6">
        <w:t xml:space="preserve"> </w:t>
      </w:r>
      <w:r>
        <w:t>Zaprimljeno 14.12.2010. broj Z-6607/10</w:t>
      </w:r>
    </w:p>
    <w:p w:rsidRDefault="00151E61" w:rsidP="00151E61" w:rsidR="00151E61">
      <w:pPr>
        <w:ind w:left="1418"/>
        <w:jc w:val="both"/>
      </w:pPr>
      <w:r>
        <w:t>Na temelju Sporazuma br. 186/10 o zasnivanju zajedničkog založnog prava (simultane hipoteke) na nekretninama od 09. prosinca 2010. solemniziran pod brojem OV-17292/10. sa Ugovorom o dugoročnom kreditu broj: 320-46/10. uknjižuje se pravo zaloga - glavni uložak na nekretnine upisane u A za iznos od 4.275.000,00 kn (četirimilijunadvijestosedamdesetpettisućakuna) s rokom i načinom korištenja do 31.12.2010. s rokom i načinom vraćanja 48 jednakih mjesečnih rata koje dospijevaju svakog zadnjeg dana u mjesecu od kojih prva dospijeva na naplatu 31.12.2011., a zadnja 30.11.2015. uvećano za redovnu kamatu po stopi od 10,50% godišnja, promjenjiva, obračunava se mjesečno, uvećano za interkalarnu kamatu pobliže opisanu u članku 1 Sporazuma, kao i sve ostale troškove, naknadu i kamate utvrđene Ugovorom o dugoročnom kreditu u Sporazumu za korist:</w:t>
      </w:r>
    </w:p>
    <w:p w:rsidRDefault="00151E61" w:rsidP="00151E61" w:rsidR="00151E61">
      <w:pPr>
        <w:ind w:left="1418"/>
        <w:jc w:val="both"/>
      </w:pPr>
      <w:r>
        <w:t>HRVATSKA POŠTANSKA BANKA D.D., OIB: 87939104217, ZAGREB, JURIŠIĆEVA 4</w:t>
      </w:r>
    </w:p>
    <w:p w:rsidRDefault="00151E61" w:rsidP="00151E61" w:rsidR="00151E61">
      <w:pPr>
        <w:ind w:left="1418"/>
        <w:jc w:val="both"/>
      </w:pPr>
      <w:r>
        <w:t>7.2</w:t>
      </w:r>
      <w:r w:rsidR="006752E6">
        <w:t xml:space="preserve"> </w:t>
      </w:r>
      <w:r>
        <w:t>Zabilježuje se da je sporedna hipoteke u PU 10 zk. ul. 1439 k.o. Klara kod Općinskog građanskog suda u Zagrebu.</w:t>
      </w:r>
    </w:p>
    <w:p w:rsidRDefault="00151E61" w:rsidP="00151E61" w:rsidR="00151E61">
      <w:pPr>
        <w:ind w:left="1418"/>
        <w:jc w:val="both"/>
      </w:pPr>
      <w:r>
        <w:t>8.1</w:t>
      </w:r>
      <w:r w:rsidR="006752E6">
        <w:t xml:space="preserve"> </w:t>
      </w:r>
      <w:r>
        <w:t>Zaprimljeno 14.12.2010. broj Z-6608/10</w:t>
      </w:r>
    </w:p>
    <w:p w:rsidRDefault="00151E61" w:rsidP="00151E61" w:rsidR="00151E61">
      <w:pPr>
        <w:ind w:left="1418"/>
        <w:jc w:val="both"/>
      </w:pPr>
      <w:r>
        <w:t>Na temelju Sporazuma br. 187/10 o zasnivanju zajedničkog založnog prava (simultane hipoteke) na nekretninama od 09. prosinca 2010. solemniziran pod brojem OV-17297/10. sa Ugovorom o dugoročnom kreditu broj: 320-45/10. uknjižuje se pravo zaloga - glavni uložak na nekretnine upisane u A za iznos od 1.750.000,00 kn. (milijunsedamstopedesettisućakuna) s rokom i načinom korištenja do 31.12.2010. s rokom i načinom vraćanja u 24 jednakih mjesečnih rata koje dospijevaju svakog zadnjeg dana u mjesecu od kojih prva dospijeva na naplatu 31.12.2011., a zadnja 30.11.2013. uvećano za redovnu kamatu po stopi od 10,50% godišnja, promjenjiva, obračunava se mjesečno, uvećano za interkalarnu kamatu pobliže opisanu u članku 1 Sporazuma, kao i sve ostale troškove, naknadu i kamate utvrđene Ugovorom o dugoročnom kreditu i Sporazumu za korist:</w:t>
      </w:r>
    </w:p>
    <w:p w:rsidRDefault="00151E61" w:rsidP="00151E61" w:rsidR="00151E61">
      <w:pPr>
        <w:ind w:left="1418"/>
        <w:jc w:val="both"/>
      </w:pPr>
      <w:r>
        <w:t>HRVATSKA POŠTANSKA BANKA D.D., OIB: 87939104217, ZAGREB, JURIŠIĆEVA 4</w:t>
      </w:r>
    </w:p>
    <w:p w:rsidRDefault="00151E61" w:rsidP="00151E61" w:rsidR="00151E61">
      <w:pPr>
        <w:ind w:left="1418"/>
        <w:jc w:val="both"/>
      </w:pPr>
      <w:r>
        <w:t>8.2</w:t>
      </w:r>
      <w:r w:rsidR="006752E6">
        <w:t xml:space="preserve"> </w:t>
      </w:r>
      <w:r>
        <w:t>Zabilježuje se da je sporedna hipoteke u PU 10 zk. ul. 1439 k.o. Klara kod Općinskog građanskog suda u Zagrebu.</w:t>
      </w:r>
    </w:p>
    <w:p w:rsidRDefault="00151E61" w:rsidP="00151E61" w:rsidR="00151E61">
      <w:pPr>
        <w:ind w:left="1418"/>
        <w:jc w:val="both"/>
      </w:pPr>
      <w:r>
        <w:t>9.1</w:t>
      </w:r>
      <w:r w:rsidR="006752E6">
        <w:t xml:space="preserve"> </w:t>
      </w:r>
      <w:r>
        <w:t>Zaprimljeno 22.08.2011. broj Z-4874/11.</w:t>
      </w:r>
    </w:p>
    <w:p w:rsidRDefault="00151E61" w:rsidP="00151E61" w:rsidR="00151E61">
      <w:pPr>
        <w:ind w:left="1418"/>
        <w:jc w:val="both"/>
      </w:pPr>
      <w:r>
        <w:t xml:space="preserve">Na temelju Sporazuma br. 142/2011. o zasnivanju zajedničkog založnog prava (simultane hipoteke) na nekretninama od 18. kolovoza 2011. solemniziran pod brojem OV-10296/11. sa Ugovorom o izdavanju garancije broj: 320-01/2011-G., Ugovorom o o izdavanju garancije broj : 320-02/2011-G., Ugovorom o izdavanju garancije broj: 320/03/2011-G., i Ugovorom o izdavanju garancije broj: 320-04/11-G., uknjižuje se pravo </w:t>
      </w:r>
      <w:r>
        <w:lastRenderedPageBreak/>
        <w:t>zaloga-glavni uložak na nekretnine u A za iznos od 497.576,37 KN (četristodevedesetsedamtisućapetstosedamdesetšestkunaitridesetsedamlipa) uvećano za sve naknade, eventualne zakonske zatezne kamate i pripadajuće troškove sve sukladno ugovoru o izdavanju garancije broj 320-01/2011-G i sporazumu br. 142/2011., za iznos od 497.576,37 KN (četristodevedesetsedamtisućapetstosedamdesetšestkunaitridesetsedamlipa) uvećano za sve naknade, eventualne zakonske zatezne kamate i pripadajuće troškove sve sukladno ugovoru o izdavanju garancije broj 320-02/2011-G. i sporazumu br. 142/2011. , za iznos od 429.762,49 KN (četristodvadesetdevettisućasedamstošesdesetdvijekuneičetrdesetdevetlipa)uvećano za sve naknade, eventualne zakonske zatezne kamate i pripadajuće troškove sve sukladno ugovoru o izdavanju garancije broj 320-03/2011-G. i sporazumu br. 142/2011. ,a iznos od 429.762,49 KN (četristodvadesetdevettisućasedamstošesdesetdvijekuneičetrdesetdevetlipa)uvećano za sve naknade, eventualne zakonske zatezne kamate i pripadajuće troškove sve sukladno ugovoru o izdavanju garancije broj 320-04/2011-G. i sporazumu br. 142/2011. za korist:</w:t>
      </w:r>
    </w:p>
    <w:p w:rsidRDefault="00151E61" w:rsidP="00151E61" w:rsidR="00151E61">
      <w:pPr>
        <w:ind w:left="1418"/>
        <w:jc w:val="both"/>
      </w:pPr>
      <w:r>
        <w:t>HRVATSKA POŠTANSKA BANKA D.D. , OIB: 87939104217, ZAGREB, JURIŠIĆEVA 4</w:t>
      </w:r>
    </w:p>
    <w:p w:rsidRDefault="00151E61" w:rsidP="00151E61" w:rsidR="00151E61">
      <w:pPr>
        <w:ind w:left="1418"/>
        <w:jc w:val="both"/>
      </w:pPr>
      <w:r>
        <w:t>9.2</w:t>
      </w:r>
      <w:r w:rsidR="00B519EF">
        <w:t xml:space="preserve"> </w:t>
      </w:r>
      <w:r>
        <w:t>Zaprimljeno 22.08.2011. broj Z-4874/11.</w:t>
      </w:r>
    </w:p>
    <w:p w:rsidRDefault="00151E61" w:rsidP="00151E61" w:rsidR="00151E61">
      <w:pPr>
        <w:ind w:left="1418"/>
        <w:jc w:val="both"/>
      </w:pPr>
      <w:r>
        <w:t>Zabilježuje se da je sporedni uložak u PU 10 zk.ul. 1439 k.o. Klara kod Općinskog suda u Zagrebu.</w:t>
      </w:r>
    </w:p>
    <w:p w:rsidRDefault="00151E61" w:rsidP="00151E61" w:rsidR="00151E61">
      <w:pPr>
        <w:ind w:left="1418"/>
        <w:jc w:val="both"/>
      </w:pPr>
      <w:r>
        <w:t>14.1</w:t>
      </w:r>
      <w:r w:rsidR="00B519EF">
        <w:t xml:space="preserve"> </w:t>
      </w:r>
      <w:r>
        <w:t>Zaprimljeno 06.12.2012. broj Z-7197/12</w:t>
      </w:r>
    </w:p>
    <w:p w:rsidRDefault="00151E61" w:rsidP="00151E61" w:rsidR="00151E61">
      <w:pPr>
        <w:ind w:left="1418"/>
        <w:jc w:val="both"/>
      </w:pPr>
      <w:r>
        <w:t>Na temelju ovosudnog rješenja Ovr-2319/12 od 10. prosinca 2012.g. uknjižuje se pravo zaloga radi osiguranja novčane tražvine na nekretnine upisane u A i to kč. br. 5624/10 za iznos od 10.015.089,62 kn na ime glavnog duga te zakonskih zateznih kamata na iznos glavnog duga od 8.558.418,68 kuna koje teku od 03. kolovoza 2012.g. do isplate, prema eskontnoj stopi Hrvatske narodne banke koja je vrijedila zadnjeg dana polugodišta koje je prethodilo tekućem polugodištu uvećamo za 5 postotnih poena, te troškova ovog ovršnog postupka u iznosu od 67.800,00 kn za korist:</w:t>
      </w:r>
    </w:p>
    <w:p w:rsidRDefault="00151E61" w:rsidP="00151E61" w:rsidR="00151E61">
      <w:pPr>
        <w:ind w:left="1418"/>
        <w:jc w:val="both"/>
      </w:pPr>
      <w:r>
        <w:t>REPUBLIKA HRVATSKA ZA MINISTARSTVO FINANCIJA, POREZN</w:t>
      </w:r>
      <w:r w:rsidR="00B519EF">
        <w:t>A UPRAVA, PODRUČNI URED VUKOVAR</w:t>
      </w:r>
    </w:p>
    <w:p w:rsidRDefault="00151E61" w:rsidP="00151E61" w:rsidR="00BC71BE">
      <w:pPr>
        <w:ind w:left="1418"/>
        <w:jc w:val="both"/>
      </w:pPr>
      <w:r>
        <w:t>14.2</w:t>
      </w:r>
      <w:r w:rsidR="00B519EF">
        <w:t xml:space="preserve"> </w:t>
      </w:r>
      <w:r>
        <w:t>zabilježuje se ovršivost tražbine i prema trećoj osobi koja nekretninu stekne kasnije nakon upisa založnog prava.</w:t>
      </w:r>
    </w:p>
    <w:p w:rsidRDefault="00FB3146" w:rsidP="004B135F" w:rsidR="00FB3146" w:rsidRPr="007B3EF6">
      <w:pPr>
        <w:ind w:left="1418"/>
        <w:jc w:val="both"/>
      </w:pPr>
    </w:p>
    <w:p w:rsidRDefault="00874D71" w:rsidP="00B54A69" w:rsidR="003F44FC">
      <w:pPr>
        <w:tabs>
          <w:tab w:pos="1701" w:val="left"/>
        </w:tabs>
        <w:jc w:val="both"/>
        <w:rPr>
          <w:bCs/>
        </w:rPr>
      </w:pPr>
      <w:r>
        <w:rPr>
          <w:bCs/>
        </w:rPr>
        <w:t xml:space="preserve">              3</w:t>
      </w:r>
      <w:r w:rsidR="00177F42">
        <w:rPr>
          <w:bCs/>
        </w:rPr>
        <w:t xml:space="preserve">.   </w:t>
      </w:r>
      <w:r w:rsidR="003F44FC">
        <w:rPr>
          <w:bCs/>
        </w:rPr>
        <w:t>Kup</w:t>
      </w:r>
      <w:r w:rsidR="00153169">
        <w:rPr>
          <w:bCs/>
        </w:rPr>
        <w:t>a</w:t>
      </w:r>
      <w:r w:rsidR="003F44FC">
        <w:rPr>
          <w:bCs/>
        </w:rPr>
        <w:t xml:space="preserve">c </w:t>
      </w:r>
      <w:r w:rsidR="00153169">
        <w:rPr>
          <w:bCs/>
        </w:rPr>
        <w:t>je</w:t>
      </w:r>
      <w:r w:rsidR="00177F42">
        <w:rPr>
          <w:bCs/>
        </w:rPr>
        <w:t xml:space="preserve"> </w:t>
      </w:r>
      <w:r w:rsidR="003F44FC">
        <w:rPr>
          <w:bCs/>
        </w:rPr>
        <w:t>u cijelosti plati</w:t>
      </w:r>
      <w:r w:rsidR="00FD69A1">
        <w:rPr>
          <w:bCs/>
        </w:rPr>
        <w:t xml:space="preserve">o </w:t>
      </w:r>
      <w:r>
        <w:rPr>
          <w:bCs/>
        </w:rPr>
        <w:t xml:space="preserve">kupovninu </w:t>
      </w:r>
      <w:r w:rsidR="003F44FC">
        <w:rPr>
          <w:bCs/>
        </w:rPr>
        <w:t xml:space="preserve">u iznosu od </w:t>
      </w:r>
      <w:r w:rsidR="00B058A2">
        <w:rPr>
          <w:bCs/>
        </w:rPr>
        <w:t>1.550.000,00</w:t>
      </w:r>
      <w:r w:rsidR="007C719E" w:rsidRPr="007C719E">
        <w:rPr>
          <w:bCs/>
        </w:rPr>
        <w:t xml:space="preserve"> </w:t>
      </w:r>
      <w:r w:rsidR="003F44FC">
        <w:rPr>
          <w:bCs/>
        </w:rPr>
        <w:t>kn.</w:t>
      </w:r>
    </w:p>
    <w:p w:rsidRDefault="00834CAD" w:rsidP="003C3419" w:rsidR="00834CAD">
      <w:pPr>
        <w:jc w:val="both"/>
        <w:rPr>
          <w:bCs/>
        </w:rPr>
      </w:pPr>
    </w:p>
    <w:p w:rsidRDefault="00B058A2" w:rsidP="003C3419" w:rsidR="00B058A2">
      <w:pPr>
        <w:jc w:val="both"/>
        <w:rPr>
          <w:bCs/>
        </w:rPr>
      </w:pPr>
    </w:p>
    <w:p w:rsidRDefault="00B058A2" w:rsidP="003C3419" w:rsidR="00B058A2">
      <w:pPr>
        <w:jc w:val="both"/>
        <w:rPr>
          <w:bCs/>
        </w:rPr>
      </w:pPr>
    </w:p>
    <w:p w:rsidRDefault="00B058A2" w:rsidP="003C3419" w:rsidR="00B058A2">
      <w:pPr>
        <w:jc w:val="both"/>
        <w:rPr>
          <w:bCs/>
        </w:rPr>
      </w:pPr>
    </w:p>
    <w:p w:rsidRDefault="00B058A2" w:rsidP="003C3419" w:rsidR="00B058A2">
      <w:pPr>
        <w:jc w:val="both"/>
        <w:rPr>
          <w:bCs/>
        </w:rPr>
      </w:pPr>
    </w:p>
    <w:p w:rsidRDefault="00B058A2" w:rsidP="003C3419" w:rsidR="00B058A2">
      <w:pPr>
        <w:jc w:val="both"/>
        <w:rPr>
          <w:bCs/>
        </w:rPr>
      </w:pPr>
    </w:p>
    <w:p w:rsidRDefault="00B058A2" w:rsidP="003C3419" w:rsidR="00B058A2">
      <w:pPr>
        <w:jc w:val="both"/>
        <w:rPr>
          <w:bCs/>
        </w:rPr>
      </w:pPr>
    </w:p>
    <w:p w:rsidRDefault="00B058A2" w:rsidP="003C3419" w:rsidR="00B058A2" w:rsidRPr="003F44FC">
      <w:pPr>
        <w:jc w:val="both"/>
        <w:rPr>
          <w:bCs/>
        </w:rPr>
      </w:pPr>
    </w:p>
    <w:p w:rsidRDefault="0025773B" w:rsidP="00E03A54" w:rsidR="0025773B" w:rsidRPr="00444F8D">
      <w:pPr>
        <w:jc w:val="center"/>
        <w:rPr>
          <w:bCs/>
        </w:rPr>
      </w:pPr>
      <w:r w:rsidRPr="00444F8D">
        <w:rPr>
          <w:bCs/>
        </w:rPr>
        <w:t>Obrazloženje</w:t>
      </w:r>
    </w:p>
    <w:p w:rsidRDefault="00444F8D" w:rsidP="0025773B" w:rsidR="00444F8D">
      <w:pPr>
        <w:jc w:val="both"/>
      </w:pPr>
    </w:p>
    <w:p w:rsidRDefault="00B058A2" w:rsidP="0025773B" w:rsidR="00B058A2">
      <w:pPr>
        <w:jc w:val="both"/>
      </w:pPr>
    </w:p>
    <w:p w:rsidRDefault="0025773B" w:rsidP="00E2444C" w:rsidR="00C42E2F">
      <w:pPr>
        <w:jc w:val="both"/>
      </w:pPr>
      <w:r>
        <w:tab/>
      </w:r>
      <w:r w:rsidR="00071835" w:rsidRPr="00071835">
        <w:t>Kako je rješenje ovoga suda broj 14 St-</w:t>
      </w:r>
      <w:r w:rsidR="00B058A2">
        <w:t>34</w:t>
      </w:r>
      <w:r w:rsidR="00071835" w:rsidRPr="00071835">
        <w:t>2/1</w:t>
      </w:r>
      <w:r w:rsidR="00B058A2">
        <w:t>2</w:t>
      </w:r>
      <w:r w:rsidR="00071835" w:rsidRPr="00071835">
        <w:t>-</w:t>
      </w:r>
      <w:r w:rsidR="009B7429">
        <w:t>2</w:t>
      </w:r>
      <w:r w:rsidR="00BC71BE">
        <w:t>3</w:t>
      </w:r>
      <w:r w:rsidR="009B7429">
        <w:t>2</w:t>
      </w:r>
      <w:r w:rsidR="00071835" w:rsidRPr="00071835">
        <w:t xml:space="preserve"> od </w:t>
      </w:r>
      <w:r w:rsidR="009B7429">
        <w:t>5</w:t>
      </w:r>
      <w:r w:rsidR="00071835" w:rsidRPr="00071835">
        <w:t>.</w:t>
      </w:r>
      <w:r w:rsidR="007C719E">
        <w:t>0</w:t>
      </w:r>
      <w:r w:rsidR="009B7429">
        <w:t>5</w:t>
      </w:r>
      <w:r w:rsidR="00071835" w:rsidRPr="00071835">
        <w:t>.201</w:t>
      </w:r>
      <w:r w:rsidR="007C719E">
        <w:t>6</w:t>
      </w:r>
      <w:r w:rsidR="00071835" w:rsidRPr="00071835">
        <w:t>. godine, kojim se dosuđuj</w:t>
      </w:r>
      <w:r w:rsidR="007C719E">
        <w:t xml:space="preserve">e </w:t>
      </w:r>
      <w:r w:rsidR="00071835" w:rsidRPr="00071835">
        <w:t>nekretnin</w:t>
      </w:r>
      <w:r w:rsidR="007C719E">
        <w:t>a</w:t>
      </w:r>
      <w:r w:rsidR="00071835" w:rsidRPr="00071835">
        <w:t xml:space="preserve"> iz t. 1. izreke ovoga zaključka kupc</w:t>
      </w:r>
      <w:r w:rsidR="005623DC">
        <w:t>u</w:t>
      </w:r>
      <w:r w:rsidR="00071835" w:rsidRPr="00071835">
        <w:t xml:space="preserve">, postalo pravomoćno dana </w:t>
      </w:r>
      <w:r w:rsidR="001664ED">
        <w:t>2</w:t>
      </w:r>
      <w:r w:rsidR="00325980">
        <w:t>3</w:t>
      </w:r>
      <w:r w:rsidR="00071835" w:rsidRPr="00071835">
        <w:t>.</w:t>
      </w:r>
      <w:r w:rsidR="006E6F68">
        <w:t>0</w:t>
      </w:r>
      <w:r w:rsidR="00325980">
        <w:t>5</w:t>
      </w:r>
      <w:r w:rsidR="00071835" w:rsidRPr="00071835">
        <w:t>.201</w:t>
      </w:r>
      <w:r w:rsidR="006E6F68">
        <w:t>6</w:t>
      </w:r>
      <w:r w:rsidR="00071835" w:rsidRPr="00071835">
        <w:t xml:space="preserve">. godine, te kako </w:t>
      </w:r>
      <w:r w:rsidR="005623DC">
        <w:t>je</w:t>
      </w:r>
      <w:r w:rsidR="00071835" w:rsidRPr="00071835">
        <w:t xml:space="preserve"> kup</w:t>
      </w:r>
      <w:r w:rsidR="005623DC">
        <w:t>a</w:t>
      </w:r>
      <w:r w:rsidR="00071835" w:rsidRPr="00071835">
        <w:t xml:space="preserve">c </w:t>
      </w:r>
      <w:r w:rsidR="000B5269">
        <w:t>u cijelosti uplati</w:t>
      </w:r>
      <w:r w:rsidR="005623DC">
        <w:t xml:space="preserve">o </w:t>
      </w:r>
      <w:r w:rsidR="00874D71">
        <w:t>kupovninu</w:t>
      </w:r>
      <w:r w:rsidR="00BE50EE">
        <w:rPr>
          <w:bCs/>
        </w:rPr>
        <w:t xml:space="preserve"> u iznosu od </w:t>
      </w:r>
      <w:r w:rsidR="00325980" w:rsidRPr="00325980">
        <w:rPr>
          <w:bCs/>
        </w:rPr>
        <w:t xml:space="preserve">1.550.000,00 </w:t>
      </w:r>
      <w:r w:rsidR="00BE50EE">
        <w:rPr>
          <w:bCs/>
        </w:rPr>
        <w:t>kn</w:t>
      </w:r>
      <w:r w:rsidR="00071835" w:rsidRPr="00071835">
        <w:t xml:space="preserve"> </w:t>
      </w:r>
      <w:r w:rsidR="00874D71">
        <w:t xml:space="preserve">i to iznos od </w:t>
      </w:r>
      <w:r w:rsidR="00325980">
        <w:t>112.520,36</w:t>
      </w:r>
      <w:r w:rsidR="009F027D">
        <w:t xml:space="preserve"> kn </w:t>
      </w:r>
      <w:r w:rsidR="00F01A99">
        <w:t xml:space="preserve">dana </w:t>
      </w:r>
      <w:r w:rsidR="00325980">
        <w:t>29</w:t>
      </w:r>
      <w:r w:rsidR="00F01A99">
        <w:t>.</w:t>
      </w:r>
      <w:r w:rsidR="006E6F68">
        <w:t>04</w:t>
      </w:r>
      <w:r w:rsidR="00F01A99">
        <w:t>.201</w:t>
      </w:r>
      <w:r w:rsidR="006E6F68">
        <w:t>6</w:t>
      </w:r>
      <w:r w:rsidR="00F01A99">
        <w:t>.</w:t>
      </w:r>
      <w:r w:rsidR="00B54A69">
        <w:t xml:space="preserve"> </w:t>
      </w:r>
      <w:r w:rsidR="00524C71">
        <w:t xml:space="preserve">i iznos od </w:t>
      </w:r>
      <w:r w:rsidR="00325980">
        <w:t>1.437.479,64</w:t>
      </w:r>
      <w:r w:rsidR="00524C71">
        <w:t xml:space="preserve"> kn</w:t>
      </w:r>
      <w:r w:rsidR="000A7A5C">
        <w:t xml:space="preserve"> dana </w:t>
      </w:r>
      <w:r w:rsidR="00325980">
        <w:t>1</w:t>
      </w:r>
      <w:r w:rsidR="00D42C63">
        <w:t>.</w:t>
      </w:r>
      <w:r w:rsidR="000A7A5C">
        <w:t>0</w:t>
      </w:r>
      <w:r w:rsidR="00325980">
        <w:t>7</w:t>
      </w:r>
      <w:r w:rsidR="000A7A5C">
        <w:t>.2016.</w:t>
      </w:r>
      <w:r w:rsidR="00071835" w:rsidRPr="00071835">
        <w:t xml:space="preserve">, odlučeno je kao u izreci zaključka, </w:t>
      </w:r>
      <w:r w:rsidR="000B5269" w:rsidRPr="000B5269">
        <w:t xml:space="preserve">a temeljem čl. 107. i 108. st. 4. Ovršnog zakona i čl. 164. </w:t>
      </w:r>
      <w:r w:rsidR="00834CAD" w:rsidRPr="00834CAD">
        <w:t>Stečajnog zakona (NN 44/96, 29/99, 129/00, 123/03, 82/06, 116/10, 25/12 i 133/12), a u vezi s čl. 441. Stečajnog zakona (NN 71/15)</w:t>
      </w:r>
      <w:r w:rsidR="00071835" w:rsidRPr="00071835">
        <w:t>.</w:t>
      </w:r>
    </w:p>
    <w:p w:rsidRDefault="00B54A69" w:rsidP="008A0C9E" w:rsidR="00B54A69">
      <w:pPr>
        <w:jc w:val="both"/>
      </w:pPr>
    </w:p>
    <w:p w:rsidRDefault="00325980" w:rsidP="008A0C9E" w:rsidR="00325980">
      <w:pPr>
        <w:jc w:val="both"/>
      </w:pPr>
    </w:p>
    <w:p w:rsidRDefault="0022794F" w:rsidP="009337FD" w:rsidR="004948B8">
      <w:pPr>
        <w:jc w:val="center"/>
        <w:rPr>
          <w:bCs/>
        </w:rPr>
      </w:pPr>
      <w:r w:rsidRPr="004948B8">
        <w:rPr>
          <w:bCs/>
        </w:rPr>
        <w:t xml:space="preserve">U Osijeku </w:t>
      </w:r>
      <w:r w:rsidR="00325980">
        <w:rPr>
          <w:bCs/>
        </w:rPr>
        <w:t>6</w:t>
      </w:r>
      <w:r w:rsidRPr="004948B8">
        <w:rPr>
          <w:bCs/>
        </w:rPr>
        <w:t xml:space="preserve">. </w:t>
      </w:r>
      <w:r w:rsidR="00D42C63">
        <w:rPr>
          <w:bCs/>
        </w:rPr>
        <w:t>s</w:t>
      </w:r>
      <w:r w:rsidR="00325980">
        <w:rPr>
          <w:bCs/>
        </w:rPr>
        <w:t>rp</w:t>
      </w:r>
      <w:r w:rsidR="00D42C63">
        <w:rPr>
          <w:bCs/>
        </w:rPr>
        <w:t>nja</w:t>
      </w:r>
      <w:r w:rsidRPr="004948B8">
        <w:rPr>
          <w:bCs/>
        </w:rPr>
        <w:t xml:space="preserve"> 201</w:t>
      </w:r>
      <w:r w:rsidR="00845AFC">
        <w:rPr>
          <w:bCs/>
        </w:rPr>
        <w:t>6</w:t>
      </w:r>
      <w:r w:rsidRPr="004948B8">
        <w:rPr>
          <w:bCs/>
        </w:rPr>
        <w:t xml:space="preserve">. </w:t>
      </w:r>
    </w:p>
    <w:p w:rsidRDefault="00325980" w:rsidP="009337FD" w:rsidR="00325980">
      <w:pPr>
        <w:jc w:val="center"/>
        <w:rPr>
          <w:bCs/>
        </w:rPr>
      </w:pPr>
    </w:p>
    <w:p w:rsidRDefault="00325980" w:rsidP="009337FD" w:rsidR="00325980" w:rsidRPr="004948B8">
      <w:pPr>
        <w:jc w:val="center"/>
        <w:rPr>
          <w:bCs/>
        </w:rPr>
      </w:pPr>
    </w:p>
    <w:p w:rsidRDefault="006D0927" w:rsidP="006D0927" w:rsidR="006D0927" w:rsidRPr="004948B8">
      <w:pPr>
        <w:pStyle w:val="Naslov2"/>
        <w:rPr>
          <w:b w:val="false"/>
        </w:rPr>
      </w:pPr>
      <w:r w:rsidRPr="004948B8">
        <w:rPr>
          <w:b w:val="false"/>
        </w:rPr>
        <w:t>Zapisničar:</w:t>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t xml:space="preserve">      STEČAJNI SUDAC:</w:t>
      </w:r>
    </w:p>
    <w:p w:rsidRDefault="006D0927" w:rsidP="008A0C9E" w:rsidR="006D0927" w:rsidRPr="004948B8">
      <w:pPr>
        <w:jc w:val="both"/>
        <w:rPr>
          <w:bCs/>
        </w:rPr>
      </w:pPr>
      <w:r w:rsidRPr="004948B8">
        <w:rPr>
          <w:bCs/>
        </w:rPr>
        <w:t>Elizabeta Đeke</w:t>
      </w:r>
      <w:r w:rsidRPr="004948B8">
        <w:rPr>
          <w:bCs/>
        </w:rPr>
        <w:tab/>
      </w:r>
      <w:r w:rsidRPr="004948B8">
        <w:rPr>
          <w:bCs/>
        </w:rPr>
        <w:tab/>
      </w:r>
      <w:r w:rsidRPr="004948B8">
        <w:rPr>
          <w:bCs/>
        </w:rPr>
        <w:tab/>
      </w:r>
      <w:r w:rsidRPr="004948B8">
        <w:rPr>
          <w:bCs/>
        </w:rPr>
        <w:tab/>
      </w:r>
      <w:r w:rsidRPr="004948B8">
        <w:rPr>
          <w:bCs/>
        </w:rPr>
        <w:tab/>
      </w:r>
      <w:r w:rsidRPr="004948B8">
        <w:rPr>
          <w:bCs/>
        </w:rPr>
        <w:tab/>
        <w:t xml:space="preserve">  mr. sc. </w:t>
      </w:r>
      <w:smartTag w:element="metricconverter" w:uri="urn:schemas-microsoft-com:office:smarttags">
        <w:r w:rsidRPr="004948B8">
          <w:rPr>
            <w:bCs/>
          </w:rPr>
          <w:t>Tihomir Kovačević</w:t>
        </w:r>
      </w:smartTag>
    </w:p>
    <w:p w:rsidRDefault="00071835" w:rsidP="008A0C9E" w:rsidR="00071835" w:rsidRPr="004948B8">
      <w:pPr>
        <w:jc w:val="both"/>
        <w:rPr>
          <w:bCs/>
        </w:rPr>
      </w:pPr>
    </w:p>
    <w:p w:rsidRDefault="003A6EC0" w:rsidP="008A0C9E" w:rsidR="003A6EC0" w:rsidRPr="004948B8">
      <w:pPr>
        <w:jc w:val="both"/>
        <w:rPr>
          <w:bCs/>
        </w:rPr>
      </w:pPr>
    </w:p>
    <w:p w:rsidRDefault="00D9352F" w:rsidP="00D9352F" w:rsidR="00D9352F" w:rsidRPr="004948B8">
      <w:pPr>
        <w:pStyle w:val="Tijeloteksta"/>
        <w:rPr>
          <w:bCs/>
        </w:rPr>
      </w:pPr>
      <w:r w:rsidRPr="004948B8">
        <w:rPr>
          <w:bCs/>
        </w:rPr>
        <w:t>D N A :</w:t>
      </w:r>
    </w:p>
    <w:p w:rsidRDefault="004948B8" w:rsidP="004948B8" w:rsidR="004948B8">
      <w:pPr>
        <w:pStyle w:val="Tijeloteksta"/>
        <w:numPr>
          <w:ilvl w:val="0"/>
          <w:numId w:val="7"/>
        </w:numPr>
      </w:pPr>
      <w:r>
        <w:t>Stečajna upraviteljica</w:t>
      </w:r>
    </w:p>
    <w:p w:rsidRDefault="00325980" w:rsidP="00325980" w:rsidR="00325980" w:rsidRPr="00325980">
      <w:pPr>
        <w:pStyle w:val="Tijeloteksta"/>
        <w:numPr>
          <w:ilvl w:val="0"/>
          <w:numId w:val="7"/>
        </w:numPr>
      </w:pPr>
      <w:r w:rsidRPr="00325980">
        <w:rPr>
          <w:bCs/>
        </w:rPr>
        <w:t>AMM d.o.o. Vinkovci, Gundulić Ivana 2</w:t>
      </w:r>
    </w:p>
    <w:p w:rsidRDefault="004948B8" w:rsidP="00325980" w:rsidR="004948B8">
      <w:pPr>
        <w:pStyle w:val="Tijeloteksta"/>
        <w:numPr>
          <w:ilvl w:val="0"/>
          <w:numId w:val="7"/>
        </w:numPr>
      </w:pPr>
      <w:r>
        <w:t xml:space="preserve">Općinski sud u </w:t>
      </w:r>
      <w:r w:rsidR="00325980">
        <w:t>Vinkovcima</w:t>
      </w:r>
      <w:r>
        <w:t xml:space="preserve"> zk odjel </w:t>
      </w:r>
    </w:p>
    <w:p w:rsidRDefault="00F118C9" w:rsidP="00F118C9" w:rsidR="004948B8">
      <w:pPr>
        <w:pStyle w:val="Tijeloteksta"/>
        <w:numPr>
          <w:ilvl w:val="0"/>
          <w:numId w:val="7"/>
        </w:numPr>
      </w:pPr>
      <w:r w:rsidRPr="00F118C9">
        <w:t>Ministarstvo financija Porezna uprava</w:t>
      </w:r>
      <w:r>
        <w:t xml:space="preserve"> </w:t>
      </w:r>
      <w:r w:rsidR="00325980">
        <w:t>Vinkovci</w:t>
      </w:r>
    </w:p>
    <w:p w:rsidRDefault="00A12FCE" w:rsidP="004948B8" w:rsidR="008A0C9E">
      <w:pPr>
        <w:pStyle w:val="Tijeloteksta"/>
        <w:numPr>
          <w:ilvl w:val="0"/>
          <w:numId w:val="7"/>
        </w:numPr>
      </w:pPr>
      <w:r w:rsidRPr="00A12FCE">
        <w:t>mrežna stranica e-Oglasna ploča sudova</w:t>
      </w:r>
    </w:p>
    <w:sectPr w:rsidSect="006D0927" w:rsidR="008A0C9E">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64DF" w:rsidR="009664DF">
      <w:r>
        <w:separator/>
      </w:r>
    </w:p>
  </w:endnote>
  <w:endnote w:id="0" w:type="continuationSeparator">
    <w:p w:rsidRDefault="009664DF" w:rsidR="009664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64DF" w:rsidR="009664DF">
      <w:r>
        <w:separator/>
      </w:r>
    </w:p>
  </w:footnote>
  <w:footnote w:id="0" w:type="continuationSeparator">
    <w:p w:rsidRDefault="009664DF" w:rsidR="009664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88C" w:rsidR="000078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774E">
      <w:rPr>
        <w:rStyle w:val="Brojstranice"/>
        <w:noProof/>
      </w:rPr>
      <w:t>4</w:t>
    </w:r>
    <w:r>
      <w:rPr>
        <w:rStyle w:val="Brojstranice"/>
      </w:rPr>
      <w:fldChar w:fldCharType="end"/>
    </w:r>
  </w:p>
  <w:p w:rsidRDefault="0000788C" w:rsidR="0000788C">
    <w:pPr>
      <w:pStyle w:val="Zaglavlje"/>
    </w:pPr>
  </w:p>
  <w:p w:rsidRDefault="0000788C" w:rsidP="00B54A69" w:rsidR="0000788C">
    <w:pPr>
      <w:pStyle w:val="Zaglavlje"/>
    </w:pPr>
    <w:r>
      <w:tab/>
    </w:r>
    <w:r>
      <w:tab/>
    </w:r>
    <w:r w:rsidR="00BB34EC" w:rsidRPr="00BB34EC">
      <w:t>14 St-342/1</w:t>
    </w:r>
    <w:r w:rsidR="00B058A2">
      <w:t>2</w:t>
    </w:r>
    <w:r w:rsidR="00BB34EC" w:rsidRPr="00BB34EC">
      <w:t>-239</w:t>
    </w:r>
  </w:p>
  <w:p w:rsidRDefault="0000788C" w:rsidR="0000788C">
    <w:pPr>
      <w:pStyle w:val="Zaglavlje"/>
    </w:pPr>
  </w:p>
  <w:p w:rsidRDefault="0000788C" w:rsidR="0000788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25773B" w:rsidR="0000788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1440" w:val="num"/>
        </w:tabs>
        <w:ind w:hanging="360" w:left="1440"/>
      </w:pPr>
    </w:lvl>
  </w:abstractNum>
  <w:abstractNum w:abstractNumId="1">
    <w:nsid w:val="00000004"/>
    <w:multiLevelType w:val="multilevel"/>
    <w:tmpl w:val="00000004"/>
    <w:name w:val="WW8Num4"/>
    <w:lvl w:ilvl="0">
      <w:start w:val="1"/>
      <w:numFmt w:val="decimal"/>
      <w:lvlText w:val="%1."/>
      <w:lvlJc w:val="left"/>
      <w:pPr>
        <w:tabs>
          <w:tab w:pos="1425" w:val="num"/>
        </w:tabs>
        <w:ind w:hanging="360" w:left="1425"/>
      </w:pPr>
    </w:lvl>
    <w:lvl w:ilvl="1">
      <w:numFmt w:val="bullet"/>
      <w:lvlText w:val="-"/>
      <w:lvlJc w:val="left"/>
      <w:pPr>
        <w:tabs>
          <w:tab w:pos="2145" w:val="num"/>
        </w:tabs>
        <w:ind w:hanging="360" w:left="2145"/>
      </w:pPr>
      <w:rPr>
        <w:rFonts w:cs="Times New Roman" w:hAnsi="Times New Roman" w:ascii="Times New Roman"/>
      </w:rPr>
    </w:lvl>
    <w:lvl w:ilvl="2">
      <w:start w:val="1"/>
      <w:numFmt w:val="lowerLetter"/>
      <w:lvlText w:val="%3)"/>
      <w:lvlJc w:val="left"/>
      <w:pPr>
        <w:tabs>
          <w:tab w:pos="3045" w:val="num"/>
        </w:tabs>
        <w:ind w:hanging="360" w:left="304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lef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left"/>
      <w:pPr>
        <w:tabs>
          <w:tab w:pos="7185" w:val="num"/>
        </w:tabs>
        <w:ind w:hanging="180" w:left="7185"/>
      </w:pPr>
    </w:lvl>
  </w:abstractNum>
  <w:abstractNum w:abstractNumId="2">
    <w:nsid w:val="0726693E"/>
    <w:multiLevelType w:val="hybridMultilevel"/>
    <w:tmpl w:val="550048AE"/>
    <w:lvl w:tplc="041A000F" w:ilvl="0">
      <w:start w:val="1"/>
      <w:numFmt w:val="decimal"/>
      <w:lvlText w:val="%1."/>
      <w:lvlJc w:val="left"/>
      <w:pPr>
        <w:ind w:hanging="360" w:left="2563"/>
      </w:pPr>
    </w:lvl>
    <w:lvl w:tentative="true" w:tplc="041A0019" w:ilvl="1">
      <w:start w:val="1"/>
      <w:numFmt w:val="lowerLetter"/>
      <w:lvlText w:val="%2."/>
      <w:lvlJc w:val="left"/>
      <w:pPr>
        <w:ind w:hanging="360" w:left="3283"/>
      </w:pPr>
    </w:lvl>
    <w:lvl w:tentative="true" w:tplc="041A001B" w:ilvl="2">
      <w:start w:val="1"/>
      <w:numFmt w:val="lowerRoman"/>
      <w:lvlText w:val="%3."/>
      <w:lvlJc w:val="right"/>
      <w:pPr>
        <w:ind w:hanging="180" w:left="4003"/>
      </w:pPr>
    </w:lvl>
    <w:lvl w:tentative="true" w:tplc="041A000F" w:ilvl="3">
      <w:start w:val="1"/>
      <w:numFmt w:val="decimal"/>
      <w:lvlText w:val="%4."/>
      <w:lvlJc w:val="left"/>
      <w:pPr>
        <w:ind w:hanging="360" w:left="4723"/>
      </w:pPr>
    </w:lvl>
    <w:lvl w:tentative="true" w:tplc="041A0019" w:ilvl="4">
      <w:start w:val="1"/>
      <w:numFmt w:val="lowerLetter"/>
      <w:lvlText w:val="%5."/>
      <w:lvlJc w:val="left"/>
      <w:pPr>
        <w:ind w:hanging="360" w:left="5443"/>
      </w:pPr>
    </w:lvl>
    <w:lvl w:tentative="true" w:tplc="041A001B" w:ilvl="5">
      <w:start w:val="1"/>
      <w:numFmt w:val="lowerRoman"/>
      <w:lvlText w:val="%6."/>
      <w:lvlJc w:val="right"/>
      <w:pPr>
        <w:ind w:hanging="180" w:left="6163"/>
      </w:pPr>
    </w:lvl>
    <w:lvl w:tentative="true" w:tplc="041A000F" w:ilvl="6">
      <w:start w:val="1"/>
      <w:numFmt w:val="decimal"/>
      <w:lvlText w:val="%7."/>
      <w:lvlJc w:val="left"/>
      <w:pPr>
        <w:ind w:hanging="360" w:left="6883"/>
      </w:pPr>
    </w:lvl>
    <w:lvl w:tentative="true" w:tplc="041A0019" w:ilvl="7">
      <w:start w:val="1"/>
      <w:numFmt w:val="lowerLetter"/>
      <w:lvlText w:val="%8."/>
      <w:lvlJc w:val="left"/>
      <w:pPr>
        <w:ind w:hanging="360" w:left="7603"/>
      </w:pPr>
    </w:lvl>
    <w:lvl w:tentative="true" w:tplc="041A001B" w:ilvl="8">
      <w:start w:val="1"/>
      <w:numFmt w:val="lowerRoman"/>
      <w:lvlText w:val="%9."/>
      <w:lvlJc w:val="right"/>
      <w:pPr>
        <w:ind w:hanging="180" w:left="8323"/>
      </w:pPr>
    </w:lvl>
  </w:abstractNum>
  <w:abstractNum w:abstractNumId="3">
    <w:nsid w:val="0CE55F05"/>
    <w:multiLevelType w:val="hybridMultilevel"/>
    <w:tmpl w:val="3808E0B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8FE07FE"/>
    <w:multiLevelType w:val="hybridMultilevel"/>
    <w:tmpl w:val="EBD60D9A"/>
    <w:lvl w:tplc="D0806A98"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5">
    <w:nsid w:val="23FB1624"/>
    <w:multiLevelType w:val="hybridMultilevel"/>
    <w:tmpl w:val="56E60A56"/>
    <w:lvl w:tplc="9908414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270D679F"/>
    <w:multiLevelType w:val="hybridMultilevel"/>
    <w:tmpl w:val="0220C87C"/>
    <w:lvl w:tplc="DA686C2A"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7">
    <w:nsid w:val="29DF13E0"/>
    <w:multiLevelType w:val="hybridMultilevel"/>
    <w:tmpl w:val="C3D0A8B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B3B36F9"/>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9">
    <w:nsid w:val="33F049A8"/>
    <w:multiLevelType w:val="hybridMultilevel"/>
    <w:tmpl w:val="5DAE3D96"/>
    <w:lvl w:tplc="753A939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0">
    <w:nsid w:val="379E5D42"/>
    <w:multiLevelType w:val="hybridMultilevel"/>
    <w:tmpl w:val="763094EA"/>
    <w:lvl w:tplc="58F28CDC"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1">
    <w:nsid w:val="427669F6"/>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2">
    <w:nsid w:val="56AA00F7"/>
    <w:multiLevelType w:val="hybridMultilevel"/>
    <w:tmpl w:val="406E3068"/>
    <w:lvl w:tplc="041A000F" w:ilvl="0">
      <w:start w:val="1"/>
      <w:numFmt w:val="decimal"/>
      <w:lvlText w:val="%1."/>
      <w:lvlJc w:val="lef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3">
    <w:nsid w:val="59A66B87"/>
    <w:multiLevelType w:val="hybridMultilevel"/>
    <w:tmpl w:val="C1021D5C"/>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4">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EA21EEB"/>
    <w:multiLevelType w:val="hybridMultilevel"/>
    <w:tmpl w:val="4EEAE062"/>
    <w:lvl w:tplc="0B9A56B8" w:ilvl="0">
      <w:start w:val="19"/>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6">
    <w:nsid w:val="738876BD"/>
    <w:multiLevelType w:val="hybridMultilevel"/>
    <w:tmpl w:val="73CE4802"/>
    <w:lvl w:tplc="4C142A06" w:ilvl="0">
      <w:start w:val="14"/>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17">
    <w:nsid w:val="75080650"/>
    <w:multiLevelType w:val="hybridMultilevel"/>
    <w:tmpl w:val="65B8AFF8"/>
    <w:lvl w:tplc="B344B174"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8">
    <w:nsid w:val="751503DB"/>
    <w:multiLevelType w:val="hybridMultilevel"/>
    <w:tmpl w:val="6054D78A"/>
    <w:lvl w:tplc="041A000F" w:ilvl="0">
      <w:start w:val="1"/>
      <w:numFmt w:val="decimal"/>
      <w:lvlText w:val="%1."/>
      <w:lvlJc w:val="left"/>
      <w:pPr>
        <w:tabs>
          <w:tab w:pos="1425" w:val="num"/>
        </w:tabs>
        <w:ind w:hanging="360" w:left="1425"/>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9FD098E4" w:ilvl="3">
      <w:start w:val="1"/>
      <w:numFmt w:val="bullet"/>
      <w:lvlText w:val="-"/>
      <w:lvlJc w:val="left"/>
      <w:pPr>
        <w:ind w:hanging="360" w:left="3585"/>
      </w:pPr>
      <w:rPr>
        <w:rFonts w:cs="Times New Roman" w:eastAsia="Times New Roman" w:hAnsi="Times New Roman" w:ascii="Times New Roman"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752010DF"/>
    <w:multiLevelType w:val="hybridMultilevel"/>
    <w:tmpl w:val="E6560D48"/>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num w:numId="1">
    <w:abstractNumId w:val="5"/>
  </w:num>
  <w:num w:numId="2">
    <w:abstractNumId w:val="19"/>
  </w:num>
  <w:num w:numId="3">
    <w:abstractNumId w:val="9"/>
  </w:num>
  <w:num w:numId="4">
    <w:abstractNumId w:val="7"/>
  </w:num>
  <w:num w:numId="5">
    <w:abstractNumId w:val="13"/>
  </w:num>
  <w:num w:numId="6">
    <w:abstractNumId w:val="18"/>
  </w:num>
  <w:num w:numId="7">
    <w:abstractNumId w:val="14"/>
  </w:num>
  <w:num w:numId="8">
    <w:abstractNumId w:val="15"/>
  </w:num>
  <w:num w:numId="9">
    <w:abstractNumId w:val="16"/>
  </w:num>
  <w:num w:numId="10">
    <w:abstractNumId w:val="6"/>
  </w:num>
  <w:num w:numId="11">
    <w:abstractNumId w:val="17"/>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20"/>
  </w:num>
  <w:num w:numId="15">
    <w:abstractNumId w:val="12"/>
  </w:num>
  <w:num w:numId="16">
    <w:abstractNumId w:val="8"/>
  </w:num>
  <w:num w:numId="17">
    <w:abstractNumId w:val="2"/>
  </w:num>
  <w:num w:numId="18">
    <w:abstractNumId w:val="11"/>
  </w:num>
  <w:num w:numId="19">
    <w:abstractNumId w:val="3"/>
  </w:num>
  <w:num w:numId="20">
    <w:abstractNumId w:val="4"/>
  </w:num>
  <w:num w:numId="2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EC8"/>
    <w:rsid w:val="0000788C"/>
    <w:rsid w:val="00030487"/>
    <w:rsid w:val="00071835"/>
    <w:rsid w:val="000A7A5C"/>
    <w:rsid w:val="000B5269"/>
    <w:rsid w:val="000B6FA4"/>
    <w:rsid w:val="000B7214"/>
    <w:rsid w:val="00135AB0"/>
    <w:rsid w:val="00140B64"/>
    <w:rsid w:val="001470E8"/>
    <w:rsid w:val="00151E61"/>
    <w:rsid w:val="00153169"/>
    <w:rsid w:val="0015559C"/>
    <w:rsid w:val="001637C9"/>
    <w:rsid w:val="0016477D"/>
    <w:rsid w:val="001664ED"/>
    <w:rsid w:val="00173C78"/>
    <w:rsid w:val="00177F42"/>
    <w:rsid w:val="001806F9"/>
    <w:rsid w:val="001A4D26"/>
    <w:rsid w:val="001B354D"/>
    <w:rsid w:val="001E0D31"/>
    <w:rsid w:val="001E45EE"/>
    <w:rsid w:val="001F0A2A"/>
    <w:rsid w:val="001F26E0"/>
    <w:rsid w:val="0021403D"/>
    <w:rsid w:val="0022794F"/>
    <w:rsid w:val="002519B9"/>
    <w:rsid w:val="0025773B"/>
    <w:rsid w:val="00285F0B"/>
    <w:rsid w:val="002B3EAF"/>
    <w:rsid w:val="002D68D9"/>
    <w:rsid w:val="003004E2"/>
    <w:rsid w:val="00304D4D"/>
    <w:rsid w:val="00323BEB"/>
    <w:rsid w:val="00325980"/>
    <w:rsid w:val="003305EF"/>
    <w:rsid w:val="0035017C"/>
    <w:rsid w:val="00356A39"/>
    <w:rsid w:val="003716AD"/>
    <w:rsid w:val="00377BD5"/>
    <w:rsid w:val="003845E5"/>
    <w:rsid w:val="003901E9"/>
    <w:rsid w:val="003A1746"/>
    <w:rsid w:val="003A6EC0"/>
    <w:rsid w:val="003A7D1A"/>
    <w:rsid w:val="003A7EC8"/>
    <w:rsid w:val="003C3419"/>
    <w:rsid w:val="003F44FC"/>
    <w:rsid w:val="00402A0B"/>
    <w:rsid w:val="0040662F"/>
    <w:rsid w:val="00417154"/>
    <w:rsid w:val="004223AF"/>
    <w:rsid w:val="00422B2F"/>
    <w:rsid w:val="00433289"/>
    <w:rsid w:val="004341C6"/>
    <w:rsid w:val="00442D3E"/>
    <w:rsid w:val="00444F8D"/>
    <w:rsid w:val="0045379B"/>
    <w:rsid w:val="00454469"/>
    <w:rsid w:val="00455261"/>
    <w:rsid w:val="00462294"/>
    <w:rsid w:val="004810D4"/>
    <w:rsid w:val="004948B8"/>
    <w:rsid w:val="004A1730"/>
    <w:rsid w:val="004A4B84"/>
    <w:rsid w:val="004B135F"/>
    <w:rsid w:val="004C5128"/>
    <w:rsid w:val="004C5333"/>
    <w:rsid w:val="004D6F16"/>
    <w:rsid w:val="004F5BAA"/>
    <w:rsid w:val="005025EB"/>
    <w:rsid w:val="0052008A"/>
    <w:rsid w:val="00524C71"/>
    <w:rsid w:val="005252F2"/>
    <w:rsid w:val="005623DC"/>
    <w:rsid w:val="00565FED"/>
    <w:rsid w:val="00571C38"/>
    <w:rsid w:val="005873C5"/>
    <w:rsid w:val="0059054B"/>
    <w:rsid w:val="0059696D"/>
    <w:rsid w:val="005B53EC"/>
    <w:rsid w:val="005C66BD"/>
    <w:rsid w:val="005F1E9A"/>
    <w:rsid w:val="005F2261"/>
    <w:rsid w:val="00625242"/>
    <w:rsid w:val="006300FA"/>
    <w:rsid w:val="0063711C"/>
    <w:rsid w:val="00664DD1"/>
    <w:rsid w:val="00670BD7"/>
    <w:rsid w:val="006752E6"/>
    <w:rsid w:val="006A2FD7"/>
    <w:rsid w:val="006C19C5"/>
    <w:rsid w:val="006C7AFF"/>
    <w:rsid w:val="006D0927"/>
    <w:rsid w:val="006D371F"/>
    <w:rsid w:val="006D61B1"/>
    <w:rsid w:val="006E6F68"/>
    <w:rsid w:val="006E7E85"/>
    <w:rsid w:val="007005D1"/>
    <w:rsid w:val="00730472"/>
    <w:rsid w:val="0073489B"/>
    <w:rsid w:val="007676F8"/>
    <w:rsid w:val="007864B2"/>
    <w:rsid w:val="007A3E0E"/>
    <w:rsid w:val="007A3E58"/>
    <w:rsid w:val="007A67C1"/>
    <w:rsid w:val="007B3EF6"/>
    <w:rsid w:val="007C719E"/>
    <w:rsid w:val="007C7AD7"/>
    <w:rsid w:val="008029F9"/>
    <w:rsid w:val="00832032"/>
    <w:rsid w:val="00833D07"/>
    <w:rsid w:val="00834CAD"/>
    <w:rsid w:val="00845AFC"/>
    <w:rsid w:val="00874D71"/>
    <w:rsid w:val="008752D0"/>
    <w:rsid w:val="00881A85"/>
    <w:rsid w:val="008A0C9E"/>
    <w:rsid w:val="008D033B"/>
    <w:rsid w:val="008D2504"/>
    <w:rsid w:val="009039A6"/>
    <w:rsid w:val="0091682C"/>
    <w:rsid w:val="009207B3"/>
    <w:rsid w:val="00926749"/>
    <w:rsid w:val="009337FD"/>
    <w:rsid w:val="009531A0"/>
    <w:rsid w:val="009644C4"/>
    <w:rsid w:val="009664DF"/>
    <w:rsid w:val="009B7429"/>
    <w:rsid w:val="009E1755"/>
    <w:rsid w:val="009E4A10"/>
    <w:rsid w:val="009F027D"/>
    <w:rsid w:val="00A11F8F"/>
    <w:rsid w:val="00A12FCE"/>
    <w:rsid w:val="00A27732"/>
    <w:rsid w:val="00A31444"/>
    <w:rsid w:val="00A3225A"/>
    <w:rsid w:val="00A63E76"/>
    <w:rsid w:val="00A73999"/>
    <w:rsid w:val="00A80C48"/>
    <w:rsid w:val="00A90482"/>
    <w:rsid w:val="00AA56F8"/>
    <w:rsid w:val="00AB5190"/>
    <w:rsid w:val="00AB774E"/>
    <w:rsid w:val="00AC15B1"/>
    <w:rsid w:val="00AF564D"/>
    <w:rsid w:val="00B01843"/>
    <w:rsid w:val="00B058A2"/>
    <w:rsid w:val="00B47BB7"/>
    <w:rsid w:val="00B519EF"/>
    <w:rsid w:val="00B54A69"/>
    <w:rsid w:val="00B6319C"/>
    <w:rsid w:val="00B73243"/>
    <w:rsid w:val="00B8564B"/>
    <w:rsid w:val="00B93EE6"/>
    <w:rsid w:val="00BA2E4C"/>
    <w:rsid w:val="00BA6F2B"/>
    <w:rsid w:val="00BA7642"/>
    <w:rsid w:val="00BB34EC"/>
    <w:rsid w:val="00BB746F"/>
    <w:rsid w:val="00BC71BE"/>
    <w:rsid w:val="00BD3533"/>
    <w:rsid w:val="00BE50EE"/>
    <w:rsid w:val="00C341D0"/>
    <w:rsid w:val="00C40769"/>
    <w:rsid w:val="00C42781"/>
    <w:rsid w:val="00C42E2F"/>
    <w:rsid w:val="00C507C3"/>
    <w:rsid w:val="00C55F49"/>
    <w:rsid w:val="00C74E88"/>
    <w:rsid w:val="00C93B06"/>
    <w:rsid w:val="00CB5537"/>
    <w:rsid w:val="00CC62F9"/>
    <w:rsid w:val="00CF617D"/>
    <w:rsid w:val="00D2645A"/>
    <w:rsid w:val="00D34E3F"/>
    <w:rsid w:val="00D42C63"/>
    <w:rsid w:val="00D53A3A"/>
    <w:rsid w:val="00D9352F"/>
    <w:rsid w:val="00DA14E7"/>
    <w:rsid w:val="00DB678F"/>
    <w:rsid w:val="00DC60EC"/>
    <w:rsid w:val="00DD2EDE"/>
    <w:rsid w:val="00DE29F9"/>
    <w:rsid w:val="00E03A54"/>
    <w:rsid w:val="00E230BC"/>
    <w:rsid w:val="00E2444C"/>
    <w:rsid w:val="00E333AD"/>
    <w:rsid w:val="00E47FC8"/>
    <w:rsid w:val="00E505E3"/>
    <w:rsid w:val="00E603D9"/>
    <w:rsid w:val="00E86819"/>
    <w:rsid w:val="00E94F52"/>
    <w:rsid w:val="00EA09F9"/>
    <w:rsid w:val="00EB7BBC"/>
    <w:rsid w:val="00ED232D"/>
    <w:rsid w:val="00ED5B3E"/>
    <w:rsid w:val="00EE3DA7"/>
    <w:rsid w:val="00EF1E9B"/>
    <w:rsid w:val="00F01A99"/>
    <w:rsid w:val="00F118C9"/>
    <w:rsid w:val="00F43331"/>
    <w:rsid w:val="00F62FF5"/>
    <w:rsid w:val="00F91325"/>
    <w:rsid w:val="00FB3146"/>
    <w:rsid w:val="00FC177C"/>
    <w:rsid w:val="00FD69A1"/>
    <w:rsid w:val="00FF5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cs="Tahoma" w:hAnsi="Tahoma" w:ascii="Tahoma"/>
      <w:sz w:val="16"/>
      <w:szCs w:val="16"/>
    </w:rPr>
  </w:style>
  <w:style w:styleId="Tijeloteksta" w:type="paragraph">
    <w:name w:val="Body Text"/>
    <w:basedOn w:val="Normal"/>
    <w:link w:val="TijelotekstaChar"/>
    <w:rsid w:val="00832032"/>
    <w:pPr>
      <w:jc w:val="both"/>
    </w:pPr>
    <w:rPr>
      <w:lang w:eastAsia="hr-HR"/>
    </w:rPr>
  </w:style>
  <w:style w:customStyle="true" w:styleId="TijelotekstaChar" w:type="character">
    <w:name w:val="Tijelo teksta Char"/>
    <w:link w:val="Tijeloteksta"/>
    <w:rsid w:val="00D9352F"/>
    <w:rPr>
      <w:sz w:val="24"/>
      <w:szCs w:val="24"/>
    </w:rPr>
  </w:style>
  <w:style w:customStyle="true"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Tekstrezerviranogmjesta" w:type="character">
    <w:name w:val="Placeholder Text"/>
    <w:basedOn w:val="Zadanifontodlomka"/>
    <w:uiPriority w:val="99"/>
    <w:semiHidden/>
    <w:rsid w:val="00AB774E"/>
    <w:rPr>
      <w:color w:val="808080"/>
      <w:bdr w:space="0" w:sz="0" w:color="auto" w:val="none"/>
      <w:shd w:fill="auto" w:color="auto" w:val="clear"/>
    </w:rPr>
  </w:style>
  <w:style w:customStyle="true" w:styleId="eSPISCCParagraphDefaultFont" w:type="character">
    <w:name w:val="eSPIS_CC_Paragraph Default Font"/>
    <w:basedOn w:val="Zadanifontodlomka"/>
    <w:rsid w:val="00AB77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774E"/>
    <w:rPr>
      <w:bdr w:space="0" w:sz="0" w:color="auto" w:val="none"/>
      <w:shd w:fill="FFFFCC" w:color="auto" w:val="clear"/>
      <w:lang w:val="hr-HR"/>
    </w:rPr>
  </w:style>
  <w:style w:customStyle="true" w:styleId="PozadinaSvijetloCrvena" w:type="character">
    <w:name w:val="Pozadina_SvijetloCrvena"/>
    <w:basedOn w:val="eSPISCCParagraphDefaultFont"/>
    <w:rsid w:val="00AB77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77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ascii="Tahoma" w:cs="Tahoma" w:hAnsi="Tahoma"/>
      <w:sz w:val="16"/>
      <w:szCs w:val="16"/>
    </w:rPr>
  </w:style>
  <w:style w:styleId="Tijeloteksta" w:type="paragraph">
    <w:name w:val="Body Text"/>
    <w:basedOn w:val="Normal"/>
    <w:link w:val="TijelotekstaChar"/>
    <w:rsid w:val="00832032"/>
    <w:pPr>
      <w:jc w:val="both"/>
    </w:pPr>
    <w:rPr>
      <w:lang w:eastAsia="hr-HR"/>
    </w:rPr>
  </w:style>
  <w:style w:customStyle="1" w:styleId="TijelotekstaChar" w:type="character">
    <w:name w:val="Tijelo teksta Char"/>
    <w:link w:val="Tijeloteksta"/>
    <w:rsid w:val="00D9352F"/>
    <w:rPr>
      <w:sz w:val="24"/>
      <w:szCs w:val="24"/>
    </w:rPr>
  </w:style>
  <w:style w:customStyle="1"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Tekstrezerviranogmjesta" w:type="character">
    <w:name w:val="Placeholder Text"/>
    <w:basedOn w:val="Zadanifontodlomka"/>
    <w:uiPriority w:val="99"/>
    <w:semiHidden/>
    <w:rsid w:val="00AB774E"/>
    <w:rPr>
      <w:color w:val="808080"/>
      <w:bdr w:color="auto" w:space="0" w:sz="0" w:val="none"/>
      <w:shd w:color="auto" w:fill="auto" w:val="clear"/>
    </w:rPr>
  </w:style>
  <w:style w:customStyle="1" w:styleId="eSPISCCParagraphDefaultFont" w:type="character">
    <w:name w:val="eSPIS_CC_Paragraph Default Font"/>
    <w:basedOn w:val="Zadanifontodlomka"/>
    <w:rsid w:val="00AB77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774E"/>
    <w:rPr>
      <w:bdr w:color="auto" w:space="0" w:sz="0" w:val="none"/>
      <w:shd w:color="auto" w:fill="FFFFCC" w:val="clear"/>
      <w:lang w:val="hr-HR"/>
    </w:rPr>
  </w:style>
  <w:style w:customStyle="1" w:styleId="PozadinaSvijetloCrvena" w:type="character">
    <w:name w:val="Pozadina_SvijetloCrvena"/>
    <w:basedOn w:val="eSPISCCParagraphDefaultFont"/>
    <w:rsid w:val="00AB77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77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60484">
      <w:bodyDiv w:val="true"/>
      <w:marLeft w:val="0"/>
      <w:marRight w:val="0"/>
      <w:marTop w:val="0"/>
      <w:marBottom w:val="0"/>
      <w:divBdr>
        <w:top w:space="0" w:sz="0" w:color="auto" w:val="none"/>
        <w:left w:space="0" w:sz="0" w:color="auto" w:val="none"/>
        <w:bottom w:space="0" w:sz="0" w:color="auto" w:val="none"/>
        <w:right w:space="0" w:sz="0" w:color="auto" w:val="none"/>
      </w:divBdr>
      <w:divsChild>
        <w:div w:id="451942889">
          <w:marLeft w:val="0"/>
          <w:marRight w:val="0"/>
          <w:marTop w:val="0"/>
          <w:marBottom w:val="0"/>
          <w:divBdr>
            <w:top w:space="0" w:sz="0" w:color="auto" w:val="none"/>
            <w:left w:space="0" w:sz="0" w:color="auto" w:val="none"/>
            <w:bottom w:space="0" w:sz="0" w:color="auto" w:val="none"/>
            <w:right w:space="0" w:sz="0" w:color="auto" w:val="none"/>
          </w:divBdr>
          <w:divsChild>
            <w:div w:id="628241152">
              <w:marLeft w:val="0"/>
              <w:marRight w:val="0"/>
              <w:marTop w:val="0"/>
              <w:marBottom w:val="0"/>
              <w:divBdr>
                <w:top w:space="0" w:sz="0" w:color="auto" w:val="none"/>
                <w:left w:space="0" w:sz="0" w:color="auto" w:val="none"/>
                <w:bottom w:space="0" w:sz="0" w:color="auto" w:val="none"/>
                <w:right w:space="0" w:sz="0" w:color="auto" w:val="none"/>
              </w:divBdr>
            </w:div>
          </w:divsChild>
        </w:div>
        <w:div w:id="1679192810">
          <w:marLeft w:val="3150"/>
          <w:marRight w:val="0"/>
          <w:marTop w:val="0"/>
          <w:marBottom w:val="0"/>
          <w:divBdr>
            <w:top w:space="0" w:sz="0" w:color="auto" w:val="none"/>
            <w:left w:space="0" w:sz="0" w:color="auto" w:val="none"/>
            <w:bottom w:space="0" w:sz="0" w:color="auto" w:val="none"/>
            <w:right w:space="0" w:sz="0" w:color="auto" w:val="none"/>
          </w:divBdr>
          <w:divsChild>
            <w:div w:id="275908694">
              <w:marLeft w:val="0"/>
              <w:marRight w:val="0"/>
              <w:marTop w:val="0"/>
              <w:marBottom w:val="0"/>
              <w:divBdr>
                <w:top w:space="6" w:sz="6" w:color="AAAAAA" w:val="single"/>
                <w:left w:space="6" w:sz="6" w:color="AAAAAA" w:val="single"/>
                <w:bottom w:space="6" w:sz="6" w:color="AAAAAA" w:val="single"/>
                <w:right w:space="6" w:sz="6" w:color="AAAAAA" w:val="single"/>
              </w:divBdr>
              <w:divsChild>
                <w:div w:id="103035230">
                  <w:marLeft w:val="0"/>
                  <w:marRight w:val="0"/>
                  <w:marTop w:val="0"/>
                  <w:marBottom w:val="0"/>
                  <w:divBdr>
                    <w:top w:space="0" w:sz="0" w:color="auto" w:val="none"/>
                    <w:left w:space="0" w:sz="0" w:color="auto" w:val="none"/>
                    <w:bottom w:space="0" w:sz="0" w:color="auto" w:val="none"/>
                    <w:right w:space="0" w:sz="0" w:color="auto" w:val="none"/>
                  </w:divBdr>
                </w:div>
                <w:div w:id="125901643">
                  <w:marLeft w:val="0"/>
                  <w:marRight w:val="0"/>
                  <w:marTop w:val="0"/>
                  <w:marBottom w:val="0"/>
                  <w:divBdr>
                    <w:top w:space="0" w:sz="0" w:color="auto" w:val="none"/>
                    <w:left w:space="0" w:sz="0" w:color="auto" w:val="none"/>
                    <w:bottom w:space="0" w:sz="0" w:color="auto" w:val="none"/>
                    <w:right w:space="0" w:sz="0" w:color="auto" w:val="none"/>
                  </w:divBdr>
                </w:div>
                <w:div w:id="184250669">
                  <w:marLeft w:val="0"/>
                  <w:marRight w:val="0"/>
                  <w:marTop w:val="0"/>
                  <w:marBottom w:val="0"/>
                  <w:divBdr>
                    <w:top w:space="0" w:sz="0" w:color="auto" w:val="none"/>
                    <w:left w:space="0" w:sz="0" w:color="auto" w:val="none"/>
                    <w:bottom w:space="0" w:sz="0" w:color="auto" w:val="none"/>
                    <w:right w:space="0" w:sz="0" w:color="auto" w:val="none"/>
                  </w:divBdr>
                </w:div>
                <w:div w:id="353382976">
                  <w:marLeft w:val="0"/>
                  <w:marRight w:val="0"/>
                  <w:marTop w:val="0"/>
                  <w:marBottom w:val="0"/>
                  <w:divBdr>
                    <w:top w:space="0" w:sz="0" w:color="auto" w:val="none"/>
                    <w:left w:space="0" w:sz="0" w:color="auto" w:val="none"/>
                    <w:bottom w:space="0" w:sz="0" w:color="auto" w:val="none"/>
                    <w:right w:space="0" w:sz="0" w:color="auto" w:val="none"/>
                  </w:divBdr>
                </w:div>
                <w:div w:id="554968487">
                  <w:marLeft w:val="0"/>
                  <w:marRight w:val="0"/>
                  <w:marTop w:val="0"/>
                  <w:marBottom w:val="0"/>
                  <w:divBdr>
                    <w:top w:space="0" w:sz="0" w:color="auto" w:val="none"/>
                    <w:left w:space="0" w:sz="0" w:color="auto" w:val="none"/>
                    <w:bottom w:space="0" w:sz="0" w:color="auto" w:val="none"/>
                    <w:right w:space="0" w:sz="0" w:color="auto" w:val="none"/>
                  </w:divBdr>
                </w:div>
                <w:div w:id="573466130">
                  <w:marLeft w:val="0"/>
                  <w:marRight w:val="0"/>
                  <w:marTop w:val="0"/>
                  <w:marBottom w:val="0"/>
                  <w:divBdr>
                    <w:top w:space="0" w:sz="0" w:color="auto" w:val="none"/>
                    <w:left w:space="0" w:sz="0" w:color="auto" w:val="none"/>
                    <w:bottom w:space="0" w:sz="0" w:color="auto" w:val="none"/>
                    <w:right w:space="0" w:sz="0" w:color="auto" w:val="none"/>
                  </w:divBdr>
                </w:div>
                <w:div w:id="633683449">
                  <w:marLeft w:val="0"/>
                  <w:marRight w:val="0"/>
                  <w:marTop w:val="0"/>
                  <w:marBottom w:val="0"/>
                  <w:divBdr>
                    <w:top w:space="0" w:sz="0" w:color="auto" w:val="none"/>
                    <w:left w:space="0" w:sz="0" w:color="auto" w:val="none"/>
                    <w:bottom w:space="0" w:sz="0" w:color="auto" w:val="none"/>
                    <w:right w:space="0" w:sz="0" w:color="auto" w:val="none"/>
                  </w:divBdr>
                </w:div>
                <w:div w:id="635916569">
                  <w:marLeft w:val="0"/>
                  <w:marRight w:val="0"/>
                  <w:marTop w:val="0"/>
                  <w:marBottom w:val="0"/>
                  <w:divBdr>
                    <w:top w:space="0" w:sz="0" w:color="auto" w:val="none"/>
                    <w:left w:space="0" w:sz="0" w:color="auto" w:val="none"/>
                    <w:bottom w:space="0" w:sz="0" w:color="auto" w:val="none"/>
                    <w:right w:space="0" w:sz="0" w:color="auto" w:val="none"/>
                  </w:divBdr>
                </w:div>
                <w:div w:id="713627443">
                  <w:marLeft w:val="0"/>
                  <w:marRight w:val="0"/>
                  <w:marTop w:val="0"/>
                  <w:marBottom w:val="0"/>
                  <w:divBdr>
                    <w:top w:space="0" w:sz="0" w:color="auto" w:val="none"/>
                    <w:left w:space="0" w:sz="0" w:color="auto" w:val="none"/>
                    <w:bottom w:space="0" w:sz="0" w:color="auto" w:val="none"/>
                    <w:right w:space="0" w:sz="0" w:color="auto" w:val="none"/>
                  </w:divBdr>
                </w:div>
                <w:div w:id="900941441">
                  <w:marLeft w:val="0"/>
                  <w:marRight w:val="0"/>
                  <w:marTop w:val="0"/>
                  <w:marBottom w:val="0"/>
                  <w:divBdr>
                    <w:top w:space="0" w:sz="0" w:color="auto" w:val="none"/>
                    <w:left w:space="0" w:sz="0" w:color="auto" w:val="none"/>
                    <w:bottom w:space="0" w:sz="0" w:color="auto" w:val="none"/>
                    <w:right w:space="0" w:sz="0" w:color="auto" w:val="none"/>
                  </w:divBdr>
                </w:div>
                <w:div w:id="1388719985">
                  <w:marLeft w:val="0"/>
                  <w:marRight w:val="0"/>
                  <w:marTop w:val="0"/>
                  <w:marBottom w:val="0"/>
                  <w:divBdr>
                    <w:top w:space="0" w:sz="0" w:color="auto" w:val="none"/>
                    <w:left w:space="0" w:sz="0" w:color="auto" w:val="none"/>
                    <w:bottom w:space="0" w:sz="0" w:color="auto" w:val="none"/>
                    <w:right w:space="0" w:sz="0" w:color="auto" w:val="none"/>
                  </w:divBdr>
                </w:div>
                <w:div w:id="1505390967">
                  <w:marLeft w:val="0"/>
                  <w:marRight w:val="0"/>
                  <w:marTop w:val="0"/>
                  <w:marBottom w:val="0"/>
                  <w:divBdr>
                    <w:top w:space="0" w:sz="0" w:color="auto" w:val="none"/>
                    <w:left w:space="0" w:sz="0" w:color="auto" w:val="none"/>
                    <w:bottom w:space="0" w:sz="0" w:color="auto" w:val="none"/>
                    <w:right w:space="0" w:sz="0" w:color="auto" w:val="none"/>
                  </w:divBdr>
                </w:div>
                <w:div w:id="1610089100">
                  <w:marLeft w:val="0"/>
                  <w:marRight w:val="0"/>
                  <w:marTop w:val="0"/>
                  <w:marBottom w:val="0"/>
                  <w:divBdr>
                    <w:top w:space="0" w:sz="0" w:color="auto" w:val="none"/>
                    <w:left w:space="0" w:sz="0" w:color="auto" w:val="none"/>
                    <w:bottom w:space="0" w:sz="0" w:color="auto" w:val="none"/>
                    <w:right w:space="0" w:sz="0" w:color="auto" w:val="none"/>
                  </w:divBdr>
                </w:div>
                <w:div w:id="1756315437">
                  <w:marLeft w:val="0"/>
                  <w:marRight w:val="0"/>
                  <w:marTop w:val="240"/>
                  <w:marBottom w:val="72"/>
                  <w:divBdr>
                    <w:top w:space="0" w:sz="0" w:color="auto" w:val="none"/>
                    <w:left w:space="0" w:sz="0" w:color="auto" w:val="none"/>
                    <w:bottom w:space="0" w:sz="0" w:color="auto" w:val="none"/>
                    <w:right w:space="0" w:sz="0" w:color="auto" w:val="none"/>
                  </w:divBdr>
                </w:div>
                <w:div w:id="19873193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5115897">
      <w:bodyDiv w:val="true"/>
      <w:marLeft w:val="0"/>
      <w:marRight w:val="0"/>
      <w:marTop w:val="0"/>
      <w:marBottom w:val="0"/>
      <w:divBdr>
        <w:top w:space="0" w:sz="0" w:color="auto" w:val="none"/>
        <w:left w:space="0" w:sz="0" w:color="auto" w:val="none"/>
        <w:bottom w:space="0" w:sz="0" w:color="auto" w:val="none"/>
        <w:right w:space="0" w:sz="0" w:color="auto" w:val="none"/>
      </w:divBdr>
    </w:div>
    <w:div w:id="566306501">
      <w:bodyDiv w:val="true"/>
      <w:marLeft w:val="0"/>
      <w:marRight w:val="0"/>
      <w:marTop w:val="0"/>
      <w:marBottom w:val="0"/>
      <w:divBdr>
        <w:top w:space="0" w:sz="0" w:color="auto" w:val="none"/>
        <w:left w:space="0" w:sz="0" w:color="auto" w:val="none"/>
        <w:bottom w:space="0" w:sz="0" w:color="auto" w:val="none"/>
        <w:right w:space="0" w:sz="0" w:color="auto" w:val="none"/>
      </w:divBdr>
      <w:divsChild>
        <w:div w:id="2010789496">
          <w:marLeft w:val="3150"/>
          <w:marRight w:val="0"/>
          <w:marTop w:val="0"/>
          <w:marBottom w:val="0"/>
          <w:divBdr>
            <w:top w:space="0" w:sz="0" w:color="auto" w:val="none"/>
            <w:left w:space="0" w:sz="0" w:color="auto" w:val="none"/>
            <w:bottom w:space="0" w:sz="0" w:color="auto" w:val="none"/>
            <w:right w:space="0" w:sz="0" w:color="auto" w:val="none"/>
          </w:divBdr>
          <w:divsChild>
            <w:div w:id="2024089092">
              <w:marLeft w:val="0"/>
              <w:marRight w:val="0"/>
              <w:marTop w:val="0"/>
              <w:marBottom w:val="0"/>
              <w:divBdr>
                <w:top w:space="6" w:sz="6" w:color="AAAAAA" w:val="single"/>
                <w:left w:space="6" w:sz="6" w:color="AAAAAA" w:val="single"/>
                <w:bottom w:space="6" w:sz="6" w:color="AAAAAA" w:val="single"/>
                <w:right w:space="6" w:sz="6" w:color="AAAAAA" w:val="single"/>
              </w:divBdr>
              <w:divsChild>
                <w:div w:id="365369025">
                  <w:marLeft w:val="0"/>
                  <w:marRight w:val="0"/>
                  <w:marTop w:val="0"/>
                  <w:marBottom w:val="0"/>
                  <w:divBdr>
                    <w:top w:space="0" w:sz="0" w:color="auto" w:val="none"/>
                    <w:left w:space="0" w:sz="0" w:color="auto" w:val="none"/>
                    <w:bottom w:space="0" w:sz="0" w:color="auto" w:val="none"/>
                    <w:right w:space="0" w:sz="0" w:color="auto" w:val="none"/>
                  </w:divBdr>
                </w:div>
                <w:div w:id="1357003145">
                  <w:marLeft w:val="0"/>
                  <w:marRight w:val="0"/>
                  <w:marTop w:val="0"/>
                  <w:marBottom w:val="0"/>
                  <w:divBdr>
                    <w:top w:space="0" w:sz="0" w:color="auto" w:val="none"/>
                    <w:left w:space="0" w:sz="0" w:color="auto" w:val="none"/>
                    <w:bottom w:space="0" w:sz="0" w:color="auto" w:val="none"/>
                    <w:right w:space="0" w:sz="0" w:color="auto" w:val="none"/>
                  </w:divBdr>
                </w:div>
                <w:div w:id="1692754276">
                  <w:marLeft w:val="0"/>
                  <w:marRight w:val="0"/>
                  <w:marTop w:val="240"/>
                  <w:marBottom w:val="72"/>
                  <w:divBdr>
                    <w:top w:space="0" w:sz="0" w:color="auto" w:val="none"/>
                    <w:left w:space="0" w:sz="0" w:color="auto" w:val="none"/>
                    <w:bottom w:space="0" w:sz="0" w:color="auto" w:val="none"/>
                    <w:right w:space="0" w:sz="0" w:color="auto" w:val="none"/>
                  </w:divBdr>
                </w:div>
                <w:div w:id="1759598067">
                  <w:marLeft w:val="0"/>
                  <w:marRight w:val="0"/>
                  <w:marTop w:val="0"/>
                  <w:marBottom w:val="0"/>
                  <w:divBdr>
                    <w:top w:space="0" w:sz="0" w:color="auto" w:val="none"/>
                    <w:left w:space="0" w:sz="0" w:color="auto" w:val="none"/>
                    <w:bottom w:space="0" w:sz="0" w:color="auto" w:val="none"/>
                    <w:right w:space="0" w:sz="0" w:color="auto" w:val="none"/>
                  </w:divBdr>
                </w:div>
                <w:div w:id="1775784534">
                  <w:marLeft w:val="0"/>
                  <w:marRight w:val="0"/>
                  <w:marTop w:val="0"/>
                  <w:marBottom w:val="0"/>
                  <w:divBdr>
                    <w:top w:space="0" w:sz="0" w:color="auto" w:val="none"/>
                    <w:left w:space="0" w:sz="0" w:color="auto" w:val="none"/>
                    <w:bottom w:space="0" w:sz="0" w:color="auto" w:val="none"/>
                    <w:right w:space="0" w:sz="0" w:color="auto" w:val="none"/>
                  </w:divBdr>
                </w:div>
                <w:div w:id="1883863372">
                  <w:marLeft w:val="0"/>
                  <w:marRight w:val="0"/>
                  <w:marTop w:val="0"/>
                  <w:marBottom w:val="0"/>
                  <w:divBdr>
                    <w:top w:space="0" w:sz="0" w:color="auto" w:val="none"/>
                    <w:left w:space="0" w:sz="0" w:color="auto" w:val="none"/>
                    <w:bottom w:space="0" w:sz="0" w:color="auto" w:val="none"/>
                    <w:right w:space="0" w:sz="0" w:color="auto" w:val="none"/>
                  </w:divBdr>
                </w:div>
                <w:div w:id="2057579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35783929">
      <w:bodyDiv w:val="true"/>
      <w:marLeft w:val="0"/>
      <w:marRight w:val="0"/>
      <w:marTop w:val="0"/>
      <w:marBottom w:val="0"/>
      <w:divBdr>
        <w:top w:space="0" w:sz="0" w:color="auto" w:val="none"/>
        <w:left w:space="0" w:sz="0" w:color="auto" w:val="none"/>
        <w:bottom w:space="0" w:sz="0" w:color="auto" w:val="none"/>
        <w:right w:space="0" w:sz="0" w:color="auto" w:val="none"/>
      </w:divBdr>
      <w:divsChild>
        <w:div w:id="1464499780">
          <w:marLeft w:val="0"/>
          <w:marRight w:val="0"/>
          <w:marTop w:val="0"/>
          <w:marBottom w:val="0"/>
          <w:divBdr>
            <w:top w:space="0" w:sz="0" w:color="auto" w:val="none"/>
            <w:left w:space="0" w:sz="0" w:color="auto" w:val="none"/>
            <w:bottom w:space="0" w:sz="0" w:color="auto" w:val="none"/>
            <w:right w:space="0" w:sz="0" w:color="auto" w:val="none"/>
          </w:divBdr>
          <w:divsChild>
            <w:div w:id="1192454180">
              <w:marLeft w:val="0"/>
              <w:marRight w:val="0"/>
              <w:marTop w:val="0"/>
              <w:marBottom w:val="0"/>
              <w:divBdr>
                <w:top w:space="0" w:sz="0" w:color="auto" w:val="none"/>
                <w:left w:space="0" w:sz="0" w:color="auto" w:val="none"/>
                <w:bottom w:space="0" w:sz="0" w:color="auto" w:val="none"/>
                <w:right w:space="0" w:sz="0" w:color="auto" w:val="none"/>
              </w:divBdr>
              <w:divsChild>
                <w:div w:id="1533567752">
                  <w:marLeft w:val="0"/>
                  <w:marRight w:val="0"/>
                  <w:marTop w:val="0"/>
                  <w:marBottom w:val="0"/>
                  <w:divBdr>
                    <w:top w:space="6" w:sz="6" w:color="AAAAAA" w:val="single"/>
                    <w:left w:space="6" w:sz="6" w:color="AAAAAA" w:val="single"/>
                    <w:bottom w:space="6" w:sz="6" w:color="AAAAAA" w:val="single"/>
                    <w:right w:space="6" w:sz="6" w:color="AAAAAA" w:val="single"/>
                  </w:divBdr>
                  <w:divsChild>
                    <w:div w:id="393283120">
                      <w:marLeft w:val="0"/>
                      <w:marRight w:val="0"/>
                      <w:marTop w:val="0"/>
                      <w:marBottom w:val="0"/>
                      <w:divBdr>
                        <w:top w:space="0" w:sz="0" w:color="auto" w:val="none"/>
                        <w:left w:space="0" w:sz="0" w:color="auto" w:val="none"/>
                        <w:bottom w:space="0" w:sz="0" w:color="auto" w:val="none"/>
                        <w:right w:space="0" w:sz="0" w:color="auto" w:val="none"/>
                      </w:divBdr>
                    </w:div>
                    <w:div w:id="505100357">
                      <w:marLeft w:val="0"/>
                      <w:marRight w:val="0"/>
                      <w:marTop w:val="0"/>
                      <w:marBottom w:val="0"/>
                      <w:divBdr>
                        <w:top w:space="0" w:sz="0" w:color="auto" w:val="none"/>
                        <w:left w:space="0" w:sz="0" w:color="auto" w:val="none"/>
                        <w:bottom w:space="0" w:sz="0" w:color="auto" w:val="none"/>
                        <w:right w:space="0" w:sz="0" w:color="auto" w:val="none"/>
                      </w:divBdr>
                    </w:div>
                    <w:div w:id="779646872">
                      <w:marLeft w:val="0"/>
                      <w:marRight w:val="0"/>
                      <w:marTop w:val="240"/>
                      <w:marBottom w:val="72"/>
                      <w:divBdr>
                        <w:top w:space="0" w:sz="0" w:color="auto" w:val="none"/>
                        <w:left w:space="0" w:sz="0" w:color="auto" w:val="none"/>
                        <w:bottom w:space="0" w:sz="0" w:color="auto" w:val="none"/>
                        <w:right w:space="0" w:sz="0" w:color="auto" w:val="none"/>
                      </w:divBdr>
                    </w:div>
                    <w:div w:id="1065763091">
                      <w:marLeft w:val="0"/>
                      <w:marRight w:val="0"/>
                      <w:marTop w:val="0"/>
                      <w:marBottom w:val="0"/>
                      <w:divBdr>
                        <w:top w:space="0" w:sz="0" w:color="auto" w:val="none"/>
                        <w:left w:space="0" w:sz="0" w:color="auto" w:val="none"/>
                        <w:bottom w:space="0" w:sz="0" w:color="auto" w:val="none"/>
                        <w:right w:space="0" w:sz="0" w:color="auto" w:val="none"/>
                      </w:divBdr>
                    </w:div>
                    <w:div w:id="1332181621">
                      <w:marLeft w:val="0"/>
                      <w:marRight w:val="0"/>
                      <w:marTop w:val="0"/>
                      <w:marBottom w:val="0"/>
                      <w:divBdr>
                        <w:top w:space="0" w:sz="0" w:color="auto" w:val="none"/>
                        <w:left w:space="0" w:sz="0" w:color="auto" w:val="none"/>
                        <w:bottom w:space="0" w:sz="0" w:color="auto" w:val="none"/>
                        <w:right w:space="0" w:sz="0" w:color="auto" w:val="none"/>
                      </w:divBdr>
                    </w:div>
                    <w:div w:id="1434596660">
                      <w:marLeft w:val="0"/>
                      <w:marRight w:val="0"/>
                      <w:marTop w:val="0"/>
                      <w:marBottom w:val="0"/>
                      <w:divBdr>
                        <w:top w:space="0" w:sz="0" w:color="auto" w:val="none"/>
                        <w:left w:space="0" w:sz="0" w:color="auto" w:val="none"/>
                        <w:bottom w:space="0" w:sz="0" w:color="auto" w:val="none"/>
                        <w:right w:space="0" w:sz="0" w:color="auto" w:val="none"/>
                      </w:divBdr>
                    </w:div>
                    <w:div w:id="18110958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27083869">
      <w:bodyDiv w:val="true"/>
      <w:marLeft w:val="0"/>
      <w:marRight w:val="0"/>
      <w:marTop w:val="0"/>
      <w:marBottom w:val="0"/>
      <w:divBdr>
        <w:top w:space="0" w:sz="0" w:color="auto" w:val="none"/>
        <w:left w:space="0" w:sz="0" w:color="auto" w:val="none"/>
        <w:bottom w:space="0" w:sz="0" w:color="auto" w:val="none"/>
        <w:right w:space="0" w:sz="0" w:color="auto" w:val="none"/>
      </w:divBdr>
      <w:divsChild>
        <w:div w:id="227693265">
          <w:marLeft w:val="3150"/>
          <w:marRight w:val="0"/>
          <w:marTop w:val="0"/>
          <w:marBottom w:val="0"/>
          <w:divBdr>
            <w:top w:space="0" w:sz="0" w:color="auto" w:val="none"/>
            <w:left w:space="0" w:sz="0" w:color="auto" w:val="none"/>
            <w:bottom w:space="0" w:sz="0" w:color="auto" w:val="none"/>
            <w:right w:space="0" w:sz="0" w:color="auto" w:val="none"/>
          </w:divBdr>
          <w:divsChild>
            <w:div w:id="466433261">
              <w:marLeft w:val="0"/>
              <w:marRight w:val="0"/>
              <w:marTop w:val="0"/>
              <w:marBottom w:val="0"/>
              <w:divBdr>
                <w:top w:space="6" w:sz="6" w:color="AAAAAA" w:val="single"/>
                <w:left w:space="6" w:sz="6" w:color="AAAAAA" w:val="single"/>
                <w:bottom w:space="6" w:sz="6" w:color="AAAAAA" w:val="single"/>
                <w:right w:space="6" w:sz="6" w:color="AAAAAA" w:val="single"/>
              </w:divBdr>
              <w:divsChild>
                <w:div w:id="170267534">
                  <w:marLeft w:val="0"/>
                  <w:marRight w:val="0"/>
                  <w:marTop w:val="0"/>
                  <w:marBottom w:val="0"/>
                  <w:divBdr>
                    <w:top w:space="0" w:sz="0" w:color="auto" w:val="none"/>
                    <w:left w:space="0" w:sz="0" w:color="auto" w:val="none"/>
                    <w:bottom w:space="0" w:sz="0" w:color="auto" w:val="none"/>
                    <w:right w:space="0" w:sz="0" w:color="auto" w:val="none"/>
                  </w:divBdr>
                </w:div>
                <w:div w:id="171339211">
                  <w:marLeft w:val="0"/>
                  <w:marRight w:val="0"/>
                  <w:marTop w:val="0"/>
                  <w:marBottom w:val="0"/>
                  <w:divBdr>
                    <w:top w:space="0" w:sz="0" w:color="auto" w:val="none"/>
                    <w:left w:space="0" w:sz="0" w:color="auto" w:val="none"/>
                    <w:bottom w:space="0" w:sz="0" w:color="auto" w:val="none"/>
                    <w:right w:space="0" w:sz="0" w:color="auto" w:val="none"/>
                  </w:divBdr>
                </w:div>
                <w:div w:id="196699352">
                  <w:marLeft w:val="0"/>
                  <w:marRight w:val="0"/>
                  <w:marTop w:val="0"/>
                  <w:marBottom w:val="0"/>
                  <w:divBdr>
                    <w:top w:space="0" w:sz="0" w:color="auto" w:val="none"/>
                    <w:left w:space="0" w:sz="0" w:color="auto" w:val="none"/>
                    <w:bottom w:space="0" w:sz="0" w:color="auto" w:val="none"/>
                    <w:right w:space="0" w:sz="0" w:color="auto" w:val="none"/>
                  </w:divBdr>
                </w:div>
                <w:div w:id="235359658">
                  <w:marLeft w:val="0"/>
                  <w:marRight w:val="0"/>
                  <w:marTop w:val="0"/>
                  <w:marBottom w:val="0"/>
                  <w:divBdr>
                    <w:top w:space="0" w:sz="0" w:color="auto" w:val="none"/>
                    <w:left w:space="0" w:sz="0" w:color="auto" w:val="none"/>
                    <w:bottom w:space="0" w:sz="0" w:color="auto" w:val="none"/>
                    <w:right w:space="0" w:sz="0" w:color="auto" w:val="none"/>
                  </w:divBdr>
                </w:div>
                <w:div w:id="451633129">
                  <w:marLeft w:val="0"/>
                  <w:marRight w:val="0"/>
                  <w:marTop w:val="0"/>
                  <w:marBottom w:val="0"/>
                  <w:divBdr>
                    <w:top w:space="0" w:sz="0" w:color="auto" w:val="none"/>
                    <w:left w:space="0" w:sz="0" w:color="auto" w:val="none"/>
                    <w:bottom w:space="0" w:sz="0" w:color="auto" w:val="none"/>
                    <w:right w:space="0" w:sz="0" w:color="auto" w:val="none"/>
                  </w:divBdr>
                </w:div>
                <w:div w:id="452480584">
                  <w:marLeft w:val="0"/>
                  <w:marRight w:val="0"/>
                  <w:marTop w:val="0"/>
                  <w:marBottom w:val="0"/>
                  <w:divBdr>
                    <w:top w:space="0" w:sz="0" w:color="auto" w:val="none"/>
                    <w:left w:space="0" w:sz="0" w:color="auto" w:val="none"/>
                    <w:bottom w:space="0" w:sz="0" w:color="auto" w:val="none"/>
                    <w:right w:space="0" w:sz="0" w:color="auto" w:val="none"/>
                  </w:divBdr>
                </w:div>
                <w:div w:id="565728568">
                  <w:marLeft w:val="0"/>
                  <w:marRight w:val="0"/>
                  <w:marTop w:val="0"/>
                  <w:marBottom w:val="0"/>
                  <w:divBdr>
                    <w:top w:space="0" w:sz="0" w:color="auto" w:val="none"/>
                    <w:left w:space="0" w:sz="0" w:color="auto" w:val="none"/>
                    <w:bottom w:space="0" w:sz="0" w:color="auto" w:val="none"/>
                    <w:right w:space="0" w:sz="0" w:color="auto" w:val="none"/>
                  </w:divBdr>
                </w:div>
                <w:div w:id="625815976">
                  <w:marLeft w:val="0"/>
                  <w:marRight w:val="0"/>
                  <w:marTop w:val="0"/>
                  <w:marBottom w:val="0"/>
                  <w:divBdr>
                    <w:top w:space="0" w:sz="0" w:color="auto" w:val="none"/>
                    <w:left w:space="0" w:sz="0" w:color="auto" w:val="none"/>
                    <w:bottom w:space="0" w:sz="0" w:color="auto" w:val="none"/>
                    <w:right w:space="0" w:sz="0" w:color="auto" w:val="none"/>
                  </w:divBdr>
                </w:div>
                <w:div w:id="773745847">
                  <w:marLeft w:val="0"/>
                  <w:marRight w:val="0"/>
                  <w:marTop w:val="0"/>
                  <w:marBottom w:val="0"/>
                  <w:divBdr>
                    <w:top w:space="0" w:sz="0" w:color="auto" w:val="none"/>
                    <w:left w:space="0" w:sz="0" w:color="auto" w:val="none"/>
                    <w:bottom w:space="0" w:sz="0" w:color="auto" w:val="none"/>
                    <w:right w:space="0" w:sz="0" w:color="auto" w:val="none"/>
                  </w:divBdr>
                </w:div>
                <w:div w:id="936333848">
                  <w:marLeft w:val="0"/>
                  <w:marRight w:val="0"/>
                  <w:marTop w:val="0"/>
                  <w:marBottom w:val="0"/>
                  <w:divBdr>
                    <w:top w:space="0" w:sz="0" w:color="auto" w:val="none"/>
                    <w:left w:space="0" w:sz="0" w:color="auto" w:val="none"/>
                    <w:bottom w:space="0" w:sz="0" w:color="auto" w:val="none"/>
                    <w:right w:space="0" w:sz="0" w:color="auto" w:val="none"/>
                  </w:divBdr>
                </w:div>
                <w:div w:id="1100299569">
                  <w:marLeft w:val="0"/>
                  <w:marRight w:val="0"/>
                  <w:marTop w:val="240"/>
                  <w:marBottom w:val="72"/>
                  <w:divBdr>
                    <w:top w:space="0" w:sz="0" w:color="auto" w:val="none"/>
                    <w:left w:space="0" w:sz="0" w:color="auto" w:val="none"/>
                    <w:bottom w:space="0" w:sz="0" w:color="auto" w:val="none"/>
                    <w:right w:space="0" w:sz="0" w:color="auto" w:val="none"/>
                  </w:divBdr>
                </w:div>
                <w:div w:id="1252274474">
                  <w:marLeft w:val="0"/>
                  <w:marRight w:val="0"/>
                  <w:marTop w:val="0"/>
                  <w:marBottom w:val="0"/>
                  <w:divBdr>
                    <w:top w:space="0" w:sz="0" w:color="auto" w:val="none"/>
                    <w:left w:space="0" w:sz="0" w:color="auto" w:val="none"/>
                    <w:bottom w:space="0" w:sz="0" w:color="auto" w:val="none"/>
                    <w:right w:space="0" w:sz="0" w:color="auto" w:val="none"/>
                  </w:divBdr>
                </w:div>
                <w:div w:id="1587037023">
                  <w:marLeft w:val="0"/>
                  <w:marRight w:val="0"/>
                  <w:marTop w:val="0"/>
                  <w:marBottom w:val="0"/>
                  <w:divBdr>
                    <w:top w:space="0" w:sz="0" w:color="auto" w:val="none"/>
                    <w:left w:space="0" w:sz="0" w:color="auto" w:val="none"/>
                    <w:bottom w:space="0" w:sz="0" w:color="auto" w:val="none"/>
                    <w:right w:space="0" w:sz="0" w:color="auto" w:val="none"/>
                  </w:divBdr>
                </w:div>
                <w:div w:id="1745447896">
                  <w:marLeft w:val="0"/>
                  <w:marRight w:val="0"/>
                  <w:marTop w:val="0"/>
                  <w:marBottom w:val="0"/>
                  <w:divBdr>
                    <w:top w:space="0" w:sz="0" w:color="auto" w:val="none"/>
                    <w:left w:space="0" w:sz="0" w:color="auto" w:val="none"/>
                    <w:bottom w:space="0" w:sz="0" w:color="auto" w:val="none"/>
                    <w:right w:space="0" w:sz="0" w:color="auto" w:val="none"/>
                  </w:divBdr>
                </w:div>
                <w:div w:id="1931768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31004545">
      <w:bodyDiv w:val="true"/>
      <w:marLeft w:val="0"/>
      <w:marRight w:val="0"/>
      <w:marTop w:val="0"/>
      <w:marBottom w:val="0"/>
      <w:divBdr>
        <w:top w:space="0" w:sz="0" w:color="auto" w:val="none"/>
        <w:left w:space="0" w:sz="0" w:color="auto" w:val="none"/>
        <w:bottom w:space="0" w:sz="0" w:color="auto" w:val="none"/>
        <w:right w:space="0" w:sz="0" w:color="auto" w:val="none"/>
      </w:divBdr>
      <w:divsChild>
        <w:div w:id="1534266104">
          <w:marLeft w:val="0"/>
          <w:marRight w:val="0"/>
          <w:marTop w:val="0"/>
          <w:marBottom w:val="0"/>
          <w:divBdr>
            <w:top w:space="0" w:sz="0" w:color="auto" w:val="none"/>
            <w:left w:space="0" w:sz="0" w:color="auto" w:val="none"/>
            <w:bottom w:space="0" w:sz="0" w:color="auto" w:val="none"/>
            <w:right w:space="0" w:sz="0" w:color="auto" w:val="none"/>
          </w:divBdr>
          <w:divsChild>
            <w:div w:id="259030874">
              <w:marLeft w:val="0"/>
              <w:marRight w:val="0"/>
              <w:marTop w:val="0"/>
              <w:marBottom w:val="0"/>
              <w:divBdr>
                <w:top w:space="0" w:sz="0" w:color="auto" w:val="none"/>
                <w:left w:space="0" w:sz="0" w:color="auto" w:val="none"/>
                <w:bottom w:space="0" w:sz="0" w:color="auto" w:val="none"/>
                <w:right w:space="0" w:sz="0" w:color="auto" w:val="none"/>
              </w:divBdr>
              <w:divsChild>
                <w:div w:id="756051879">
                  <w:marLeft w:val="0"/>
                  <w:marRight w:val="0"/>
                  <w:marTop w:val="0"/>
                  <w:marBottom w:val="0"/>
                  <w:divBdr>
                    <w:top w:space="6" w:sz="6" w:color="AAAAAA" w:val="single"/>
                    <w:left w:space="6" w:sz="6" w:color="AAAAAA" w:val="single"/>
                    <w:bottom w:space="6" w:sz="6" w:color="AAAAAA" w:val="single"/>
                    <w:right w:space="6" w:sz="6" w:color="AAAAAA" w:val="single"/>
                  </w:divBdr>
                  <w:divsChild>
                    <w:div w:id="199366196">
                      <w:marLeft w:val="0"/>
                      <w:marRight w:val="0"/>
                      <w:marTop w:val="0"/>
                      <w:marBottom w:val="0"/>
                      <w:divBdr>
                        <w:top w:space="0" w:sz="0" w:color="auto" w:val="none"/>
                        <w:left w:space="0" w:sz="0" w:color="auto" w:val="none"/>
                        <w:bottom w:space="0" w:sz="0" w:color="auto" w:val="none"/>
                        <w:right w:space="0" w:sz="0" w:color="auto" w:val="none"/>
                      </w:divBdr>
                    </w:div>
                    <w:div w:id="823668090">
                      <w:marLeft w:val="0"/>
                      <w:marRight w:val="0"/>
                      <w:marTop w:val="0"/>
                      <w:marBottom w:val="0"/>
                      <w:divBdr>
                        <w:top w:space="0" w:sz="0" w:color="auto" w:val="none"/>
                        <w:left w:space="0" w:sz="0" w:color="auto" w:val="none"/>
                        <w:bottom w:space="0" w:sz="0" w:color="auto" w:val="none"/>
                        <w:right w:space="0" w:sz="0" w:color="auto" w:val="none"/>
                      </w:divBdr>
                    </w:div>
                    <w:div w:id="947933770">
                      <w:marLeft w:val="0"/>
                      <w:marRight w:val="0"/>
                      <w:marTop w:val="0"/>
                      <w:marBottom w:val="0"/>
                      <w:divBdr>
                        <w:top w:space="0" w:sz="0" w:color="auto" w:val="none"/>
                        <w:left w:space="0" w:sz="0" w:color="auto" w:val="none"/>
                        <w:bottom w:space="0" w:sz="0" w:color="auto" w:val="none"/>
                        <w:right w:space="0" w:sz="0" w:color="auto" w:val="none"/>
                      </w:divBdr>
                    </w:div>
                    <w:div w:id="1069352541">
                      <w:marLeft w:val="0"/>
                      <w:marRight w:val="0"/>
                      <w:marTop w:val="240"/>
                      <w:marBottom w:val="72"/>
                      <w:divBdr>
                        <w:top w:space="0" w:sz="0" w:color="auto" w:val="none"/>
                        <w:left w:space="0" w:sz="0" w:color="auto" w:val="none"/>
                        <w:bottom w:space="0" w:sz="0" w:color="auto" w:val="none"/>
                        <w:right w:space="0" w:sz="0" w:color="auto" w:val="none"/>
                      </w:divBdr>
                    </w:div>
                    <w:div w:id="1115255058">
                      <w:marLeft w:val="0"/>
                      <w:marRight w:val="0"/>
                      <w:marTop w:val="0"/>
                      <w:marBottom w:val="0"/>
                      <w:divBdr>
                        <w:top w:space="0" w:sz="0" w:color="auto" w:val="none"/>
                        <w:left w:space="0" w:sz="0" w:color="auto" w:val="none"/>
                        <w:bottom w:space="0" w:sz="0" w:color="auto" w:val="none"/>
                        <w:right w:space="0" w:sz="0" w:color="auto" w:val="none"/>
                      </w:divBdr>
                    </w:div>
                    <w:div w:id="1165704492">
                      <w:marLeft w:val="0"/>
                      <w:marRight w:val="0"/>
                      <w:marTop w:val="0"/>
                      <w:marBottom w:val="0"/>
                      <w:divBdr>
                        <w:top w:space="0" w:sz="0" w:color="auto" w:val="none"/>
                        <w:left w:space="0" w:sz="0" w:color="auto" w:val="none"/>
                        <w:bottom w:space="0" w:sz="0" w:color="auto" w:val="none"/>
                        <w:right w:space="0" w:sz="0" w:color="auto" w:val="none"/>
                      </w:divBdr>
                    </w:div>
                    <w:div w:id="1234584682">
                      <w:marLeft w:val="0"/>
                      <w:marRight w:val="0"/>
                      <w:marTop w:val="0"/>
                      <w:marBottom w:val="0"/>
                      <w:divBdr>
                        <w:top w:space="0" w:sz="0" w:color="auto" w:val="none"/>
                        <w:left w:space="0" w:sz="0" w:color="auto" w:val="none"/>
                        <w:bottom w:space="0" w:sz="0" w:color="auto" w:val="none"/>
                        <w:right w:space="0" w:sz="0" w:color="auto" w:val="none"/>
                      </w:divBdr>
                    </w:div>
                    <w:div w:id="1354839390">
                      <w:marLeft w:val="0"/>
                      <w:marRight w:val="0"/>
                      <w:marTop w:val="0"/>
                      <w:marBottom w:val="0"/>
                      <w:divBdr>
                        <w:top w:space="0" w:sz="0" w:color="auto" w:val="none"/>
                        <w:left w:space="0" w:sz="0" w:color="auto" w:val="none"/>
                        <w:bottom w:space="0" w:sz="0" w:color="auto" w:val="none"/>
                        <w:right w:space="0" w:sz="0" w:color="auto" w:val="none"/>
                      </w:divBdr>
                    </w:div>
                    <w:div w:id="1375042341">
                      <w:marLeft w:val="0"/>
                      <w:marRight w:val="0"/>
                      <w:marTop w:val="0"/>
                      <w:marBottom w:val="0"/>
                      <w:divBdr>
                        <w:top w:space="0" w:sz="0" w:color="auto" w:val="none"/>
                        <w:left w:space="0" w:sz="0" w:color="auto" w:val="none"/>
                        <w:bottom w:space="0" w:sz="0" w:color="auto" w:val="none"/>
                        <w:right w:space="0" w:sz="0" w:color="auto" w:val="none"/>
                      </w:divBdr>
                    </w:div>
                    <w:div w:id="1598512896">
                      <w:marLeft w:val="0"/>
                      <w:marRight w:val="0"/>
                      <w:marTop w:val="0"/>
                      <w:marBottom w:val="0"/>
                      <w:divBdr>
                        <w:top w:space="0" w:sz="0" w:color="auto" w:val="none"/>
                        <w:left w:space="0" w:sz="0" w:color="auto" w:val="none"/>
                        <w:bottom w:space="0" w:sz="0" w:color="auto" w:val="none"/>
                        <w:right w:space="0" w:sz="0" w:color="auto" w:val="none"/>
                      </w:divBdr>
                    </w:div>
                    <w:div w:id="1746876479">
                      <w:marLeft w:val="0"/>
                      <w:marRight w:val="0"/>
                      <w:marTop w:val="0"/>
                      <w:marBottom w:val="0"/>
                      <w:divBdr>
                        <w:top w:space="0" w:sz="0" w:color="auto" w:val="none"/>
                        <w:left w:space="0" w:sz="0" w:color="auto" w:val="none"/>
                        <w:bottom w:space="0" w:sz="0" w:color="auto" w:val="none"/>
                        <w:right w:space="0" w:sz="0" w:color="auto" w:val="none"/>
                      </w:divBdr>
                    </w:div>
                    <w:div w:id="1887907486">
                      <w:marLeft w:val="0"/>
                      <w:marRight w:val="0"/>
                      <w:marTop w:val="0"/>
                      <w:marBottom w:val="0"/>
                      <w:divBdr>
                        <w:top w:space="0" w:sz="0" w:color="auto" w:val="none"/>
                        <w:left w:space="0" w:sz="0" w:color="auto" w:val="none"/>
                        <w:bottom w:space="0" w:sz="0" w:color="auto" w:val="none"/>
                        <w:right w:space="0" w:sz="0" w:color="auto" w:val="none"/>
                      </w:divBdr>
                    </w:div>
                    <w:div w:id="2071612880">
                      <w:marLeft w:val="0"/>
                      <w:marRight w:val="0"/>
                      <w:marTop w:val="0"/>
                      <w:marBottom w:val="0"/>
                      <w:divBdr>
                        <w:top w:space="0" w:sz="0" w:color="auto" w:val="none"/>
                        <w:left w:space="0" w:sz="0" w:color="auto" w:val="none"/>
                        <w:bottom w:space="0" w:sz="0" w:color="auto" w:val="none"/>
                        <w:right w:space="0" w:sz="0" w:color="auto" w:val="none"/>
                      </w:divBdr>
                    </w:div>
                    <w:div w:id="20833328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72406518">
      <w:bodyDiv w:val="true"/>
      <w:marLeft w:val="0"/>
      <w:marRight w:val="0"/>
      <w:marTop w:val="0"/>
      <w:marBottom w:val="0"/>
      <w:divBdr>
        <w:top w:space="0" w:sz="0" w:color="auto" w:val="none"/>
        <w:left w:space="0" w:sz="0" w:color="auto" w:val="none"/>
        <w:bottom w:space="0" w:sz="0" w:color="auto" w:val="none"/>
        <w:right w:space="0" w:sz="0" w:color="auto" w:val="none"/>
      </w:divBdr>
      <w:divsChild>
        <w:div w:id="1553229737">
          <w:marLeft w:val="3150"/>
          <w:marRight w:val="0"/>
          <w:marTop w:val="0"/>
          <w:marBottom w:val="0"/>
          <w:divBdr>
            <w:top w:space="0" w:sz="0" w:color="auto" w:val="none"/>
            <w:left w:space="0" w:sz="0" w:color="auto" w:val="none"/>
            <w:bottom w:space="0" w:sz="0" w:color="auto" w:val="none"/>
            <w:right w:space="0" w:sz="0" w:color="auto" w:val="none"/>
          </w:divBdr>
          <w:divsChild>
            <w:div w:id="1406731787">
              <w:marLeft w:val="0"/>
              <w:marRight w:val="0"/>
              <w:marTop w:val="0"/>
              <w:marBottom w:val="0"/>
              <w:divBdr>
                <w:top w:space="6" w:sz="6" w:color="AAAAAA" w:val="single"/>
                <w:left w:space="6" w:sz="6" w:color="AAAAAA" w:val="single"/>
                <w:bottom w:space="6" w:sz="6" w:color="AAAAAA" w:val="single"/>
                <w:right w:space="6" w:sz="6" w:color="AAAAAA" w:val="single"/>
              </w:divBdr>
              <w:divsChild>
                <w:div w:id="87194728">
                  <w:marLeft w:val="0"/>
                  <w:marRight w:val="0"/>
                  <w:marTop w:val="0"/>
                  <w:marBottom w:val="0"/>
                  <w:divBdr>
                    <w:top w:space="0" w:sz="0" w:color="auto" w:val="none"/>
                    <w:left w:space="0" w:sz="0" w:color="auto" w:val="none"/>
                    <w:bottom w:space="0" w:sz="0" w:color="auto" w:val="none"/>
                    <w:right w:space="0" w:sz="0" w:color="auto" w:val="none"/>
                  </w:divBdr>
                </w:div>
                <w:div w:id="139003578">
                  <w:marLeft w:val="0"/>
                  <w:marRight w:val="0"/>
                  <w:marTop w:val="0"/>
                  <w:marBottom w:val="0"/>
                  <w:divBdr>
                    <w:top w:space="0" w:sz="0" w:color="auto" w:val="none"/>
                    <w:left w:space="0" w:sz="0" w:color="auto" w:val="none"/>
                    <w:bottom w:space="0" w:sz="0" w:color="auto" w:val="none"/>
                    <w:right w:space="0" w:sz="0" w:color="auto" w:val="none"/>
                  </w:divBdr>
                </w:div>
                <w:div w:id="156965172">
                  <w:marLeft w:val="0"/>
                  <w:marRight w:val="0"/>
                  <w:marTop w:val="0"/>
                  <w:marBottom w:val="0"/>
                  <w:divBdr>
                    <w:top w:space="0" w:sz="0" w:color="auto" w:val="none"/>
                    <w:left w:space="0" w:sz="0" w:color="auto" w:val="none"/>
                    <w:bottom w:space="0" w:sz="0" w:color="auto" w:val="none"/>
                    <w:right w:space="0" w:sz="0" w:color="auto" w:val="none"/>
                  </w:divBdr>
                </w:div>
                <w:div w:id="922563611">
                  <w:marLeft w:val="0"/>
                  <w:marRight w:val="0"/>
                  <w:marTop w:val="240"/>
                  <w:marBottom w:val="72"/>
                  <w:divBdr>
                    <w:top w:space="0" w:sz="0" w:color="auto" w:val="none"/>
                    <w:left w:space="0" w:sz="0" w:color="auto" w:val="none"/>
                    <w:bottom w:space="0" w:sz="0" w:color="auto" w:val="none"/>
                    <w:right w:space="0" w:sz="0" w:color="auto" w:val="none"/>
                  </w:divBdr>
                </w:div>
                <w:div w:id="1093015606">
                  <w:marLeft w:val="0"/>
                  <w:marRight w:val="0"/>
                  <w:marTop w:val="0"/>
                  <w:marBottom w:val="0"/>
                  <w:divBdr>
                    <w:top w:space="0" w:sz="0" w:color="auto" w:val="none"/>
                    <w:left w:space="0" w:sz="0" w:color="auto" w:val="none"/>
                    <w:bottom w:space="0" w:sz="0" w:color="auto" w:val="none"/>
                    <w:right w:space="0" w:sz="0" w:color="auto" w:val="none"/>
                  </w:divBdr>
                </w:div>
                <w:div w:id="1564292863">
                  <w:marLeft w:val="0"/>
                  <w:marRight w:val="0"/>
                  <w:marTop w:val="0"/>
                  <w:marBottom w:val="0"/>
                  <w:divBdr>
                    <w:top w:space="0" w:sz="0" w:color="auto" w:val="none"/>
                    <w:left w:space="0" w:sz="0" w:color="auto" w:val="none"/>
                    <w:bottom w:space="0" w:sz="0" w:color="auto" w:val="none"/>
                    <w:right w:space="0" w:sz="0" w:color="auto" w:val="none"/>
                  </w:divBdr>
                </w:div>
                <w:div w:id="158198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93685794">
      <w:bodyDiv w:val="true"/>
      <w:marLeft w:val="0"/>
      <w:marRight w:val="0"/>
      <w:marTop w:val="0"/>
      <w:marBottom w:val="0"/>
      <w:divBdr>
        <w:top w:space="0" w:sz="0" w:color="auto" w:val="none"/>
        <w:left w:space="0" w:sz="0" w:color="auto" w:val="none"/>
        <w:bottom w:space="0" w:sz="0" w:color="auto" w:val="none"/>
        <w:right w:space="0" w:sz="0" w:color="auto" w:val="none"/>
      </w:divBdr>
      <w:divsChild>
        <w:div w:id="1623461488">
          <w:marLeft w:val="0"/>
          <w:marRight w:val="0"/>
          <w:marTop w:val="0"/>
          <w:marBottom w:val="0"/>
          <w:divBdr>
            <w:top w:space="0" w:sz="0" w:color="auto" w:val="none"/>
            <w:left w:space="0" w:sz="0" w:color="auto" w:val="none"/>
            <w:bottom w:space="0" w:sz="0" w:color="auto" w:val="none"/>
            <w:right w:space="0" w:sz="0" w:color="auto" w:val="none"/>
          </w:divBdr>
          <w:divsChild>
            <w:div w:id="1352493970">
              <w:marLeft w:val="0"/>
              <w:marRight w:val="0"/>
              <w:marTop w:val="0"/>
              <w:marBottom w:val="0"/>
              <w:divBdr>
                <w:top w:space="0" w:sz="0" w:color="auto" w:val="none"/>
                <w:left w:space="0" w:sz="0" w:color="auto" w:val="none"/>
                <w:bottom w:space="0" w:sz="0" w:color="auto" w:val="none"/>
                <w:right w:space="0" w:sz="0" w:color="auto" w:val="none"/>
              </w:divBdr>
              <w:divsChild>
                <w:div w:id="336273135">
                  <w:marLeft w:val="0"/>
                  <w:marRight w:val="0"/>
                  <w:marTop w:val="0"/>
                  <w:marBottom w:val="0"/>
                  <w:divBdr>
                    <w:top w:space="6" w:sz="6" w:color="AAAAAA" w:val="single"/>
                    <w:left w:space="6" w:sz="6" w:color="AAAAAA" w:val="single"/>
                    <w:bottom w:space="6" w:sz="6" w:color="AAAAAA" w:val="single"/>
                    <w:right w:space="6" w:sz="6" w:color="AAAAAA" w:val="single"/>
                  </w:divBdr>
                  <w:divsChild>
                    <w:div w:id="194468300">
                      <w:marLeft w:val="0"/>
                      <w:marRight w:val="0"/>
                      <w:marTop w:val="0"/>
                      <w:marBottom w:val="0"/>
                      <w:divBdr>
                        <w:top w:space="0" w:sz="0" w:color="auto" w:val="none"/>
                        <w:left w:space="0" w:sz="0" w:color="auto" w:val="none"/>
                        <w:bottom w:space="0" w:sz="0" w:color="auto" w:val="none"/>
                        <w:right w:space="0" w:sz="0" w:color="auto" w:val="none"/>
                      </w:divBdr>
                    </w:div>
                    <w:div w:id="365642855">
                      <w:marLeft w:val="0"/>
                      <w:marRight w:val="0"/>
                      <w:marTop w:val="0"/>
                      <w:marBottom w:val="0"/>
                      <w:divBdr>
                        <w:top w:space="0" w:sz="0" w:color="auto" w:val="none"/>
                        <w:left w:space="0" w:sz="0" w:color="auto" w:val="none"/>
                        <w:bottom w:space="0" w:sz="0" w:color="auto" w:val="none"/>
                        <w:right w:space="0" w:sz="0" w:color="auto" w:val="none"/>
                      </w:divBdr>
                    </w:div>
                    <w:div w:id="924457925">
                      <w:marLeft w:val="0"/>
                      <w:marRight w:val="0"/>
                      <w:marTop w:val="0"/>
                      <w:marBottom w:val="0"/>
                      <w:divBdr>
                        <w:top w:space="0" w:sz="0" w:color="auto" w:val="none"/>
                        <w:left w:space="0" w:sz="0" w:color="auto" w:val="none"/>
                        <w:bottom w:space="0" w:sz="0" w:color="auto" w:val="none"/>
                        <w:right w:space="0" w:sz="0" w:color="auto" w:val="none"/>
                      </w:divBdr>
                    </w:div>
                    <w:div w:id="939021793">
                      <w:marLeft w:val="0"/>
                      <w:marRight w:val="0"/>
                      <w:marTop w:val="0"/>
                      <w:marBottom w:val="0"/>
                      <w:divBdr>
                        <w:top w:space="0" w:sz="0" w:color="auto" w:val="none"/>
                        <w:left w:space="0" w:sz="0" w:color="auto" w:val="none"/>
                        <w:bottom w:space="0" w:sz="0" w:color="auto" w:val="none"/>
                        <w:right w:space="0" w:sz="0" w:color="auto" w:val="none"/>
                      </w:divBdr>
                    </w:div>
                    <w:div w:id="1467700607">
                      <w:marLeft w:val="0"/>
                      <w:marRight w:val="0"/>
                      <w:marTop w:val="0"/>
                      <w:marBottom w:val="0"/>
                      <w:divBdr>
                        <w:top w:space="0" w:sz="0" w:color="auto" w:val="none"/>
                        <w:left w:space="0" w:sz="0" w:color="auto" w:val="none"/>
                        <w:bottom w:space="0" w:sz="0" w:color="auto" w:val="none"/>
                        <w:right w:space="0" w:sz="0" w:color="auto" w:val="none"/>
                      </w:divBdr>
                    </w:div>
                    <w:div w:id="1648245654">
                      <w:marLeft w:val="0"/>
                      <w:marRight w:val="0"/>
                      <w:marTop w:val="240"/>
                      <w:marBottom w:val="72"/>
                      <w:divBdr>
                        <w:top w:space="0" w:sz="0" w:color="auto" w:val="none"/>
                        <w:left w:space="0" w:sz="0" w:color="auto" w:val="none"/>
                        <w:bottom w:space="0" w:sz="0" w:color="auto" w:val="none"/>
                        <w:right w:space="0" w:sz="0" w:color="auto" w:val="none"/>
                      </w:divBdr>
                    </w:div>
                    <w:div w:id="1835949215">
                      <w:marLeft w:val="0"/>
                      <w:marRight w:val="0"/>
                      <w:marTop w:val="0"/>
                      <w:marBottom w:val="0"/>
                      <w:divBdr>
                        <w:top w:space="0" w:sz="0" w:color="auto" w:val="none"/>
                        <w:left w:space="0" w:sz="0" w:color="auto" w:val="none"/>
                        <w:bottom w:space="0" w:sz="0" w:color="auto" w:val="none"/>
                        <w:right w:space="0" w:sz="0" w:color="auto" w:val="none"/>
                      </w:divBdr>
                    </w:div>
                    <w:div w:id="1998268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31546954">
      <w:bodyDiv w:val="true"/>
      <w:marLeft w:val="0"/>
      <w:marRight w:val="0"/>
      <w:marTop w:val="0"/>
      <w:marBottom w:val="0"/>
      <w:divBdr>
        <w:top w:space="0" w:sz="0" w:color="auto" w:val="none"/>
        <w:left w:space="0" w:sz="0" w:color="auto" w:val="none"/>
        <w:bottom w:space="0" w:sz="0" w:color="auto" w:val="none"/>
        <w:right w:space="0" w:sz="0" w:color="auto" w:val="none"/>
      </w:divBdr>
      <w:divsChild>
        <w:div w:id="1170025024">
          <w:marLeft w:val="3150"/>
          <w:marRight w:val="0"/>
          <w:marTop w:val="0"/>
          <w:marBottom w:val="0"/>
          <w:divBdr>
            <w:top w:space="0" w:sz="0" w:color="auto" w:val="none"/>
            <w:left w:space="0" w:sz="0" w:color="auto" w:val="none"/>
            <w:bottom w:space="0" w:sz="0" w:color="auto" w:val="none"/>
            <w:right w:space="0" w:sz="0" w:color="auto" w:val="none"/>
          </w:divBdr>
          <w:divsChild>
            <w:div w:id="610867781">
              <w:marLeft w:val="0"/>
              <w:marRight w:val="0"/>
              <w:marTop w:val="0"/>
              <w:marBottom w:val="0"/>
              <w:divBdr>
                <w:top w:space="6" w:sz="6" w:color="AAAAAA" w:val="single"/>
                <w:left w:space="6" w:sz="6" w:color="AAAAAA" w:val="single"/>
                <w:bottom w:space="6" w:sz="6" w:color="AAAAAA" w:val="single"/>
                <w:right w:space="6" w:sz="6" w:color="AAAAAA" w:val="single"/>
              </w:divBdr>
              <w:divsChild>
                <w:div w:id="46685078">
                  <w:marLeft w:val="0"/>
                  <w:marRight w:val="0"/>
                  <w:marTop w:val="0"/>
                  <w:marBottom w:val="0"/>
                  <w:divBdr>
                    <w:top w:space="0" w:sz="0" w:color="auto" w:val="none"/>
                    <w:left w:space="0" w:sz="0" w:color="auto" w:val="none"/>
                    <w:bottom w:space="0" w:sz="0" w:color="auto" w:val="none"/>
                    <w:right w:space="0" w:sz="0" w:color="auto" w:val="none"/>
                  </w:divBdr>
                </w:div>
                <w:div w:id="436369192">
                  <w:marLeft w:val="0"/>
                  <w:marRight w:val="0"/>
                  <w:marTop w:val="0"/>
                  <w:marBottom w:val="0"/>
                  <w:divBdr>
                    <w:top w:space="0" w:sz="0" w:color="auto" w:val="none"/>
                    <w:left w:space="0" w:sz="0" w:color="auto" w:val="none"/>
                    <w:bottom w:space="0" w:sz="0" w:color="auto" w:val="none"/>
                    <w:right w:space="0" w:sz="0" w:color="auto" w:val="none"/>
                  </w:divBdr>
                </w:div>
                <w:div w:id="489910124">
                  <w:marLeft w:val="0"/>
                  <w:marRight w:val="0"/>
                  <w:marTop w:val="240"/>
                  <w:marBottom w:val="72"/>
                  <w:divBdr>
                    <w:top w:space="0" w:sz="0" w:color="auto" w:val="none"/>
                    <w:left w:space="0" w:sz="0" w:color="auto" w:val="none"/>
                    <w:bottom w:space="0" w:sz="0" w:color="auto" w:val="none"/>
                    <w:right w:space="0" w:sz="0" w:color="auto" w:val="none"/>
                  </w:divBdr>
                </w:div>
                <w:div w:id="533926937">
                  <w:marLeft w:val="0"/>
                  <w:marRight w:val="0"/>
                  <w:marTop w:val="0"/>
                  <w:marBottom w:val="0"/>
                  <w:divBdr>
                    <w:top w:space="0" w:sz="0" w:color="auto" w:val="none"/>
                    <w:left w:space="0" w:sz="0" w:color="auto" w:val="none"/>
                    <w:bottom w:space="0" w:sz="0" w:color="auto" w:val="none"/>
                    <w:right w:space="0" w:sz="0" w:color="auto" w:val="none"/>
                  </w:divBdr>
                </w:div>
                <w:div w:id="956913418">
                  <w:marLeft w:val="0"/>
                  <w:marRight w:val="0"/>
                  <w:marTop w:val="0"/>
                  <w:marBottom w:val="0"/>
                  <w:divBdr>
                    <w:top w:space="0" w:sz="0" w:color="auto" w:val="none"/>
                    <w:left w:space="0" w:sz="0" w:color="auto" w:val="none"/>
                    <w:bottom w:space="0" w:sz="0" w:color="auto" w:val="none"/>
                    <w:right w:space="0" w:sz="0" w:color="auto" w:val="none"/>
                  </w:divBdr>
                </w:div>
                <w:div w:id="970326762">
                  <w:marLeft w:val="0"/>
                  <w:marRight w:val="0"/>
                  <w:marTop w:val="0"/>
                  <w:marBottom w:val="0"/>
                  <w:divBdr>
                    <w:top w:space="0" w:sz="0" w:color="auto" w:val="none"/>
                    <w:left w:space="0" w:sz="0" w:color="auto" w:val="none"/>
                    <w:bottom w:space="0" w:sz="0" w:color="auto" w:val="none"/>
                    <w:right w:space="0" w:sz="0" w:color="auto" w:val="none"/>
                  </w:divBdr>
                </w:div>
                <w:div w:id="1075931961">
                  <w:marLeft w:val="0"/>
                  <w:marRight w:val="0"/>
                  <w:marTop w:val="0"/>
                  <w:marBottom w:val="0"/>
                  <w:divBdr>
                    <w:top w:space="0" w:sz="0" w:color="auto" w:val="none"/>
                    <w:left w:space="0" w:sz="0" w:color="auto" w:val="none"/>
                    <w:bottom w:space="0" w:sz="0" w:color="auto" w:val="none"/>
                    <w:right w:space="0" w:sz="0" w:color="auto" w:val="none"/>
                  </w:divBdr>
                </w:div>
                <w:div w:id="1116557941">
                  <w:marLeft w:val="0"/>
                  <w:marRight w:val="0"/>
                  <w:marTop w:val="0"/>
                  <w:marBottom w:val="0"/>
                  <w:divBdr>
                    <w:top w:space="0" w:sz="0" w:color="auto" w:val="none"/>
                    <w:left w:space="0" w:sz="0" w:color="auto" w:val="none"/>
                    <w:bottom w:space="0" w:sz="0" w:color="auto" w:val="none"/>
                    <w:right w:space="0" w:sz="0" w:color="auto" w:val="none"/>
                  </w:divBdr>
                </w:div>
                <w:div w:id="1377970482">
                  <w:marLeft w:val="0"/>
                  <w:marRight w:val="0"/>
                  <w:marTop w:val="0"/>
                  <w:marBottom w:val="0"/>
                  <w:divBdr>
                    <w:top w:space="0" w:sz="0" w:color="auto" w:val="none"/>
                    <w:left w:space="0" w:sz="0" w:color="auto" w:val="none"/>
                    <w:bottom w:space="0" w:sz="0" w:color="auto" w:val="none"/>
                    <w:right w:space="0" w:sz="0" w:color="auto" w:val="none"/>
                  </w:divBdr>
                </w:div>
                <w:div w:id="1515925597">
                  <w:marLeft w:val="0"/>
                  <w:marRight w:val="0"/>
                  <w:marTop w:val="0"/>
                  <w:marBottom w:val="0"/>
                  <w:divBdr>
                    <w:top w:space="0" w:sz="0" w:color="auto" w:val="none"/>
                    <w:left w:space="0" w:sz="0" w:color="auto" w:val="none"/>
                    <w:bottom w:space="0" w:sz="0" w:color="auto" w:val="none"/>
                    <w:right w:space="0" w:sz="0" w:color="auto" w:val="none"/>
                  </w:divBdr>
                </w:div>
                <w:div w:id="1854223240">
                  <w:marLeft w:val="0"/>
                  <w:marRight w:val="0"/>
                  <w:marTop w:val="0"/>
                  <w:marBottom w:val="0"/>
                  <w:divBdr>
                    <w:top w:space="0" w:sz="0" w:color="auto" w:val="none"/>
                    <w:left w:space="0" w:sz="0" w:color="auto" w:val="none"/>
                    <w:bottom w:space="0" w:sz="0" w:color="auto" w:val="none"/>
                    <w:right w:space="0" w:sz="0" w:color="auto" w:val="none"/>
                  </w:divBdr>
                </w:div>
                <w:div w:id="1983268339">
                  <w:marLeft w:val="0"/>
                  <w:marRight w:val="0"/>
                  <w:marTop w:val="0"/>
                  <w:marBottom w:val="0"/>
                  <w:divBdr>
                    <w:top w:space="0" w:sz="0" w:color="auto" w:val="none"/>
                    <w:left w:space="0" w:sz="0" w:color="auto" w:val="none"/>
                    <w:bottom w:space="0" w:sz="0" w:color="auto" w:val="none"/>
                    <w:right w:space="0" w:sz="0" w:color="auto" w:val="none"/>
                  </w:divBdr>
                </w:div>
                <w:div w:id="2091850755">
                  <w:marLeft w:val="0"/>
                  <w:marRight w:val="0"/>
                  <w:marTop w:val="0"/>
                  <w:marBottom w:val="0"/>
                  <w:divBdr>
                    <w:top w:space="0" w:sz="0" w:color="auto" w:val="none"/>
                    <w:left w:space="0" w:sz="0" w:color="auto" w:val="none"/>
                    <w:bottom w:space="0" w:sz="0" w:color="auto" w:val="none"/>
                    <w:right w:space="0" w:sz="0" w:color="auto" w:val="none"/>
                  </w:divBdr>
                </w:div>
                <w:div w:id="2116092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4196145">
      <w:bodyDiv w:val="true"/>
      <w:marLeft w:val="0"/>
      <w:marRight w:val="0"/>
      <w:marTop w:val="0"/>
      <w:marBottom w:val="0"/>
      <w:divBdr>
        <w:top w:space="0" w:sz="0" w:color="auto" w:val="none"/>
        <w:left w:space="0" w:sz="0" w:color="auto" w:val="none"/>
        <w:bottom w:space="0" w:sz="0" w:color="auto" w:val="none"/>
        <w:right w:space="0" w:sz="0" w:color="auto" w:val="none"/>
      </w:divBdr>
      <w:divsChild>
        <w:div w:id="774716803">
          <w:marLeft w:val="3150"/>
          <w:marRight w:val="0"/>
          <w:marTop w:val="0"/>
          <w:marBottom w:val="0"/>
          <w:divBdr>
            <w:top w:space="0" w:sz="0" w:color="auto" w:val="none"/>
            <w:left w:space="0" w:sz="0" w:color="auto" w:val="none"/>
            <w:bottom w:space="0" w:sz="0" w:color="auto" w:val="none"/>
            <w:right w:space="0" w:sz="0" w:color="auto" w:val="none"/>
          </w:divBdr>
          <w:divsChild>
            <w:div w:id="1890414347">
              <w:marLeft w:val="0"/>
              <w:marRight w:val="0"/>
              <w:marTop w:val="0"/>
              <w:marBottom w:val="0"/>
              <w:divBdr>
                <w:top w:space="6" w:sz="6" w:color="AAAAAA" w:val="single"/>
                <w:left w:space="6" w:sz="6" w:color="AAAAAA" w:val="single"/>
                <w:bottom w:space="6" w:sz="6" w:color="AAAAAA" w:val="single"/>
                <w:right w:space="6" w:sz="6" w:color="AAAAAA" w:val="single"/>
              </w:divBdr>
              <w:divsChild>
                <w:div w:id="108281734">
                  <w:marLeft w:val="0"/>
                  <w:marRight w:val="0"/>
                  <w:marTop w:val="0"/>
                  <w:marBottom w:val="0"/>
                  <w:divBdr>
                    <w:top w:space="0" w:sz="0" w:color="auto" w:val="none"/>
                    <w:left w:space="0" w:sz="0" w:color="auto" w:val="none"/>
                    <w:bottom w:space="0" w:sz="0" w:color="auto" w:val="none"/>
                    <w:right w:space="0" w:sz="0" w:color="auto" w:val="none"/>
                  </w:divBdr>
                </w:div>
                <w:div w:id="258222672">
                  <w:marLeft w:val="0"/>
                  <w:marRight w:val="0"/>
                  <w:marTop w:val="0"/>
                  <w:marBottom w:val="0"/>
                  <w:divBdr>
                    <w:top w:space="0" w:sz="0" w:color="auto" w:val="none"/>
                    <w:left w:space="0" w:sz="0" w:color="auto" w:val="none"/>
                    <w:bottom w:space="0" w:sz="0" w:color="auto" w:val="none"/>
                    <w:right w:space="0" w:sz="0" w:color="auto" w:val="none"/>
                  </w:divBdr>
                </w:div>
                <w:div w:id="511258500">
                  <w:marLeft w:val="0"/>
                  <w:marRight w:val="0"/>
                  <w:marTop w:val="0"/>
                  <w:marBottom w:val="0"/>
                  <w:divBdr>
                    <w:top w:space="0" w:sz="0" w:color="auto" w:val="none"/>
                    <w:left w:space="0" w:sz="0" w:color="auto" w:val="none"/>
                    <w:bottom w:space="0" w:sz="0" w:color="auto" w:val="none"/>
                    <w:right w:space="0" w:sz="0" w:color="auto" w:val="none"/>
                  </w:divBdr>
                </w:div>
                <w:div w:id="555557032">
                  <w:marLeft w:val="0"/>
                  <w:marRight w:val="0"/>
                  <w:marTop w:val="0"/>
                  <w:marBottom w:val="0"/>
                  <w:divBdr>
                    <w:top w:space="0" w:sz="0" w:color="auto" w:val="none"/>
                    <w:left w:space="0" w:sz="0" w:color="auto" w:val="none"/>
                    <w:bottom w:space="0" w:sz="0" w:color="auto" w:val="none"/>
                    <w:right w:space="0" w:sz="0" w:color="auto" w:val="none"/>
                  </w:divBdr>
                </w:div>
                <w:div w:id="599721684">
                  <w:marLeft w:val="0"/>
                  <w:marRight w:val="0"/>
                  <w:marTop w:val="0"/>
                  <w:marBottom w:val="0"/>
                  <w:divBdr>
                    <w:top w:space="0" w:sz="0" w:color="auto" w:val="none"/>
                    <w:left w:space="0" w:sz="0" w:color="auto" w:val="none"/>
                    <w:bottom w:space="0" w:sz="0" w:color="auto" w:val="none"/>
                    <w:right w:space="0" w:sz="0" w:color="auto" w:val="none"/>
                  </w:divBdr>
                </w:div>
                <w:div w:id="914631634">
                  <w:marLeft w:val="0"/>
                  <w:marRight w:val="0"/>
                  <w:marTop w:val="0"/>
                  <w:marBottom w:val="0"/>
                  <w:divBdr>
                    <w:top w:space="0" w:sz="0" w:color="auto" w:val="none"/>
                    <w:left w:space="0" w:sz="0" w:color="auto" w:val="none"/>
                    <w:bottom w:space="0" w:sz="0" w:color="auto" w:val="none"/>
                    <w:right w:space="0" w:sz="0" w:color="auto" w:val="none"/>
                  </w:divBdr>
                </w:div>
                <w:div w:id="944072688">
                  <w:marLeft w:val="0"/>
                  <w:marRight w:val="0"/>
                  <w:marTop w:val="0"/>
                  <w:marBottom w:val="0"/>
                  <w:divBdr>
                    <w:top w:space="0" w:sz="0" w:color="auto" w:val="none"/>
                    <w:left w:space="0" w:sz="0" w:color="auto" w:val="none"/>
                    <w:bottom w:space="0" w:sz="0" w:color="auto" w:val="none"/>
                    <w:right w:space="0" w:sz="0" w:color="auto" w:val="none"/>
                  </w:divBdr>
                </w:div>
                <w:div w:id="1031108024">
                  <w:marLeft w:val="0"/>
                  <w:marRight w:val="0"/>
                  <w:marTop w:val="0"/>
                  <w:marBottom w:val="0"/>
                  <w:divBdr>
                    <w:top w:space="0" w:sz="0" w:color="auto" w:val="none"/>
                    <w:left w:space="0" w:sz="0" w:color="auto" w:val="none"/>
                    <w:bottom w:space="0" w:sz="0" w:color="auto" w:val="none"/>
                    <w:right w:space="0" w:sz="0" w:color="auto" w:val="none"/>
                  </w:divBdr>
                </w:div>
                <w:div w:id="1495221921">
                  <w:marLeft w:val="0"/>
                  <w:marRight w:val="0"/>
                  <w:marTop w:val="240"/>
                  <w:marBottom w:val="72"/>
                  <w:divBdr>
                    <w:top w:space="0" w:sz="0" w:color="auto" w:val="none"/>
                    <w:left w:space="0" w:sz="0" w:color="auto" w:val="none"/>
                    <w:bottom w:space="0" w:sz="0" w:color="auto" w:val="none"/>
                    <w:right w:space="0" w:sz="0" w:color="auto" w:val="none"/>
                  </w:divBdr>
                </w:div>
                <w:div w:id="1548906649">
                  <w:marLeft w:val="0"/>
                  <w:marRight w:val="0"/>
                  <w:marTop w:val="0"/>
                  <w:marBottom w:val="0"/>
                  <w:divBdr>
                    <w:top w:space="0" w:sz="0" w:color="auto" w:val="none"/>
                    <w:left w:space="0" w:sz="0" w:color="auto" w:val="none"/>
                    <w:bottom w:space="0" w:sz="0" w:color="auto" w:val="none"/>
                    <w:right w:space="0" w:sz="0" w:color="auto" w:val="none"/>
                  </w:divBdr>
                </w:div>
                <w:div w:id="1553272764">
                  <w:marLeft w:val="0"/>
                  <w:marRight w:val="0"/>
                  <w:marTop w:val="0"/>
                  <w:marBottom w:val="0"/>
                  <w:divBdr>
                    <w:top w:space="0" w:sz="0" w:color="auto" w:val="none"/>
                    <w:left w:space="0" w:sz="0" w:color="auto" w:val="none"/>
                    <w:bottom w:space="0" w:sz="0" w:color="auto" w:val="none"/>
                    <w:right w:space="0" w:sz="0" w:color="auto" w:val="none"/>
                  </w:divBdr>
                </w:div>
                <w:div w:id="1554466436">
                  <w:marLeft w:val="0"/>
                  <w:marRight w:val="0"/>
                  <w:marTop w:val="0"/>
                  <w:marBottom w:val="0"/>
                  <w:divBdr>
                    <w:top w:space="0" w:sz="0" w:color="auto" w:val="none"/>
                    <w:left w:space="0" w:sz="0" w:color="auto" w:val="none"/>
                    <w:bottom w:space="0" w:sz="0" w:color="auto" w:val="none"/>
                    <w:right w:space="0" w:sz="0" w:color="auto" w:val="none"/>
                  </w:divBdr>
                </w:div>
                <w:div w:id="1579317269">
                  <w:marLeft w:val="0"/>
                  <w:marRight w:val="0"/>
                  <w:marTop w:val="0"/>
                  <w:marBottom w:val="0"/>
                  <w:divBdr>
                    <w:top w:space="0" w:sz="0" w:color="auto" w:val="none"/>
                    <w:left w:space="0" w:sz="0" w:color="auto" w:val="none"/>
                    <w:bottom w:space="0" w:sz="0" w:color="auto" w:val="none"/>
                    <w:right w:space="0" w:sz="0" w:color="auto" w:val="none"/>
                  </w:divBdr>
                </w:div>
                <w:div w:id="1593927026">
                  <w:marLeft w:val="0"/>
                  <w:marRight w:val="0"/>
                  <w:marTop w:val="0"/>
                  <w:marBottom w:val="0"/>
                  <w:divBdr>
                    <w:top w:space="0" w:sz="0" w:color="auto" w:val="none"/>
                    <w:left w:space="0" w:sz="0" w:color="auto" w:val="none"/>
                    <w:bottom w:space="0" w:sz="0" w:color="auto" w:val="none"/>
                    <w:right w:space="0" w:sz="0" w:color="auto" w:val="none"/>
                  </w:divBdr>
                </w:div>
                <w:div w:id="1884172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2012.</izvorni_sadrzaj>
    <derivirana_varijabla naziv="DomainObject.Predmet.DatumOsnivanja_1">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St-342/2012</izvorni_sadrzaj>
    <derivirana_varijabla naziv="DomainObject.Predmet.OznakaBroj_1">St-342/2012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ZIDAR d.o.o. za izvođenje građevinskih radova zastupanog po punomoćniku MIJO MAČAŠ</izvorni_sadrzaj>
    <derivirana_varijabla naziv="DomainObject.Predmet.ProtustrankaFormated_1">  ZIDAR d.o.o. za izvođenje građevinskih radova zastupanog po punomoćniku MIJO MAČAŠ</derivirana_varijabla>
  </DomainObject.Predmet.ProtustrankaFormated>
  <DomainObject.Predmet.ProtustrankaFormatedOIB>
    <izvorni_sadrzaj>  ZIDAR d.o.o. za izvođenje građevinskih radova, OIB 66504594542 zastupanog po punomoćniku MIJO MAČAŠ</izvorni_sadrzaj>
    <derivirana_varijabla naziv="DomainObject.Predmet.ProtustrankaFormatedOIB_1">  ZIDAR d.o.o. za izvođenje građevinskih radova, OIB 66504594542 zastupanog po punomoćniku MIJO MAČAŠ</derivirana_varijabla>
  </DomainObject.Predmet.ProtustrankaFormatedOIB>
  <DomainObject.Predmet.ProtustrankaFormatedWithAdress>
    <izvorni_sadrzaj> ZIDAR d.o.o. za izvođenje građevinskih radova, Zalužje 18, Vinkovci zastupanog po punomoćniku MIJO MAČAŠ</izvorni_sadrzaj>
    <derivirana_varijabla naziv="DomainObject.Predmet.ProtustrankaFormatedWithAdress_1"> ZIDAR d.o.o. za izvođenje građevinskih radova, Zalužje 18, Vinkovci zastupanog po punomoćniku MIJO MAČAŠ</derivirana_varijabla>
  </DomainObject.Predmet.ProtustrankaFormatedWithAdress>
  <DomainObject.Predmet.ProtustrankaFormatedWithAdressOIB>
    <izvorni_sadrzaj> ZIDAR d.o.o. za izvođenje građevinskih radova, OIB 66504594542, Zalužje 18, Vinkovci zastupanog po punomoćniku MIJO MAČAŠ</izvorni_sadrzaj>
    <derivirana_varijabla naziv="DomainObject.Predmet.ProtustrankaFormatedWithAdressOIB_1"> ZIDAR d.o.o. za izvođenje građevinskih radova, OIB 66504594542, Zalužje 18, Vinkovci zastupanog po punomoćniku MIJO MAČAŠ</derivirana_varijabla>
  </DomainObject.Predmet.ProtustrankaFormatedWithAdressOIB>
  <DomainObject.Predmet.ProtustrankaWithAdress>
    <izvorni_sadrzaj>ZIDAR d.o.o. za izvođenje građevinskih radova Zalužje 18, Vinkovci</izvorni_sadrzaj>
    <derivirana_varijabla naziv="DomainObject.Predmet.ProtustrankaWithAdress_1">ZIDAR d.o.o. za izvođenje građevinskih radova Zalužje 18, Vinkovci</derivirana_varijabla>
  </DomainObject.Predmet.ProtustrankaWithAdress>
  <DomainObject.Predmet.ProtustrankaWithAdressOIB>
    <izvorni_sadrzaj>ZIDAR d.o.o. za izvođenje građevinskih radova, OIB 66504594542, Zalužje 18, Vinkovci</izvorni_sadrzaj>
    <derivirana_varijabla naziv="DomainObject.Predmet.ProtustrankaWithAdressOIB_1">ZIDAR d.o.o. za izvođenje građevinskih radova, OIB 66504594542, Zalužje 18, Vinkovci</derivirana_varijabla>
  </DomainObject.Predmet.ProtustrankaWithAdressOIB>
  <DomainObject.Predmet.ProtustrankaNazivFormated>
    <izvorni_sadrzaj>ZIDAR d.o.o. za izvođenje građevinskih radova</izvorni_sadrzaj>
    <derivirana_varijabla naziv="DomainObject.Predmet.ProtustrankaNazivFormated_1">ZIDAR d.o.o. za izvođenje građevinskih radova</derivirana_varijabla>
  </DomainObject.Predmet.ProtustrankaNazivFormated>
  <DomainObject.Predmet.ProtustrankaNazivFormatedOIB>
    <izvorni_sadrzaj>ZIDAR d.o.o. za izvođenje građevinskih radova, OIB 66504594542</izvorni_sadrzaj>
    <derivirana_varijabla naziv="DomainObject.Predmet.ProtustrankaNazivFormatedOIB_1">ZIDAR d.o.o. za izvođenje građevinskih radova, OIB 66504594542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PERAK, DJLETNIK; Porezna uprava Vinkovci</izvorni_sadrzaj>
    <derivirana_varijabla naziv="DomainObject.Predmet.StrankaFormated_1">  NIKOLA PERAK, DJLETNIK; Porezna uprava Vinkovci</derivirana_varijabla>
  </DomainObject.Predmet.StrankaFormated>
  <DomainObject.Predmet.StrankaFormatedOIB>
    <izvorni_sadrzaj>  NIKOLA PERAK, DJLETNIK; Porezna uprava Vinkovci</izvorni_sadrzaj>
    <derivirana_varijabla naziv="DomainObject.Predmet.StrankaFormatedOIB_1">  NIKOLA PERAK, DJLETNIK; Porezna uprava Vinkovci</derivirana_varijabla>
  </DomainObject.Predmet.StrankaFormatedOIB>
  <DomainObject.Predmet.StrankaFormatedWithAdress>
    <izvorni_sadrzaj> NIKOLA PERAK, DJLETNIK; Porezna uprava Vinkovci</izvorni_sadrzaj>
    <derivirana_varijabla naziv="DomainObject.Predmet.StrankaFormatedWithAdress_1"> NIKOLA PERAK, DJLETNIK; Porezna uprava Vinkovci</derivirana_varijabla>
  </DomainObject.Predmet.StrankaFormatedWithAdress>
  <DomainObject.Predmet.StrankaFormatedWithAdressOIB>
    <izvorni_sadrzaj> NIKOLA PERAK, DJLETNIK; Porezna uprava Vinkovci</izvorni_sadrzaj>
    <derivirana_varijabla naziv="DomainObject.Predmet.StrankaFormatedWithAdressOIB_1"> NIKOLA PERAK, DJLETNIK; Porezna uprava Vinkovci</derivirana_varijabla>
  </DomainObject.Predmet.StrankaFormatedWithAdressOIB>
  <DomainObject.Predmet.StrankaWithAdress>
    <izvorni_sadrzaj>NIKOLA PERAK, DJLETNIK ,Porezna uprava Vinkovci </izvorni_sadrzaj>
    <derivirana_varijabla naziv="DomainObject.Predmet.StrankaWithAdress_1">NIKOLA PERAK, DJLETNIK ,Porezna uprava Vinkovci </derivirana_varijabla>
  </DomainObject.Predmet.StrankaWithAdress>
  <DomainObject.Predmet.StrankaWithAdressOIB>
    <izvorni_sadrzaj>NIKOLA PERAK, DJLETNIK,Porezna uprava Vinkovci</izvorni_sadrzaj>
    <derivirana_varijabla naziv="DomainObject.Predmet.StrankaWithAdressOIB_1">NIKOLA PERAK, DJLETNIK,Porezna uprava Vinkovci</derivirana_varijabla>
  </DomainObject.Predmet.StrankaWithAdressOIB>
  <DomainObject.Predmet.StrankaNazivFormated>
    <izvorni_sadrzaj>NIKOLA PERAK, DJLETNIK,Porezna uprava Vinkovci</izvorni_sadrzaj>
    <derivirana_varijabla naziv="DomainObject.Predmet.StrankaNazivFormated_1">NIKOLA PERAK, DJLETNIK,Porezna uprava Vinkovci</derivirana_varijabla>
  </DomainObject.Predmet.StrankaNazivFormated>
  <DomainObject.Predmet.StrankaNazivFormatedOIB>
    <izvorni_sadrzaj>NIKOLA PERAK, DJLETNIK,Porezna uprava Vinkovci</izvorni_sadrzaj>
    <derivirana_varijabla naziv="DomainObject.Predmet.StrankaNazivFormatedOIB_1">NIKOLA PERAK, DJLETNIK,Porezna uprava Vinkovci</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NIKOLA PERAK, DJLETNIK</item>
      <item>Porezna uprava Vinkovci</item>
    </izvorni_sadrzaj>
    <derivirana_varijabla naziv="DomainObject.Predmet.StrankaListFormated_1">
      <item>NIKOLA PERAK, DJLETNIK</item>
      <item>Porezna uprava Vinkovci</item>
    </derivirana_varijabla>
  </DomainObject.Predmet.StrankaListFormated>
  <DomainObject.Predmet.StrankaListFormatedOIB>
    <izvorni_sadrzaj>
      <item>NIKOLA PERAK, DJLETNIK</item>
      <item>Porezna uprava Vinkovci</item>
    </izvorni_sadrzaj>
    <derivirana_varijabla naziv="DomainObject.Predmet.StrankaListFormatedOIB_1">
      <item>NIKOLA PERAK, DJLETNIK</item>
      <item>Porezna uprava Vinkovci</item>
    </derivirana_varijabla>
  </DomainObject.Predmet.StrankaListFormatedOIB>
  <DomainObject.Predmet.StrankaListFormatedWithAdress>
    <izvorni_sadrzaj>
      <item>NIKOLA PERAK, DJLETNIK</item>
      <item>Porezna uprava Vinkovci</item>
    </izvorni_sadrzaj>
    <derivirana_varijabla naziv="DomainObject.Predmet.StrankaListFormatedWithAdress_1">
      <item>NIKOLA PERAK, DJLETNIK</item>
      <item>Porezna uprava Vinkovci</item>
    </derivirana_varijabla>
  </DomainObject.Predmet.StrankaListFormatedWithAdress>
  <DomainObject.Predmet.StrankaListFormatedWithAdressOIB>
    <izvorni_sadrzaj>
      <item>NIKOLA PERAK, DJLETNIK</item>
      <item>Porezna uprava Vinkovci</item>
    </izvorni_sadrzaj>
    <derivirana_varijabla naziv="DomainObject.Predmet.StrankaListFormatedWithAdressOIB_1">
      <item>NIKOLA PERAK, DJLETNIK</item>
      <item>Porezna uprava Vinkovci</item>
    </derivirana_varijabla>
  </DomainObject.Predmet.StrankaListFormatedWithAdressOIB>
  <DomainObject.Predmet.StrankaListNazivFormated>
    <izvorni_sadrzaj>
      <item>NIKOLA PERAK, DJLETNIK</item>
      <item>Porezna uprava Vinkovci</item>
    </izvorni_sadrzaj>
    <derivirana_varijabla naziv="DomainObject.Predmet.StrankaListNazivFormated_1">
      <item>NIKOLA PERAK, DJLETNIK</item>
      <item>Porezna uprava Vinkovci</item>
    </derivirana_varijabla>
  </DomainObject.Predmet.StrankaListNazivFormated>
  <DomainObject.Predmet.StrankaListNazivFormatedOIB>
    <izvorni_sadrzaj>
      <item>NIKOLA PERAK, DJLETNIK</item>
      <item>Porezna uprava Vinkovci</item>
    </izvorni_sadrzaj>
    <derivirana_varijabla naziv="DomainObject.Predmet.StrankaListNazivFormatedOIB_1">
      <item>NIKOLA PERAK, DJLETNIK</item>
      <item>Porezna uprava Vinkovci</item>
    </derivirana_varijabla>
  </DomainObject.Predmet.StrankaListNazivFormatedOIB>
  <DomainObject.Predmet.ProtuStrankaListFormated>
    <izvorni_sadrzaj>
      <item>ZIDAR d.o.o. za izvođenje građevinskih radova zastupanog po punomoćniku MIJO MAČAŠ</item>
    </izvorni_sadrzaj>
    <derivirana_varijabla naziv="DomainObject.Predmet.ProtuStrankaListFormated_1">
      <item>ZIDAR d.o.o. za izvođenje građevinskih radova zastupanog po punomoćniku MIJO MAČAŠ</item>
    </derivirana_varijabla>
  </DomainObject.Predmet.ProtuStrankaListFormated>
  <DomainObject.Predmet.ProtuStrankaListFormatedOIB>
    <izvorni_sadrzaj>
      <item>ZIDAR d.o.o. za izvođenje građevinskih radova, OIB 66504594542 zastupanog po punomoćniku MIJO MAČAŠ</item>
    </izvorni_sadrzaj>
    <derivirana_varijabla naziv="DomainObject.Predmet.ProtuStrankaListFormatedOIB_1">
      <item>ZIDAR d.o.o. za izvođenje građevinskih radova, OIB 66504594542 zastupanog po punomoćniku MIJO MAČAŠ</item>
    </derivirana_varijabla>
  </DomainObject.Predmet.ProtuStrankaListFormatedOIB>
  <DomainObject.Predmet.ProtuStrankaListFormatedWithAdress>
    <izvorni_sadrzaj>
      <item>ZIDAR d.o.o. za izvođenje građevinskih radova, Zalužje 18, Vinkovci zastupanog po punomoćniku MIJO MAČAŠ</item>
    </izvorni_sadrzaj>
    <derivirana_varijabla naziv="DomainObject.Predmet.ProtuStrankaListFormatedWithAdress_1">
      <item>ZIDAR d.o.o. za izvođenje građevinskih radova, Zalužje 18, Vinkovci zastupanog po punomoćniku MIJO MAČAŠ</item>
    </derivirana_varijabla>
  </DomainObject.Predmet.ProtuStrankaListFormatedWithAdress>
  <DomainObject.Predmet.ProtuStrankaListFormatedWithAdressOIB>
    <izvorni_sadrzaj>
      <item>ZIDAR d.o.o. za izvođenje građevinskih radova, OIB 66504594542, Zalužje 18, Vinkovci zastupanog po punomoćniku MIJO MAČAŠ</item>
    </izvorni_sadrzaj>
    <derivirana_varijabla naziv="DomainObject.Predmet.ProtuStrankaListFormatedWithAdressOIB_1">
      <item>ZIDAR d.o.o. za izvođenje građevinskih radova, OIB 66504594542, Zalužje 18, Vinkovci zastupanog po punomoćniku MIJO MAČAŠ</item>
    </derivirana_varijabla>
  </DomainObject.Predmet.ProtuStrankaListFormatedWithAdressOIB>
  <DomainObject.Predmet.ProtuStrankaListNazivFormated>
    <izvorni_sadrzaj>
      <item>ZIDAR d.o.o. za izvođenje građevinskih radova</item>
    </izvorni_sadrzaj>
    <derivirana_varijabla naziv="DomainObject.Predmet.ProtuStrankaListNazivFormated_1">
      <item>ZIDAR d.o.o. za izvođenje građevinskih radova</item>
    </derivirana_varijabla>
  </DomainObject.Predmet.ProtuStrankaListNazivFormated>
  <DomainObject.Predmet.ProtuStrankaListNazivFormatedOIB>
    <izvorni_sadrzaj>
      <item>ZIDAR d.o.o. za izvođenje građevinskih radova, OIB 66504594542</item>
    </izvorni_sadrzaj>
    <derivirana_varijabla naziv="DomainObject.Predmet.ProtuStrankaListNazivFormatedOIB_1">
      <item>ZIDAR d.o.o. za izvođenje građevinskih radova, OIB 66504594542</item>
    </derivirana_varijabla>
  </DomainObject.Predmet.ProtuStrankaListNazivFormatedOIB>
  <DomainObject.Predmet.OstaliListFormated>
    <izvorni_sadrzaj>
      <item>MIRO GLAVAŠ, ODVJETNIK</item>
      <item>Željko Čulo</item>
      <item>Željka Fehtig</item>
      <item>MIJO MAČAŠ punomoćnik sudionika u postupku ZIDAR d.o.o. za izvođenje građevinskih radova</item>
      <item>Duško Zec</item>
      <item>ŽDO GUO Vukovar</item>
      <item>HRVATSKA POŠTANSKA BANKA D.D.ZAGREB</item>
      <item>RAIFFEISENBANK AUSTRIA d.d.ZAGREB</item>
      <item>OTP banka Hrvatska dioničko društvo</item>
      <item>PRIVREDNA BANKA ZAGREB d.d. ZAGREB</item>
      <item>Fina</item>
      <item>ZORAN SUBOTIĆ</item>
      <item>HELLA TEHNIKA ZAŠTITE OD SUNCA d.o.o. za trgovinu i usluge</item>
      <item>METALIND društvo s ograničenom odgovornošću za proizvodnju i usluge</item>
      <item>Ogl.pl. ZIDAR d.o.o.</item>
      <item>POREZNA UPRAVA VINKOVCI</item>
      <item>OPĆINSKI SUD U VINKOVCIMA ZK ODJEL</item>
    </izvorni_sadrzaj>
    <derivirana_varijabla naziv="DomainObject.Predmet.OstaliListFormated_1">
      <item>MIRO GLAVAŠ, ODVJETNIK</item>
      <item>Željko Čulo</item>
      <item>Željka Fehtig</item>
      <item>MIJO MAČAŠ punomoćnik sudionika u postupku ZIDAR d.o.o. za izvođenje građevinskih radova</item>
      <item>Duško Zec</item>
      <item>ŽDO GUO Vukovar</item>
      <item>HRVATSKA POŠTANSKA BANKA D.D.ZAGREB</item>
      <item>RAIFFEISENBANK AUSTRIA d.d.ZAGREB</item>
      <item>OTP banka Hrvatska dioničko društvo</item>
      <item>PRIVREDNA BANKA ZAGREB d.d. ZAGREB</item>
      <item>Fina</item>
      <item>ZORAN SUBOTIĆ</item>
      <item>HELLA TEHNIKA ZAŠTITE OD SUNCA d.o.o. za trgovinu i usluge</item>
      <item>METALIND društvo s ograničenom odgovornošću za proizvodnju i usluge</item>
      <item>Ogl.pl. ZIDAR d.o.o.</item>
      <item>POREZNA UPRAVA VINKOVCI</item>
      <item>OPĆINSKI SUD U VINKOVCIMA ZK ODJEL</item>
    </derivirana_varijabla>
  </DomainObject.Predmet.OstaliListFormated>
  <DomainObject.Predmet.OstaliListFormatedOIB>
    <izvorni_sadrzaj>
      <item>MIRO GLAVAŠ, ODVJETNIK</item>
      <item>Željko Čulo</item>
      <item>Željka Fehtig</item>
      <item>MIJO MAČAŠ punomoćnik sudionika u postupku ZIDAR d.o.o. za izvođenje građevinskih radova</item>
      <item>Duško Zec, OIB 74714129984</item>
      <item>ŽDO GUO Vukovar</item>
      <item>HRVATSKA POŠTANSKA BANKA D.D.ZAGREB, OIB 87939104217</item>
      <item>RAIFFEISENBANK AUSTRIA d.d.ZAGREB</item>
      <item>OTP banka Hrvatska dioničko društvo, OIB 52508873833</item>
      <item>PRIVREDNA BANKA ZAGREB d.d. ZAGREB, OIB 02535697732</item>
      <item>Fina, OIB 85821130368</item>
      <item>ZORAN SUBOTIĆ, OIB 09071761803</item>
      <item>HELLA TEHNIKA ZAŠTITE OD SUNCA d.o.o. za trgovinu i usluge, OIB 10175122754</item>
      <item>METALIND društvo s ograničenom odgovornošću za proizvodnju i usluge, OIB 13933798090</item>
      <item>Ogl.pl. ZIDAR d.o.o.</item>
      <item>POREZNA UPRAVA VINKOVCI</item>
      <item>OPĆINSKI SUD U VINKOVCIMA ZK ODJEL</item>
    </izvorni_sadrzaj>
    <derivirana_varijabla naziv="DomainObject.Predmet.OstaliListFormatedOIB_1">
      <item>MIRO GLAVAŠ, ODVJETNIK</item>
      <item>Željko Čulo</item>
      <item>Željka Fehtig</item>
      <item>MIJO MAČAŠ punomoćnik sudionika u postupku ZIDAR d.o.o. za izvođenje građevinskih radova</item>
      <item>Duško Zec, OIB 74714129984</item>
      <item>ŽDO GUO Vukovar</item>
      <item>HRVATSKA POŠTANSKA BANKA D.D.ZAGREB, OIB 87939104217</item>
      <item>RAIFFEISENBANK AUSTRIA d.d.ZAGREB</item>
      <item>OTP banka Hrvatska dioničko društvo, OIB 52508873833</item>
      <item>PRIVREDNA BANKA ZAGREB d.d. ZAGREB, OIB 02535697732</item>
      <item>Fina, OIB 85821130368</item>
      <item>ZORAN SUBOTIĆ, OIB 09071761803</item>
      <item>HELLA TEHNIKA ZAŠTITE OD SUNCA d.o.o. za trgovinu i usluge, OIB 10175122754</item>
      <item>METALIND društvo s ograničenom odgovornošću za proizvodnju i usluge, OIB 13933798090</item>
      <item>Ogl.pl. ZIDAR d.o.o.</item>
      <item>POREZNA UPRAVA VINKOVCI</item>
      <item>OPĆINSKI SUD U VINKOVCIMA ZK ODJEL</item>
    </derivirana_varijabla>
  </DomainObject.Predmet.OstaliListFormatedOIB>
  <DomainObject.Predmet.OstaliListFormatedWithAdress>
    <izvorni_sadrzaj>
      <item>MIRO GLAVAŠ, ODVJETNIK, DUGA ULIC 10, 32100 Vinkovci</item>
      <item>Željko Čulo, Vinkovci</item>
      <item>Željka Fehtig, Vinkovci</item>
      <item>MIJO MAČAŠ, V.NAZORA 23, 32100 VINKOVC I punomoćnik sudionika u postupku ZIDAR d.o.o. za izvođenje građevinskih radova</item>
      <item>Duško Zec, Osijek</item>
      <item>ŽDO GUO Vukovar</item>
      <item>HRVATSKA POŠTANSKA BANKA D.D.ZAGREB, JURIŠIĆEVA 4, 10000 Zagreb</item>
      <item>RAIFFEISENBANK AUSTRIA d.d.ZAGREB, PETRINJSKA 59, 10000 Zagreb</item>
      <item>OTP banka Hrvatska dioničko društvo, Ulica Domovinskog rata 3, Zadar</item>
      <item>PRIVREDNA BANKA ZAGREB d.d. ZAGREB, RAČKOG 6, 10000 Zagreb</item>
      <item>Fina, Vrtni put 3, 10000 Zagreb</item>
      <item>ZORAN SUBOTIĆ, Kr.Tomislava 51a/I, 31 300 Beli Manastir</item>
      <item>HELLA TEHNIKA ZAŠTITE OD SUNCA d.o.o. za trgovinu i usluge, Zagrebačka cesta 201, Zagreb</item>
      <item>METALIND društvo s ograničenom odgovornošću za proizvodnju i usluge, Pakračka ulica 6, 43000 Bjelovar</item>
      <item>Ogl.pl. ZIDAR d.o.o.</item>
      <item>POREZNA UPRAVA VINKOVCI, BB, 32100 Vinkovci</item>
      <item>OPĆINSKI SUD U VINKOVCIMA ZK ODJEL, BB, 32100 Vinkovci</item>
    </izvorni_sadrzaj>
    <derivirana_varijabla naziv="DomainObject.Predmet.OstaliListFormatedWithAdress_1">
      <item>MIRO GLAVAŠ, ODVJETNIK, DUGA ULIC 10, 32100 Vinkovci</item>
      <item>Željko Čulo, Vinkovci</item>
      <item>Željka Fehtig, Vinkovci</item>
      <item>MIJO MAČAŠ, V.NAZORA 23, 32100 VINKOVC I punomoćnik sudionika u postupku ZIDAR d.o.o. za izvođenje građevinskih radova</item>
      <item>Duško Zec, Osijek</item>
      <item>ŽDO GUO Vukovar</item>
      <item>HRVATSKA POŠTANSKA BANKA D.D.ZAGREB, JURIŠIĆEVA 4, 10000 Zagreb</item>
      <item>RAIFFEISENBANK AUSTRIA d.d.ZAGREB, PETRINJSKA 59, 10000 Zagreb</item>
      <item>OTP banka Hrvatska dioničko društvo, Ulica Domovinskog rata 3, Zadar</item>
      <item>PRIVREDNA BANKA ZAGREB d.d. ZAGREB, RAČKOG 6, 10000 Zagreb</item>
      <item>Fina, Vrtni put 3, 10000 Zagreb</item>
      <item>ZORAN SUBOTIĆ, Kr.Tomislava 51a/I, 31 300 Beli Manastir</item>
      <item>HELLA TEHNIKA ZAŠTITE OD SUNCA d.o.o. za trgovinu i usluge, Zagrebačka cesta 201, Zagreb</item>
      <item>METALIND društvo s ograničenom odgovornošću za proizvodnju i usluge, Pakračka ulica 6, 43000 Bjelovar</item>
      <item>Ogl.pl. ZIDAR d.o.o.</item>
      <item>POREZNA UPRAVA VINKOVCI, BB, 32100 Vinkovci</item>
      <item>OPĆINSKI SUD U VINKOVCIMA ZK ODJEL, BB, 32100 Vinkovci</item>
    </derivirana_varijabla>
  </DomainObject.Predmet.OstaliListFormatedWithAdress>
  <DomainObject.Predmet.OstaliListFormatedWithAdressOIB>
    <izvorni_sadrzaj>
      <item>MIRO GLAVAŠ, ODVJETNIK, DUGA ULIC 10, 32100 Vinkovci</item>
      <item>Željko Čulo, Vinkovci</item>
      <item>Željka Fehtig, Vinkovci</item>
      <item>MIJO MAČAŠ, V.NAZORA 23, 32100 VINKOVC I punomoćnik sudionika u postupku ZIDAR d.o.o. za izvođenje građevinskih radova</item>
      <item>Duško Zec, OIB 74714129984, Osijek</item>
      <item>ŽDO GUO Vukovar</item>
      <item>HRVATSKA POŠTANSKA BANKA D.D.ZAGREB, OIB 87939104217, JURIŠIĆEVA 4, 10000 Zagreb</item>
      <item>RAIFFEISENBANK AUSTRIA d.d.ZAGREB, PETRINJSKA 59, 10000 Zagreb</item>
      <item>OTP banka Hrvatska dioničko društvo, OIB 52508873833, Ulica Domovinskog rata 3, Zadar</item>
      <item>PRIVREDNA BANKA ZAGREB d.d. ZAGREB, OIB 02535697732, RAČKOG 6, 10000 Zagreb</item>
      <item>Fina, OIB 85821130368, Vrtni put 3, 10000 Zagreb</item>
      <item>ZORAN SUBOTIĆ, OIB 09071761803, Kr.Tomislava 51a/I, 31 300 Beli Manastir</item>
      <item>HELLA TEHNIKA ZAŠTITE OD SUNCA d.o.o. za trgovinu i usluge, OIB 10175122754, Zagrebačka cesta 201, Zagreb</item>
      <item>METALIND društvo s ograničenom odgovornošću za proizvodnju i usluge, OIB 13933798090, Pakračka ulica 6, 43000 Bjelovar</item>
      <item>Ogl.pl. ZIDAR d.o.o.</item>
      <item>POREZNA UPRAVA VINKOVCI, BB, 32100 Vinkovci</item>
      <item>OPĆINSKI SUD U VINKOVCIMA ZK ODJEL, BB, 32100 Vinkovci</item>
    </izvorni_sadrzaj>
    <derivirana_varijabla naziv="DomainObject.Predmet.OstaliListFormatedWithAdressOIB_1">
      <item>MIRO GLAVAŠ, ODVJETNIK, DUGA ULIC 10, 32100 Vinkovci</item>
      <item>Željko Čulo, Vinkovci</item>
      <item>Željka Fehtig, Vinkovci</item>
      <item>MIJO MAČAŠ, V.NAZORA 23, 32100 VINKOVC I punomoćnik sudionika u postupku ZIDAR d.o.o. za izvođenje građevinskih radova</item>
      <item>Duško Zec, OIB 74714129984, Osijek</item>
      <item>ŽDO GUO Vukovar</item>
      <item>HRVATSKA POŠTANSKA BANKA D.D.ZAGREB, OIB 87939104217, JURIŠIĆEVA 4, 10000 Zagreb</item>
      <item>RAIFFEISENBANK AUSTRIA d.d.ZAGREB, PETRINJSKA 59, 10000 Zagreb</item>
      <item>OTP banka Hrvatska dioničko društvo, OIB 52508873833, Ulica Domovinskog rata 3, Zadar</item>
      <item>PRIVREDNA BANKA ZAGREB d.d. ZAGREB, OIB 02535697732, RAČKOG 6, 10000 Zagreb</item>
      <item>Fina, OIB 85821130368, Vrtni put 3, 10000 Zagreb</item>
      <item>ZORAN SUBOTIĆ, OIB 09071761803, Kr.Tomislava 51a/I, 31 300 Beli Manastir</item>
      <item>HELLA TEHNIKA ZAŠTITE OD SUNCA d.o.o. za trgovinu i usluge, OIB 10175122754, Zagrebačka cesta 201, Zagreb</item>
      <item>METALIND društvo s ograničenom odgovornošću za proizvodnju i usluge, OIB 13933798090, Pakračka ulica 6, 43000 Bjelovar</item>
      <item>Ogl.pl. ZIDAR d.o.o.</item>
      <item>POREZNA UPRAVA VINKOVCI, BB, 32100 Vinkovci</item>
      <item>OPĆINSKI SUD U VINKOVCIMA ZK ODJEL, BB, 32100 Vinkovci</item>
    </derivirana_varijabla>
  </DomainObject.Predmet.OstaliListFormatedWithAdressOIB>
  <DomainObject.Predmet.OstaliListNazivFormated>
    <izvorni_sadrzaj>
      <item>MIRO GLAVAŠ, ODVJETNIK</item>
      <item>Željko Čulo</item>
      <item>Željka Fehtig</item>
      <item>MIJO MAČAŠ</item>
      <item>Duško Zec</item>
      <item>ŽDO GUO Vukovar</item>
      <item>HRVATSKA POŠTANSKA BANKA D.D.ZAGREB</item>
      <item>RAIFFEISENBANK AUSTRIA d.d.ZAGREB</item>
      <item>OTP banka Hrvatska dioničko društvo</item>
      <item>PRIVREDNA BANKA ZAGREB d.d. ZAGREB</item>
      <item>Fina</item>
      <item>ZORAN SUBOTIĆ</item>
      <item>HELLA TEHNIKA ZAŠTITE OD SUNCA d.o.o. za trgovinu i usluge</item>
      <item>METALIND društvo s ograničenom odgovornošću za proizvodnju i usluge</item>
      <item>Ogl.pl. ZIDAR d.o.o.</item>
      <item>POREZNA UPRAVA VINKOVCI</item>
      <item>OPĆINSKI SUD U VINKOVCIMA ZK ODJEL</item>
    </izvorni_sadrzaj>
    <derivirana_varijabla naziv="DomainObject.Predmet.OstaliListNazivFormated_1">
      <item>MIRO GLAVAŠ, ODVJETNIK</item>
      <item>Željko Čulo</item>
      <item>Željka Fehtig</item>
      <item>MIJO MAČAŠ</item>
      <item>Duško Zec</item>
      <item>ŽDO GUO Vukovar</item>
      <item>HRVATSKA POŠTANSKA BANKA D.D.ZAGREB</item>
      <item>RAIFFEISENBANK AUSTRIA d.d.ZAGREB</item>
      <item>OTP banka Hrvatska dioničko društvo</item>
      <item>PRIVREDNA BANKA ZAGREB d.d. ZAGREB</item>
      <item>Fina</item>
      <item>ZORAN SUBOTIĆ</item>
      <item>HELLA TEHNIKA ZAŠTITE OD SUNCA d.o.o. za trgovinu i usluge</item>
      <item>METALIND društvo s ograničenom odgovornošću za proizvodnju i usluge</item>
      <item>Ogl.pl. ZIDAR d.o.o.</item>
      <item>POREZNA UPRAVA VINKOVCI</item>
      <item>OPĆINSKI SUD U VINKOVCIMA ZK ODJEL</item>
    </derivirana_varijabla>
  </DomainObject.Predmet.OstaliListNazivFormated>
  <DomainObject.Predmet.OstaliListNazivFormatedOIB>
    <izvorni_sadrzaj>
      <item>MIRO GLAVAŠ, ODVJETNIK</item>
      <item>Željko Čulo</item>
      <item>Željka Fehtig</item>
      <item>MIJO MAČAŠ</item>
      <item>Duško Zec, OIB 74714129984</item>
      <item>ŽDO GUO Vukovar</item>
      <item>HRVATSKA POŠTANSKA BANKA D.D.ZAGREB, OIB 87939104217</item>
      <item>RAIFFEISENBANK AUSTRIA d.d.ZAGREB</item>
      <item>OTP banka Hrvatska dioničko društvo, OIB 52508873833</item>
      <item>PRIVREDNA BANKA ZAGREB d.d. ZAGREB, OIB 02535697732</item>
      <item>Fina, OIB 85821130368</item>
      <item>ZORAN SUBOTIĆ, OIB 09071761803</item>
      <item>HELLA TEHNIKA ZAŠTITE OD SUNCA d.o.o. za trgovinu i usluge, OIB 10175122754</item>
      <item>METALIND društvo s ograničenom odgovornošću za proizvodnju i usluge, OIB 13933798090</item>
      <item>Ogl.pl. ZIDAR d.o.o.</item>
      <item>POREZNA UPRAVA VINKOVCI</item>
      <item>OPĆINSKI SUD U VINKOVCIMA ZK ODJEL</item>
    </izvorni_sadrzaj>
    <derivirana_varijabla naziv="DomainObject.Predmet.OstaliListNazivFormatedOIB_1">
      <item>MIRO GLAVAŠ, ODVJETNIK</item>
      <item>Željko Čulo</item>
      <item>Željka Fehtig</item>
      <item>MIJO MAČAŠ</item>
      <item>Duško Zec, OIB 74714129984</item>
      <item>ŽDO GUO Vukovar</item>
      <item>HRVATSKA POŠTANSKA BANKA D.D.ZAGREB, OIB 87939104217</item>
      <item>RAIFFEISENBANK AUSTRIA d.d.ZAGREB</item>
      <item>OTP banka Hrvatska dioničko društvo, OIB 52508873833</item>
      <item>PRIVREDNA BANKA ZAGREB d.d. ZAGREB, OIB 02535697732</item>
      <item>Fina, OIB 85821130368</item>
      <item>ZORAN SUBOTIĆ, OIB 09071761803</item>
      <item>HELLA TEHNIKA ZAŠTITE OD SUNCA d.o.o. za trgovinu i usluge, OIB 10175122754</item>
      <item>METALIND društvo s ograničenom odgovornošću za proizvodnju i usluge, OIB 13933798090</item>
      <item>Ogl.pl. ZIDAR d.o.o.</item>
      <item>POREZNA UPRAVA VINKOVCI</item>
      <item>OPĆINSKI SUD U VINKOVCIMA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NIKOLA PERAK, DJLETNIK i dr.</izvorni_sadrzaj>
    <derivirana_varijabla naziv="DomainObject.Predmet.StrankaIDrugi_1">NIKOLA PERAK, DJLETNIK i dr.</derivirana_varijabla>
  </DomainObject.Predmet.StrankaIDrugi>
  <DomainObject.Predmet.ProtustrankaIDrugi>
    <izvorni_sadrzaj>ZIDAR d.o.o. za izvođenje građevinskih radova</izvorni_sadrzaj>
    <derivirana_varijabla naziv="DomainObject.Predmet.ProtustrankaIDrugi_1">ZIDAR d.o.o. za izvođenje građevinskih radova</derivirana_varijabla>
  </DomainObject.Predmet.ProtustrankaIDrugi>
  <DomainObject.Predmet.StrankaIDrugiAdressOIB>
    <izvorni_sadrzaj>NIKOLA PERAK, DJLETNIK i dr.</izvorni_sadrzaj>
    <derivirana_varijabla naziv="DomainObject.Predmet.StrankaIDrugiAdressOIB_1">NIKOLA PERAK, DJLETNIK i dr.</derivirana_varijabla>
  </DomainObject.Predmet.StrankaIDrugiAdressOIB>
  <DomainObject.Predmet.ProtustrankaIDrugiAdressOIB>
    <izvorni_sadrzaj>ZIDAR d.o.o. za izvođenje građevinskih radova, OIB 66504594542, Zalužje 18, Vinkovci</izvorni_sadrzaj>
    <derivirana_varijabla naziv="DomainObject.Predmet.ProtustrankaIDrugiAdressOIB_1">ZIDAR d.o.o. za izvođenje građevinskih radova, OIB 66504594542, Zalužje 18,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PERAK, DJLETNIK</item>
      <item>MIRO GLAVAŠ, ODVJETNIK</item>
      <item>ZIDAR d.o.o. za izvođenje građevinskih radova</item>
      <item>Željko Čulo</item>
      <item>Željka Fehtig</item>
      <item>MIJO MAČAŠ</item>
      <item>Duško Zec</item>
      <item>ŽDO GUO Vukovar</item>
      <item>HRVATSKA POŠTANSKA BANKA D.D.ZAGREB</item>
      <item>RAIFFEISENBANK AUSTRIA d.d.ZAGREB</item>
      <item>OTP banka Hrvatska dioničko društvo</item>
      <item>PRIVREDNA BANKA ZAGREB d.d. ZAGREB</item>
      <item>Fina</item>
      <item>ZORAN SUBOTIĆ</item>
      <item>HELLA TEHNIKA ZAŠTITE OD SUNCA d.o.o. za trgovinu i usluge</item>
      <item>METALIND društvo s ograničenom odgovornošću za proizvodnju i usluge</item>
      <item>Porezna uprava Vinkovci</item>
      <item>Ogl.pl. ZIDAR d.o.o.</item>
      <item>POREZNA UPRAVA VINKOVCI</item>
      <item>OPĆINSKI SUD U VINKOVCIMA ZK ODJEL</item>
    </izvorni_sadrzaj>
    <derivirana_varijabla naziv="DomainObject.Predmet.SudioniciListNaziv_1">
      <item>NIKOLA PERAK, DJLETNIK</item>
      <item>MIRO GLAVAŠ, ODVJETNIK</item>
      <item>ZIDAR d.o.o. za izvođenje građevinskih radova</item>
      <item>Željko Čulo</item>
      <item>Željka Fehtig</item>
      <item>MIJO MAČAŠ</item>
      <item>Duško Zec</item>
      <item>ŽDO GUO Vukovar</item>
      <item>HRVATSKA POŠTANSKA BANKA D.D.ZAGREB</item>
      <item>RAIFFEISENBANK AUSTRIA d.d.ZAGREB</item>
      <item>OTP banka Hrvatska dioničko društvo</item>
      <item>PRIVREDNA BANKA ZAGREB d.d. ZAGREB</item>
      <item>Fina</item>
      <item>ZORAN SUBOTIĆ</item>
      <item>HELLA TEHNIKA ZAŠTITE OD SUNCA d.o.o. za trgovinu i usluge</item>
      <item>METALIND društvo s ograničenom odgovornošću za proizvodnju i usluge</item>
      <item>Porezna uprava Vinkovci</item>
      <item>Ogl.pl. ZIDAR d.o.o.</item>
      <item>POREZNA UPRAVA VINKOVCI</item>
      <item>OPĆINSKI SUD U VINKOVCIMA ZK ODJEL</item>
    </derivirana_varijabla>
  </DomainObject.Predmet.SudioniciListNaziv>
  <DomainObject.Predmet.SudioniciListAdressOIB>
    <izvorni_sadrzaj>
      <item>NIKOLA PERAK, DJLETNIK</item>
      <item>MIRO GLAVAŠ, ODVJETNIK, DUGA ULIC 10,32100 Vinkovci</item>
      <item>ZIDAR d.o.o. za izvođenje građevinskih radova, OIB 66504594542, Zalužje 18,Vinkovci</item>
      <item>Željko Čulo, Vinkovci</item>
      <item>Željka Fehtig, Vinkovci</item>
      <item>MIJO MAČAŠ, V.NAZORA 23,32100 VINKOVC I</item>
      <item>Duško Zec, OIB 74714129984, Osijek</item>
      <item>ŽDO GUO Vukovar</item>
      <item>HRVATSKA POŠTANSKA BANKA D.D.ZAGREB, OIB 87939104217, JURIŠIĆEVA 4,10000 Zagreb</item>
      <item>RAIFFEISENBANK AUSTRIA d.d.ZAGREB, PETRINJSKA 59,10000 Zagreb</item>
      <item>OTP banka Hrvatska dioničko društvo, OIB 52508873833, Ulica Domovinskog rata 3,Zadar</item>
      <item>PRIVREDNA BANKA ZAGREB d.d. ZAGREB, OIB 02535697732, RAČKOG 6,10000 Zagreb</item>
      <item>Fina, OIB 85821130368, Vrtni put 3,10000 Zagreb</item>
      <item>ZORAN SUBOTIĆ, OIB 09071761803, Kr.Tomislava 51a/I,31 300 Beli Manastir</item>
      <item>HELLA TEHNIKA ZAŠTITE OD SUNCA d.o.o. za trgovinu i usluge, OIB 10175122754, Zagrebačka cesta 201,Zagreb</item>
      <item>METALIND društvo s ograničenom odgovornošću za proizvodnju i usluge, OIB 13933798090, Pakračka ulica 6,43000 Bjelovar</item>
      <item>Porezna uprava Vinkovci</item>
      <item>Ogl.pl. ZIDAR d.o.o.</item>
      <item>POREZNA UPRAVA VINKOVCI, BB,32100 Vinkovci</item>
      <item>OPĆINSKI SUD U VINKOVCIMA ZK ODJEL, BB,32100 Vinkovci</item>
    </izvorni_sadrzaj>
    <derivirana_varijabla naziv="DomainObject.Predmet.SudioniciListAdressOIB_1">
      <item>NIKOLA PERAK, DJLETNIK</item>
      <item>MIRO GLAVAŠ, ODVJETNIK, DUGA ULIC 10,32100 Vinkovci</item>
      <item>ZIDAR d.o.o. za izvođenje građevinskih radova, OIB 66504594542, Zalužje 18,Vinkovci</item>
      <item>Željko Čulo, Vinkovci</item>
      <item>Željka Fehtig, Vinkovci</item>
      <item>MIJO MAČAŠ, V.NAZORA 23,32100 VINKOVC I</item>
      <item>Duško Zec, OIB 74714129984, Osijek</item>
      <item>ŽDO GUO Vukovar</item>
      <item>HRVATSKA POŠTANSKA BANKA D.D.ZAGREB, OIB 87939104217, JURIŠIĆEVA 4,10000 Zagreb</item>
      <item>RAIFFEISENBANK AUSTRIA d.d.ZAGREB, PETRINJSKA 59,10000 Zagreb</item>
      <item>OTP banka Hrvatska dioničko društvo, OIB 52508873833, Ulica Domovinskog rata 3,Zadar</item>
      <item>PRIVREDNA BANKA ZAGREB d.d. ZAGREB, OIB 02535697732, RAČKOG 6,10000 Zagreb</item>
      <item>Fina, OIB 85821130368, Vrtni put 3,10000 Zagreb</item>
      <item>ZORAN SUBOTIĆ, OIB 09071761803, Kr.Tomislava 51a/I,31 300 Beli Manastir</item>
      <item>HELLA TEHNIKA ZAŠTITE OD SUNCA d.o.o. za trgovinu i usluge, OIB 10175122754, Zagrebačka cesta 201,Zagreb</item>
      <item>METALIND društvo s ograničenom odgovornošću za proizvodnju i usluge, OIB 13933798090, Pakračka ulica 6,43000 Bjelovar</item>
      <item>Porezna uprava Vinkovci</item>
      <item>Ogl.pl. ZIDAR d.o.o.</item>
      <item>POREZNA UPRAVA VINKOVCI, BB,32100 Vinkovci</item>
      <item>OPĆINSKI SUD U VINKOVCIMA ZK ODJEL, BB,32100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66504594542</item>
      <item>, OIB null</item>
      <item>, OIB null</item>
      <item>, OIB null</item>
      <item>, OIB 74714129984</item>
      <item>, OIB null</item>
      <item>, OIB 87939104217</item>
      <item>, OIB null</item>
      <item>, OIB 52508873833</item>
      <item>, OIB 02535697732</item>
      <item>, OIB 85821130368</item>
      <item>, OIB 09071761803</item>
      <item>, OIB 10175122754</item>
      <item>, OIB 13933798090</item>
      <item>, OIB null</item>
      <item>, OIB null</item>
      <item>, OIB null</item>
      <item>, OIB null</item>
    </izvorni_sadrzaj>
    <derivirana_varijabla naziv="DomainObject.Predmet.SudioniciListNazivOIB_1">
      <item>, OIB null</item>
      <item>, OIB null</item>
      <item>, OIB 66504594542</item>
      <item>, OIB null</item>
      <item>, OIB null</item>
      <item>, OIB null</item>
      <item>, OIB 74714129984</item>
      <item>, OIB null</item>
      <item>, OIB 87939104217</item>
      <item>, OIB null</item>
      <item>, OIB 52508873833</item>
      <item>, OIB 02535697732</item>
      <item>, OIB 85821130368</item>
      <item>, OIB 09071761803</item>
      <item>, OIB 10175122754</item>
      <item>, OIB 13933798090</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4242B6-6F31-4A34-962A-A5CF868B82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1053</properties:Words>
  <properties:Characters>6204</properties:Characters>
  <properties:Lines>159</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St-8/10-268</vt:lpstr>
    </vt:vector>
  </properties:TitlesOfParts>
  <properties:LinksUpToDate>false</properties:LinksUpToDate>
  <properties:CharactersWithSpaces>7281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2016-07-07T05:39:00Z</dcterms:created>
  <dc:creator>jbekavac</dc:creator>
  <cp:lastModifiedBy>Elizabeta Đeke</cp:lastModifiedBy>
  <cp:lastPrinted>2016-03-11T09:28:00Z</cp:lastPrinted>
  <dcterms:modified xmlns:xsi="http://www.w3.org/2001/XMLSchema-instance" xsi:type="dcterms:W3CDTF">2016-07-07T05:40:00Z</dcterms:modified>
  <cp:revision>3</cp:revision>
  <dc:title>Broj: 14 St-8/10-268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