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49091A" w:rsidR="000F0F2F" w:rsidRPr="00E003B6">
            <w:pPr>
              <w:jc w:val="right"/>
              <w:rPr>
                <w:noProof/>
                <w:sz w:val="24"/>
                <w:szCs w:val="24"/>
              </w:rPr>
            </w:pPr>
            <w:r w:rsidRPr="00E003B6">
              <w:rPr>
                <w:noProof/>
                <w:sz w:val="24"/>
                <w:szCs w:val="24"/>
              </w:rPr>
              <w:t>Poslovni broj: 11.St-</w:t>
            </w:r>
            <w:r w:rsidR="0049091A">
              <w:rPr>
                <w:noProof/>
                <w:sz w:val="24"/>
                <w:szCs w:val="24"/>
              </w:rPr>
              <w:t>1110/2017</w:t>
            </w:r>
          </w:p>
        </w:tc>
      </w:tr>
    </w:tbl>
    <w:p w14:textId="a08cbb9" w14:paraId="a08cbb9"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 xml:space="preserve">povodom prijedloga za otvaranje stečajnog postupka nad dužnikom </w:t>
      </w:r>
      <w:r w:rsidR="0049091A">
        <w:t>PEREŽA COMPANY j.d.o.o., OIB: 97706194592, Split, Bilice II 18,</w:t>
      </w:r>
      <w:r w:rsidR="000F0F2F">
        <w:rPr>
          <w:szCs w:val="24"/>
          <w:lang w:val="hr-HR"/>
        </w:rPr>
        <w:t xml:space="preserve"> </w:t>
      </w:r>
      <w:r w:rsidR="00FE0368">
        <w:rPr>
          <w:szCs w:val="24"/>
          <w:lang w:val="hr-HR"/>
        </w:rPr>
        <w:t>11</w:t>
      </w:r>
      <w:r w:rsidR="0049091A">
        <w:rPr>
          <w:szCs w:val="24"/>
          <w:lang w:val="hr-HR"/>
        </w:rPr>
        <w:t>. svibnja</w:t>
      </w:r>
      <w:r w:rsidR="00C725EA">
        <w:rPr>
          <w:szCs w:val="24"/>
          <w:lang w:val="hr-HR"/>
        </w:rPr>
        <w:t xml:space="preserve"> 2018.</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FE0368"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49091A">
        <w:t xml:space="preserve">Roberto Pereža iz Splita, Bilice II 18, OIB: 08293320716 </w:t>
      </w:r>
      <w:r w:rsidR="000F0F2F">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00FE0368">
        <w:rPr>
          <w:lang w:val="hr-HR"/>
        </w:rPr>
        <w:t xml:space="preserve"> </w:t>
      </w: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413456">
        <w:rPr>
          <w:lang w:val="hr-HR"/>
        </w:rPr>
        <w:t>3</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1A1170">
        <w:rPr>
          <w:lang w:val="hr-HR"/>
        </w:rPr>
        <w:t>1</w:t>
      </w:r>
      <w:r w:rsidR="0049091A">
        <w:rPr>
          <w:lang w:val="hr-HR"/>
        </w:rPr>
        <w:t>110-2017</w:t>
      </w:r>
      <w:r w:rsidR="00C17537" w:rsidRPr="001003B7">
        <w:rPr>
          <w:lang w:val="hr-HR"/>
        </w:rPr>
        <w:t>)</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1A1170">
        <w:t>1</w:t>
      </w:r>
      <w:r w:rsidR="0049091A">
        <w:t>110-2017</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lastRenderedPageBreak/>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C725EA" w:rsidP="00C725EA" w:rsidR="00C725EA" w:rsidRPr="00C725EA">
      <w:pPr>
        <w:spacing w:before="40"/>
        <w:ind w:firstLine="709"/>
        <w:jc w:val="both"/>
        <w:rPr>
          <w:rFonts w:cs="Times New Roman" w:eastAsia="Times New Roman"/>
          <w:szCs w:val="24"/>
          <w:lang w:eastAsia="hr-HR"/>
        </w:rPr>
      </w:pPr>
      <w:r w:rsidRPr="00C725EA">
        <w:rPr>
          <w:rFonts w:cs="Times New Roman" w:eastAsia="Times New Roman"/>
          <w:szCs w:val="24"/>
          <w:lang w:eastAsia="hr-HR"/>
        </w:rPr>
        <w:t xml:space="preserve">Financijska agencija, Regionalni centar Split, Podružnica Split, podnijela je ovom </w:t>
      </w:r>
      <w:r w:rsidRPr="004F403A">
        <w:rPr>
          <w:rFonts w:cs="Times New Roman" w:eastAsia="Times New Roman"/>
          <w:szCs w:val="24"/>
          <w:lang w:eastAsia="hr-HR"/>
        </w:rPr>
        <w:t xml:space="preserve">sudu </w:t>
      </w:r>
      <w:r w:rsidR="004F403A" w:rsidRPr="004F403A">
        <w:rPr>
          <w:rFonts w:cs="Times New Roman" w:eastAsia="Times New Roman"/>
          <w:szCs w:val="24"/>
          <w:lang w:eastAsia="hr-HR"/>
        </w:rPr>
        <w:t>1</w:t>
      </w:r>
      <w:r w:rsidR="00DC4EE5" w:rsidRPr="004F403A">
        <w:rPr>
          <w:rFonts w:cs="Times New Roman" w:eastAsia="Times New Roman"/>
          <w:szCs w:val="24"/>
          <w:lang w:eastAsia="hr-HR"/>
        </w:rPr>
        <w:t>. prosinca 2017</w:t>
      </w:r>
      <w:r w:rsidRPr="004F403A">
        <w:rPr>
          <w:rFonts w:cs="Times New Roman" w:eastAsia="Times New Roman"/>
          <w:szCs w:val="24"/>
          <w:lang w:eastAsia="hr-HR"/>
        </w:rPr>
        <w:t xml:space="preserve">., na temelju odredbe članka </w:t>
      </w:r>
      <w:r w:rsidR="004F403A" w:rsidRPr="004F403A">
        <w:rPr>
          <w:rFonts w:cs="Times New Roman" w:eastAsia="Times New Roman"/>
          <w:szCs w:val="24"/>
          <w:lang w:eastAsia="hr-HR"/>
        </w:rPr>
        <w:t>110</w:t>
      </w:r>
      <w:r w:rsidR="00726F53">
        <w:rPr>
          <w:rFonts w:cs="Times New Roman" w:eastAsia="Times New Roman"/>
          <w:szCs w:val="24"/>
          <w:lang w:eastAsia="hr-HR"/>
        </w:rPr>
        <w:t xml:space="preserve">. </w:t>
      </w:r>
      <w:r w:rsidR="001A1170" w:rsidRPr="004F403A">
        <w:rPr>
          <w:rFonts w:cs="Times New Roman" w:eastAsia="Times New Roman"/>
          <w:szCs w:val="24"/>
          <w:lang w:eastAsia="hr-HR"/>
        </w:rPr>
        <w:t xml:space="preserve">stavka 1. </w:t>
      </w:r>
      <w:r w:rsidR="004F403A" w:rsidRPr="004F403A">
        <w:rPr>
          <w:rFonts w:cs="Times New Roman" w:eastAsia="Times New Roman"/>
          <w:szCs w:val="24"/>
          <w:lang w:eastAsia="hr-HR"/>
        </w:rPr>
        <w:t xml:space="preserve">Stečajnog zakona („Narodne novine“ broj 71/15 i 104/2017; dalje SZ) </w:t>
      </w:r>
      <w:r w:rsidR="00DC4EE5" w:rsidRPr="004F403A">
        <w:rPr>
          <w:rFonts w:cs="Times New Roman" w:eastAsia="Times New Roman"/>
          <w:szCs w:val="24"/>
          <w:lang w:eastAsia="hr-HR"/>
        </w:rPr>
        <w:t>prijedlog za otvaranje</w:t>
      </w:r>
      <w:r w:rsidRPr="004F403A">
        <w:rPr>
          <w:rFonts w:cs="Times New Roman" w:eastAsia="Times New Roman"/>
          <w:szCs w:val="24"/>
          <w:lang w:eastAsia="hr-HR"/>
        </w:rPr>
        <w:t xml:space="preserve"> stečajnog postupka nad dužnikom </w:t>
      </w:r>
      <w:r w:rsidR="00DC4EE5" w:rsidRPr="004F403A">
        <w:t>PEREŽA COMPANY j.d.o.o., OIB</w:t>
      </w:r>
      <w:r w:rsidR="00DC4EE5">
        <w:t>: 97706194592, Split, Bilice II 18</w:t>
      </w:r>
      <w:r w:rsidRPr="00C725EA">
        <w:rPr>
          <w:rFonts w:cs="Times New Roman" w:eastAsia="Times New Roman"/>
          <w:szCs w:val="24"/>
          <w:lang w:eastAsia="hr-HR"/>
        </w:rPr>
        <w:t xml:space="preserve">. U prijedlogu se navodi da dužnik na dan </w:t>
      </w:r>
      <w:r w:rsidR="00DC4EE5">
        <w:rPr>
          <w:rFonts w:cs="Times New Roman" w:eastAsia="Times New Roman"/>
          <w:szCs w:val="24"/>
          <w:lang w:eastAsia="hr-HR"/>
        </w:rPr>
        <w:t>27. studenog 2017</w:t>
      </w:r>
      <w:r w:rsidRPr="00C725EA">
        <w:rPr>
          <w:rFonts w:cs="Times New Roman" w:eastAsia="Times New Roman"/>
          <w:szCs w:val="24"/>
          <w:lang w:eastAsia="hr-HR"/>
        </w:rPr>
        <w:t>. u Očevidniku redoslijeda osnova za plaćanje ima evidentirane neizvršene osnove za plaćan</w:t>
      </w:r>
      <w:r w:rsidR="001A1170">
        <w:rPr>
          <w:rFonts w:cs="Times New Roman" w:eastAsia="Times New Roman"/>
          <w:szCs w:val="24"/>
          <w:lang w:eastAsia="hr-HR"/>
        </w:rPr>
        <w:t xml:space="preserve">ja u neprekinutom razdoblju od </w:t>
      </w:r>
      <w:r w:rsidR="00DC4EE5">
        <w:rPr>
          <w:rFonts w:cs="Times New Roman" w:eastAsia="Times New Roman"/>
          <w:szCs w:val="24"/>
          <w:lang w:eastAsia="hr-HR"/>
        </w:rPr>
        <w:t>554</w:t>
      </w:r>
      <w:r w:rsidRPr="00C725EA">
        <w:rPr>
          <w:rFonts w:cs="Times New Roman" w:eastAsia="Times New Roman"/>
          <w:szCs w:val="24"/>
          <w:lang w:eastAsia="hr-HR"/>
        </w:rPr>
        <w:t xml:space="preserve"> dana, u ukupnom iznosu od </w:t>
      </w:r>
      <w:r w:rsidR="00DC4EE5">
        <w:rPr>
          <w:rFonts w:cs="Times New Roman" w:eastAsia="Times New Roman"/>
          <w:szCs w:val="24"/>
          <w:lang w:eastAsia="hr-HR"/>
        </w:rPr>
        <w:t>36.734,45</w:t>
      </w:r>
      <w:r w:rsidRPr="00C725EA">
        <w:rPr>
          <w:rFonts w:cs="Times New Roman" w:eastAsia="Times New Roman"/>
          <w:szCs w:val="24"/>
          <w:lang w:eastAsia="hr-HR"/>
        </w:rPr>
        <w:t xml:space="preserve"> kn, kao i da prema podacima koji su dostavljeni od Hrvatskog zavoda za mirovinsko osiguranje dužnik nema zaposlenih.</w:t>
      </w:r>
    </w:p>
    <w:p w:rsidRDefault="00C725EA" w:rsidP="001A1170" w:rsidR="00DC4EE5">
      <w:pPr>
        <w:spacing w:before="200"/>
        <w:ind w:firstLine="708"/>
        <w:jc w:val="both"/>
        <w:rPr>
          <w:rFonts w:cs="Times New Roman" w:eastAsia="Times New Roman"/>
          <w:szCs w:val="24"/>
          <w:lang w:eastAsia="hr-HR"/>
        </w:rPr>
      </w:pPr>
      <w:r w:rsidRPr="00C725EA">
        <w:rPr>
          <w:rFonts w:cs="Times New Roman" w:eastAsia="Times New Roman"/>
          <w:szCs w:val="24"/>
          <w:lang w:eastAsia="hr-HR"/>
        </w:rPr>
        <w:t>Rješenjem ovog suda poslovni broj 11.St-</w:t>
      </w:r>
      <w:r w:rsidR="00DC4EE5">
        <w:rPr>
          <w:rFonts w:cs="Times New Roman" w:eastAsia="Times New Roman"/>
          <w:szCs w:val="24"/>
          <w:lang w:eastAsia="hr-HR"/>
        </w:rPr>
        <w:t>1110/2017</w:t>
      </w:r>
      <w:r w:rsidRPr="00C725EA">
        <w:rPr>
          <w:rFonts w:cs="Times New Roman" w:eastAsia="Times New Roman"/>
          <w:szCs w:val="24"/>
          <w:lang w:eastAsia="hr-HR"/>
        </w:rPr>
        <w:t xml:space="preserve"> od </w:t>
      </w:r>
      <w:r w:rsidR="00DC4EE5">
        <w:rPr>
          <w:rFonts w:cs="Times New Roman" w:eastAsia="Times New Roman"/>
          <w:szCs w:val="24"/>
          <w:lang w:eastAsia="hr-HR"/>
        </w:rPr>
        <w:t>6. veljače 2018</w:t>
      </w:r>
      <w:r w:rsidRPr="00C725EA">
        <w:rPr>
          <w:rFonts w:cs="Times New Roman" w:eastAsia="Times New Roman"/>
          <w:szCs w:val="24"/>
          <w:lang w:eastAsia="hr-HR"/>
        </w:rPr>
        <w:t xml:space="preserve">. pokrenut je postupak radi utvrđenja uvjeta za otvaranje stečajnog postupka (prethodni postupak). </w:t>
      </w:r>
    </w:p>
    <w:p w:rsidRDefault="004F403A" w:rsidP="001A1170" w:rsidR="00DC4EE5">
      <w:pPr>
        <w:spacing w:before="200"/>
        <w:ind w:firstLine="708"/>
        <w:jc w:val="both"/>
        <w:rPr>
          <w:rFonts w:cs="Times New Roman" w:eastAsia="Times New Roman"/>
          <w:szCs w:val="24"/>
          <w:lang w:eastAsia="hr-HR"/>
        </w:rPr>
      </w:pPr>
      <w:r>
        <w:rPr>
          <w:rFonts w:cs="Times New Roman" w:eastAsia="Times New Roman"/>
          <w:szCs w:val="24"/>
          <w:lang w:eastAsia="hr-HR"/>
        </w:rPr>
        <w:t>Na ročište radi rasprave o pretpostavkama  za otvaranje stečajnog postupka održano 13. ožujka 2018. nije pristupio zastupnik po zakonu dužnika, iako uredno pozvan, niti je udovoljio nalogu suda iz rješenja poslovni broj St-1110/2017 od 6 veljače 2018. i u spis u ostavljenom roku dostavio pisano izviješće o financijsko-gospodarskom stanju dužnika te</w:t>
      </w:r>
      <w:r w:rsidR="00413456">
        <w:rPr>
          <w:rFonts w:cs="Times New Roman" w:eastAsia="Times New Roman"/>
          <w:szCs w:val="24"/>
          <w:lang w:eastAsia="hr-HR"/>
        </w:rPr>
        <w:t xml:space="preserve"> popis imovine i obveza dužnika pa je sud rješenjem poslovni broj St-1110/2017 od 11. svibnja 2018. odredio mjeru osiguranja tako što je dužniku postavio privremenog ste</w:t>
      </w:r>
      <w:r w:rsidR="00C0329D">
        <w:rPr>
          <w:rFonts w:cs="Times New Roman" w:eastAsia="Times New Roman"/>
          <w:szCs w:val="24"/>
          <w:lang w:eastAsia="hr-HR"/>
        </w:rPr>
        <w:t>čajnog upravitelja mr. sc. Jozu Jelavića.</w:t>
      </w:r>
    </w:p>
    <w:p w:rsidRDefault="001A1170" w:rsidP="00FA084C" w:rsidR="008162BE" w:rsidRPr="001003B7">
      <w:pPr>
        <w:spacing w:before="200"/>
        <w:ind w:firstLine="708"/>
        <w:jc w:val="both"/>
        <w:rPr>
          <w:b/>
          <w:color w:val="FF0000"/>
          <w:u w:val="single"/>
        </w:rPr>
      </w:pPr>
      <w:r>
        <w:t xml:space="preserve">Odredbom </w:t>
      </w:r>
      <w:r w:rsidR="008162BE" w:rsidRPr="001003B7">
        <w:t xml:space="preserve">čl. 114. st. 1. </w:t>
      </w:r>
      <w:r w:rsidR="004F403A">
        <w:rPr>
          <w:rFonts w:cs="Times New Roman"/>
          <w:szCs w:val="24"/>
        </w:rPr>
        <w:t xml:space="preserve">SZ-a </w:t>
      </w:r>
      <w:r w:rsidR="008162BE"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FA084C"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FA084C" w:rsidR="008162BE" w:rsidRPr="00413456">
      <w:pPr>
        <w:spacing w:before="200"/>
        <w:ind w:firstLine="708"/>
        <w:jc w:val="both"/>
      </w:pPr>
      <w:r w:rsidRPr="001003B7">
        <w:t xml:space="preserve">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w:t>
      </w:r>
      <w:r w:rsidRPr="00413456">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FA084C" w:rsidR="00D8229E" w:rsidRPr="00413456">
      <w:pPr>
        <w:spacing w:before="200"/>
        <w:ind w:firstLine="709"/>
        <w:jc w:val="both"/>
      </w:pPr>
      <w:r w:rsidRPr="00413456">
        <w:t>Kako</w:t>
      </w:r>
      <w:r w:rsidR="002457EF" w:rsidRPr="00413456">
        <w:t xml:space="preserve"> </w:t>
      </w:r>
      <w:r w:rsidR="00326532" w:rsidRPr="00413456">
        <w:t xml:space="preserve">iz utvrđenih činjenica </w:t>
      </w:r>
      <w:r w:rsidR="00F60F0C" w:rsidRPr="00413456">
        <w:t>u konkretnom predmetu</w:t>
      </w:r>
      <w:r w:rsidR="00326532" w:rsidRPr="00413456">
        <w:t xml:space="preserve"> proizlazi</w:t>
      </w:r>
      <w:r w:rsidR="00D8229E" w:rsidRPr="00413456">
        <w:t>:</w:t>
      </w:r>
    </w:p>
    <w:p w:rsidRDefault="00D8229E" w:rsidP="00FA084C" w:rsidR="003C22F8" w:rsidRPr="00413456">
      <w:pPr>
        <w:spacing w:before="60"/>
        <w:ind w:firstLine="709"/>
        <w:jc w:val="both"/>
        <w:rPr>
          <w:i/>
          <w:color w:val="FF0000"/>
        </w:rPr>
      </w:pPr>
      <w:r w:rsidRPr="00413456">
        <w:t>-</w:t>
      </w:r>
      <w:r w:rsidR="00B43416" w:rsidRPr="00413456">
        <w:t xml:space="preserve"> da </w:t>
      </w:r>
      <w:r w:rsidR="008162BE" w:rsidRPr="00413456">
        <w:t xml:space="preserve">dužnik </w:t>
      </w:r>
      <w:r w:rsidR="00413456" w:rsidRPr="00413456">
        <w:t>Pereža company</w:t>
      </w:r>
      <w:r w:rsidR="001A1170" w:rsidRPr="00413456">
        <w:t xml:space="preserve"> d.o.o. Split</w:t>
      </w:r>
      <w:r w:rsidR="00C725EA" w:rsidRPr="00413456">
        <w:t xml:space="preserve"> </w:t>
      </w:r>
      <w:r w:rsidR="00EA22A2" w:rsidRPr="00413456">
        <w:t xml:space="preserve">prema </w:t>
      </w:r>
      <w:r w:rsidR="00413456" w:rsidRPr="00413456">
        <w:t>prijedlogu</w:t>
      </w:r>
      <w:r w:rsidR="00EA22A2" w:rsidRPr="00413456">
        <w:t xml:space="preserve"> FIN</w:t>
      </w:r>
      <w:r w:rsidR="008F7717" w:rsidRPr="00413456">
        <w:t>A</w:t>
      </w:r>
      <w:r w:rsidR="000F0F2F" w:rsidRPr="00413456">
        <w:t xml:space="preserve">-e za </w:t>
      </w:r>
      <w:r w:rsidR="00413456" w:rsidRPr="00413456">
        <w:t>otvaranje</w:t>
      </w:r>
      <w:r w:rsidR="000F0F2F" w:rsidRPr="00413456">
        <w:t xml:space="preserve"> </w:t>
      </w:r>
      <w:r w:rsidR="00EA22A2" w:rsidRPr="00413456">
        <w:t xml:space="preserve">stečajnog postupka </w:t>
      </w:r>
      <w:r w:rsidR="000F0F2F" w:rsidRPr="00413456">
        <w:t xml:space="preserve">od </w:t>
      </w:r>
      <w:r w:rsidR="00413456" w:rsidRPr="00413456">
        <w:t>1. prosinca 2017</w:t>
      </w:r>
      <w:r w:rsidR="000F0F2F" w:rsidRPr="00413456">
        <w:t>.</w:t>
      </w:r>
      <w:r w:rsidR="00EA22A2" w:rsidRPr="00413456">
        <w:t xml:space="preserve"> </w:t>
      </w:r>
      <w:r w:rsidR="001D7998" w:rsidRPr="00413456">
        <w:t>na</w:t>
      </w:r>
      <w:r w:rsidR="00EA22A2" w:rsidRPr="00413456">
        <w:t xml:space="preserve"> </w:t>
      </w:r>
      <w:r w:rsidR="00B43416" w:rsidRPr="00413456">
        <w:t xml:space="preserve">dan </w:t>
      </w:r>
      <w:r w:rsidR="00413456" w:rsidRPr="00413456">
        <w:t>27. studenog 2017</w:t>
      </w:r>
      <w:r w:rsidR="00F5443B" w:rsidRPr="00413456">
        <w:t>.</w:t>
      </w:r>
      <w:r w:rsidR="00B43416" w:rsidRPr="00413456">
        <w:t xml:space="preserve"> ima evidentirane neizvršene osnove za plaćanje u neprekinutom razdoblju od </w:t>
      </w:r>
      <w:r w:rsidR="00413456" w:rsidRPr="00413456">
        <w:t xml:space="preserve">554 </w:t>
      </w:r>
      <w:r w:rsidR="00B43416" w:rsidRPr="00413456">
        <w:t xml:space="preserve">dana, u ukupnom iznosu </w:t>
      </w:r>
      <w:r w:rsidR="009D0A87" w:rsidRPr="00413456">
        <w:t xml:space="preserve">od </w:t>
      </w:r>
      <w:r w:rsidR="00413456" w:rsidRPr="00413456">
        <w:t>36.734,45</w:t>
      </w:r>
      <w:r w:rsidR="00284743" w:rsidRPr="00413456">
        <w:t xml:space="preserve"> </w:t>
      </w:r>
      <w:r w:rsidR="009D0A87" w:rsidRPr="00413456">
        <w:t>kn</w:t>
      </w:r>
    </w:p>
    <w:p w:rsidRDefault="00C74234" w:rsidP="00FA084C" w:rsidR="00D8229E" w:rsidRPr="00413456">
      <w:pPr>
        <w:spacing w:before="60"/>
        <w:ind w:firstLine="709"/>
        <w:jc w:val="both"/>
      </w:pPr>
      <w:r w:rsidRPr="00413456">
        <w:t xml:space="preserve">- </w:t>
      </w:r>
      <w:r w:rsidR="00A90E81" w:rsidRPr="00413456">
        <w:t xml:space="preserve">da </w:t>
      </w:r>
      <w:r w:rsidR="00413456" w:rsidRPr="00413456">
        <w:t>Roberto Pereža</w:t>
      </w:r>
      <w:r w:rsidR="00F5443B" w:rsidRPr="00413456">
        <w:t>,</w:t>
      </w:r>
      <w:r w:rsidR="00E1008D" w:rsidRPr="00413456">
        <w:t xml:space="preserve"> </w:t>
      </w:r>
      <w:r w:rsidR="00B56F92" w:rsidRPr="00413456">
        <w:t>kao osob</w:t>
      </w:r>
      <w:r w:rsidR="00C05AFF" w:rsidRPr="00413456">
        <w:t>a</w:t>
      </w:r>
      <w:r w:rsidR="008162BE" w:rsidRPr="00413456">
        <w:t xml:space="preserve"> ovlašten</w:t>
      </w:r>
      <w:r w:rsidR="00C05AFF" w:rsidRPr="00413456">
        <w:t>a</w:t>
      </w:r>
      <w:r w:rsidR="008162BE" w:rsidRPr="00413456">
        <w:t xml:space="preserve"> za zastupanje dužnika po zakonu</w:t>
      </w:r>
      <w:r w:rsidR="005A7F1C" w:rsidRPr="00413456">
        <w:t xml:space="preserve"> </w:t>
      </w:r>
      <w:r w:rsidR="00D8229E" w:rsidRPr="00413456">
        <w:t>(kako to proizlazi iz izvatka iz sudskog registra)</w:t>
      </w:r>
      <w:r w:rsidR="008162BE" w:rsidRPr="00413456">
        <w:t>, ni</w:t>
      </w:r>
      <w:r w:rsidR="00C05AFF" w:rsidRPr="00413456">
        <w:t>je</w:t>
      </w:r>
      <w:r w:rsidR="008162BE" w:rsidRPr="00413456">
        <w:t xml:space="preserve"> u roku iz čl. 110. st. 2. SZ-a podni</w:t>
      </w:r>
      <w:r w:rsidR="005A7F1C" w:rsidRPr="00413456">
        <w:t>o</w:t>
      </w:r>
      <w:r w:rsidR="008162BE" w:rsidRPr="00413456">
        <w:t xml:space="preserve"> prijedlog za otvaranje stečajnog postu</w:t>
      </w:r>
      <w:r w:rsidR="00D8229E" w:rsidRPr="00413456">
        <w:t>pka</w:t>
      </w:r>
      <w:r w:rsidR="00A2746A" w:rsidRPr="00413456">
        <w:t xml:space="preserve">, </w:t>
      </w:r>
      <w:r w:rsidR="00E158F2" w:rsidRPr="00413456">
        <w:t>posl</w:t>
      </w:r>
      <w:r w:rsidR="00A2746A" w:rsidRPr="00413456">
        <w:t xml:space="preserve">jedično čega je </w:t>
      </w:r>
      <w:r w:rsidR="00E1008D" w:rsidRPr="00413456">
        <w:t>zahtjev</w:t>
      </w:r>
      <w:r w:rsidR="00A2746A" w:rsidRPr="00413456">
        <w:t xml:space="preserve"> za </w:t>
      </w:r>
      <w:r w:rsidR="00413456" w:rsidRPr="00413456">
        <w:t>otvaranje stečajnog postupka</w:t>
      </w:r>
      <w:r w:rsidR="00A2746A" w:rsidRPr="00413456">
        <w:t xml:space="preserve"> podnijela Financijska agencija</w:t>
      </w:r>
      <w:r w:rsidR="00864413" w:rsidRPr="00413456">
        <w:t>, a</w:t>
      </w:r>
      <w:r w:rsidR="00A2746A" w:rsidRPr="00413456">
        <w:t xml:space="preserve"> koja je na temelju članka 114. st. 3. alineje 2. SZ-a oslobođena plaćanja predujma,</w:t>
      </w:r>
    </w:p>
    <w:p w:rsidRDefault="008162BE" w:rsidP="00FA084C" w:rsidR="005F7B8A" w:rsidRPr="00413456">
      <w:pPr>
        <w:spacing w:before="60"/>
        <w:jc w:val="both"/>
      </w:pPr>
      <w:r w:rsidRPr="00413456">
        <w:t>ovaj sud</w:t>
      </w:r>
      <w:r w:rsidR="00284743" w:rsidRPr="00413456">
        <w:t xml:space="preserve"> je</w:t>
      </w:r>
      <w:r w:rsidRPr="00413456">
        <w:t xml:space="preserve"> pozvao </w:t>
      </w:r>
      <w:r w:rsidR="00413456" w:rsidRPr="00413456">
        <w:t>Roberta Perežu</w:t>
      </w:r>
      <w:r w:rsidR="00B56F92" w:rsidRPr="00413456">
        <w:t xml:space="preserve"> kao </w:t>
      </w:r>
      <w:r w:rsidR="00F60F0C" w:rsidRPr="00413456">
        <w:t>o</w:t>
      </w:r>
      <w:r w:rsidR="00B56F92" w:rsidRPr="00413456">
        <w:t>sob</w:t>
      </w:r>
      <w:r w:rsidR="00C05AFF" w:rsidRPr="00413456">
        <w:t>u</w:t>
      </w:r>
      <w:r w:rsidR="004B677A" w:rsidRPr="00413456">
        <w:t xml:space="preserve"> </w:t>
      </w:r>
      <w:r w:rsidR="00C05AFF" w:rsidRPr="00413456">
        <w:t>ovlaštenu</w:t>
      </w:r>
      <w:r w:rsidRPr="00413456">
        <w:t xml:space="preserve"> za zastupanje dužnika po zakonu </w:t>
      </w:r>
      <w:r w:rsidR="00413456" w:rsidRPr="00413456">
        <w:t xml:space="preserve">na plaćanje (pored iznosa od 1.000,00 kn na ime plaćanja predujma za namirenje troškova stečajnog postupka određenog rješenjem ovoga suda broj St-1110/2017 od 6. veljače 2018.) </w:t>
      </w:r>
      <w:r w:rsidR="00FA084C" w:rsidRPr="00413456">
        <w:t>dodatnog predujma u iznosu od 3</w:t>
      </w:r>
      <w:r w:rsidR="00374A1A" w:rsidRPr="00413456">
        <w:t>.0</w:t>
      </w:r>
      <w:r w:rsidR="00284743" w:rsidRPr="00413456">
        <w:t>00,00 kn</w:t>
      </w:r>
      <w:r w:rsidR="002022AD" w:rsidRPr="00413456">
        <w:t xml:space="preserve"> </w:t>
      </w:r>
      <w:r w:rsidR="00F60F0C" w:rsidRPr="00413456">
        <w:t xml:space="preserve">u korist </w:t>
      </w:r>
      <w:r w:rsidR="002022AD" w:rsidRPr="00413456">
        <w:t>depozitnog računa ovog suda</w:t>
      </w:r>
      <w:r w:rsidR="005F7B8A" w:rsidRPr="00413456">
        <w:t xml:space="preserve">, a sve pod prijetnjom da </w:t>
      </w:r>
      <w:r w:rsidR="00A2746A" w:rsidRPr="00413456">
        <w:t xml:space="preserve">će </w:t>
      </w:r>
      <w:r w:rsidR="005F7B8A" w:rsidRPr="00413456">
        <w:t>u slučaju da se zatraženi predujam ne plati</w:t>
      </w:r>
      <w:r w:rsidR="00A2746A" w:rsidRPr="00413456">
        <w:t xml:space="preserve"> u ostavljenom roku</w:t>
      </w:r>
      <w:r w:rsidR="005F7B8A" w:rsidRPr="00413456">
        <w:t>, naplata  izvršiti prisilnim putem po pravilima o naplati novčane kazne u parničnom postupku</w:t>
      </w:r>
      <w:r w:rsidR="004B677A" w:rsidRPr="00413456">
        <w:t>, a sve sukladno odredbama čl. 113. st. 1</w:t>
      </w:r>
      <w:r w:rsidR="002F2EA3" w:rsidRPr="00413456">
        <w:t>. i 3.</w:t>
      </w:r>
      <w:r w:rsidR="004B677A" w:rsidRPr="00413456">
        <w:t xml:space="preserve"> SZ-a</w:t>
      </w:r>
      <w:r w:rsidR="002F2EA3" w:rsidRPr="00413456">
        <w:t>.</w:t>
      </w:r>
    </w:p>
    <w:p w:rsidRDefault="00DA0FF8" w:rsidP="00FA084C" w:rsidR="00FA084C" w:rsidRPr="00413456">
      <w:pPr>
        <w:spacing w:before="200"/>
        <w:ind w:firstLine="709"/>
        <w:jc w:val="both"/>
      </w:pPr>
      <w:r w:rsidRPr="00413456">
        <w:t xml:space="preserve">Zatraženi dodatni iznos predujma odnosi se na </w:t>
      </w:r>
      <w:r w:rsidR="00C17537" w:rsidRPr="00413456">
        <w:t>proc</w:t>
      </w:r>
      <w:r w:rsidR="00E158F2" w:rsidRPr="00413456">
        <w:t>i</w:t>
      </w:r>
      <w:r w:rsidR="00C17537" w:rsidRPr="00413456">
        <w:t xml:space="preserve">jenjene </w:t>
      </w:r>
      <w:r w:rsidRPr="00413456">
        <w:t>nužne troško</w:t>
      </w:r>
      <w:r w:rsidR="00125AB4" w:rsidRPr="00413456">
        <w:t xml:space="preserve">ve vođenja prethodnog postupka i to </w:t>
      </w:r>
      <w:r w:rsidR="00FA084C" w:rsidRPr="00413456">
        <w:t xml:space="preserve">za </w:t>
      </w:r>
      <w:r w:rsidR="00125AB4" w:rsidRPr="00413456">
        <w:t>jednokratn</w:t>
      </w:r>
      <w:r w:rsidR="00FA084C" w:rsidRPr="00413456">
        <w:t>u</w:t>
      </w:r>
      <w:r w:rsidR="00125AB4" w:rsidRPr="00413456">
        <w:t xml:space="preserve"> </w:t>
      </w:r>
      <w:r w:rsidR="00FA084C" w:rsidRPr="00413456">
        <w:t>nagradu</w:t>
      </w:r>
      <w:r w:rsidRPr="00413456">
        <w:t xml:space="preserve"> privremenom stečajnom upravitelju</w:t>
      </w:r>
      <w:r w:rsidR="00125AB4" w:rsidRPr="00413456">
        <w:t xml:space="preserve"> u minimalno</w:t>
      </w:r>
      <w:r w:rsidR="00726F53">
        <w:t>m iznosu od 3.000,00 kn bruto</w:t>
      </w:r>
      <w:r w:rsidR="00FA084C" w:rsidRPr="00413456">
        <w:t xml:space="preserve">, a sukladno </w:t>
      </w:r>
      <w:r w:rsidR="00125AB4" w:rsidRPr="00413456">
        <w:t xml:space="preserve"> čl. 3. Uredbe o kriterijima i načinu obračuna i plaćanja nagrade stečajnim upraviteljima</w:t>
      </w:r>
      <w:r w:rsidR="00FA084C" w:rsidRPr="00413456">
        <w:t xml:space="preserve"> („Narodne novine“ broj 105/15).</w:t>
      </w:r>
    </w:p>
    <w:p w:rsidRDefault="001B2797" w:rsidP="00FA084C" w:rsidR="001B2797" w:rsidRPr="001003B7">
      <w:pPr>
        <w:spacing w:before="200"/>
        <w:ind w:firstLine="709"/>
        <w:jc w:val="both"/>
      </w:pPr>
      <w:r w:rsidRPr="00413456">
        <w:t xml:space="preserve">Slijedom navedenog, a na temelju </w:t>
      </w:r>
      <w:r w:rsidR="0034057E" w:rsidRPr="00413456">
        <w:t>odredbi čl. 112., 113. i 114. SZ</w:t>
      </w:r>
      <w:r w:rsidR="0034057E" w:rsidRPr="001003B7">
        <w:t xml:space="preserve">-a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FE0368">
        <w:rPr>
          <w:szCs w:val="24"/>
        </w:rPr>
        <w:t>11</w:t>
      </w:r>
      <w:r w:rsidR="00DC4EE5">
        <w:rPr>
          <w:szCs w:val="24"/>
        </w:rPr>
        <w:t>. svibnja</w:t>
      </w:r>
      <w:r w:rsidR="00C725EA">
        <w:rPr>
          <w:szCs w:val="24"/>
        </w:rPr>
        <w:t xml:space="preserve"> 2018</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DC4EE5">
        <w:t>Robertu Pereža</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7B3E"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2</w:t>
        </w:r>
        <w:r w:rsidR="00EF4412">
          <w:fldChar w:fldCharType="end"/>
        </w:r>
      </w:sdtContent>
    </w:sdt>
    <w:r w:rsidR="00E1008D">
      <w:tab/>
      <w:t xml:space="preserve">Poslovni broj: </w:t>
    </w:r>
    <w:r w:rsidR="00F501C7">
      <w:t>11.St-</w:t>
    </w:r>
    <w:r w:rsidR="001A1170">
      <w:t>1</w:t>
    </w:r>
    <w:r w:rsidR="0049091A">
      <w:t>110/2017</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B7B3E"/>
    <w:rsid w:val="000D5CA4"/>
    <w:rsid w:val="000F0F2F"/>
    <w:rsid w:val="001003B7"/>
    <w:rsid w:val="00101227"/>
    <w:rsid w:val="00125AB4"/>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3456"/>
    <w:rsid w:val="00414F96"/>
    <w:rsid w:val="00417EA6"/>
    <w:rsid w:val="00440194"/>
    <w:rsid w:val="00467720"/>
    <w:rsid w:val="00487D82"/>
    <w:rsid w:val="0049091A"/>
    <w:rsid w:val="004A2805"/>
    <w:rsid w:val="004B421F"/>
    <w:rsid w:val="004B5A63"/>
    <w:rsid w:val="004B677A"/>
    <w:rsid w:val="004E6C78"/>
    <w:rsid w:val="004F403A"/>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26F53"/>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B21B5C"/>
    <w:rsid w:val="00B43416"/>
    <w:rsid w:val="00B45681"/>
    <w:rsid w:val="00B51E65"/>
    <w:rsid w:val="00B56F92"/>
    <w:rsid w:val="00B7506F"/>
    <w:rsid w:val="00B77512"/>
    <w:rsid w:val="00BD5DB9"/>
    <w:rsid w:val="00C0329D"/>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2292D"/>
    <w:rsid w:val="00D37671"/>
    <w:rsid w:val="00D42BFD"/>
    <w:rsid w:val="00D47671"/>
    <w:rsid w:val="00D55337"/>
    <w:rsid w:val="00D6024C"/>
    <w:rsid w:val="00D8229E"/>
    <w:rsid w:val="00DA0FF8"/>
    <w:rsid w:val="00DA4B4E"/>
    <w:rsid w:val="00DC4EE5"/>
    <w:rsid w:val="00DC51E9"/>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 w:val="00FE036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B7B3E"/>
    <w:rPr>
      <w:color w:val="808080"/>
      <w:bdr w:space="0" w:sz="0" w:color="auto" w:val="none"/>
      <w:shd w:fill="auto" w:color="auto" w:val="clear"/>
    </w:rPr>
  </w:style>
  <w:style w:customStyle="true" w:styleId="eSPISCCParagraphDefaultFont" w:type="character">
    <w:name w:val="eSPIS_CC_Paragraph Default Font"/>
    <w:basedOn w:val="Zadanifontodlomka"/>
    <w:rsid w:val="000B7B3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B7B3E"/>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B7B3E"/>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B7B3E"/>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B7B3E"/>
    <w:rPr>
      <w:color w:val="808080"/>
      <w:bdr w:color="auto" w:space="0" w:sz="0" w:val="none"/>
      <w:shd w:color="auto" w:fill="auto" w:val="clear"/>
    </w:rPr>
  </w:style>
  <w:style w:customStyle="1" w:styleId="eSPISCCParagraphDefaultFont" w:type="character">
    <w:name w:val="eSPIS_CC_Paragraph Default Font"/>
    <w:basedOn w:val="Zadanifontodlomka"/>
    <w:rsid w:val="000B7B3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B7B3E"/>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B7B3E"/>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B7B3E"/>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St-1110/2017</izvorni_sadrzaj>
    <derivirana_varijabla naziv="DomainObject.Predmet.OznakaBroj_1">St-1110/2017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PEREŽA COMPANY j.d.o.o. za usluge</izvorni_sadrzaj>
    <derivirana_varijabla naziv="DomainObject.Predmet.ProtustrankaFormated_1">  PEREŽA COMPANY j.d.o.o. za usluge</derivirana_varijabla>
  </DomainObject.Predmet.ProtustrankaFormated>
  <DomainObject.Predmet.ProtustrankaFormatedOIB>
    <izvorni_sadrzaj>  PEREŽA COMPANY j.d.o.o. za usluge, OIB 97706194592</izvorni_sadrzaj>
    <derivirana_varijabla naziv="DomainObject.Predmet.ProtustrankaFormatedOIB_1">  PEREŽA COMPANY j.d.o.o. za usluge, OIB 97706194592</derivirana_varijabla>
  </DomainObject.Predmet.ProtustrankaFormatedOIB>
  <DomainObject.Predmet.ProtustrankaFormatedWithAdress>
    <izvorni_sadrzaj> PEREŽA COMPANY j.d.o.o. za usluge, Bilice II 18, 21000 Split</izvorni_sadrzaj>
    <derivirana_varijabla naziv="DomainObject.Predmet.ProtustrankaFormatedWithAdress_1"> PEREŽA COMPANY j.d.o.o. za usluge, Bilice II 18, 21000 Split</derivirana_varijabla>
  </DomainObject.Predmet.ProtustrankaFormatedWithAdress>
  <DomainObject.Predmet.ProtustrankaFormatedWithAdressOIB>
    <izvorni_sadrzaj> PEREŽA COMPANY j.d.o.o. za usluge, OIB 97706194592, Bilice II 18, 21000 Split</izvorni_sadrzaj>
    <derivirana_varijabla naziv="DomainObject.Predmet.ProtustrankaFormatedWithAdressOIB_1"> PEREŽA COMPANY j.d.o.o. za usluge, OIB 97706194592, Bilice II 18, 21000 Split</derivirana_varijabla>
  </DomainObject.Predmet.ProtustrankaFormatedWithAdressOIB>
  <DomainObject.Predmet.ProtustrankaWithAdress>
    <izvorni_sadrzaj>PEREŽA COMPANY j.d.o.o. za usluge Bilice II 18, 21000 Split</izvorni_sadrzaj>
    <derivirana_varijabla naziv="DomainObject.Predmet.ProtustrankaWithAdress_1">PEREŽA COMPANY j.d.o.o. za usluge Bilice II 18, 21000 Split</derivirana_varijabla>
  </DomainObject.Predmet.ProtustrankaWithAdress>
  <DomainObject.Predmet.ProtustrankaWithAdressOIB>
    <izvorni_sadrzaj>PEREŽA COMPANY j.d.o.o. za usluge, OIB 97706194592, Bilice II 18, 21000 Split</izvorni_sadrzaj>
    <derivirana_varijabla naziv="DomainObject.Predmet.ProtustrankaWithAdressOIB_1">PEREŽA COMPANY j.d.o.o. za usluge, OIB 97706194592, Bilice II 18, 21000 Split</derivirana_varijabla>
  </DomainObject.Predmet.ProtustrankaWithAdressOIB>
  <DomainObject.Predmet.ProtustrankaNazivFormated>
    <izvorni_sadrzaj>PEREŽA COMPANY j.d.o.o. za usluge</izvorni_sadrzaj>
    <derivirana_varijabla naziv="DomainObject.Predmet.ProtustrankaNazivFormated_1">PEREŽA COMPANY j.d.o.o. za usluge</derivirana_varijabla>
  </DomainObject.Predmet.ProtustrankaNazivFormated>
  <DomainObject.Predmet.ProtustrankaNazivFormatedOIB>
    <izvorni_sadrzaj>PEREŽA COMPANY j.d.o.o. za usluge, OIB 97706194592</izvorni_sadrzaj>
    <derivirana_varijabla naziv="DomainObject.Predmet.ProtustrankaNazivFormatedOIB_1">PEREŽA COMPANY j.d.o.o. za usluge, OIB 97706194592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36734.45</izvorni_sadrzaj>
    <derivirana_varijabla naziv="DomainObject.Predmet.TrenutnaVrijednost_1">36734.45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PEREŽA COMPANY j.d.o.o. za usluge</item>
    </izvorni_sadrzaj>
    <derivirana_varijabla naziv="DomainObject.Predmet.ProtuStrankaListFormated_1">
      <item>PEREŽA COMPANY j.d.o.o. za usluge</item>
    </derivirana_varijabla>
  </DomainObject.Predmet.ProtuStrankaListFormated>
  <DomainObject.Predmet.ProtuStrankaListFormatedOIB>
    <izvorni_sadrzaj>
      <item>PEREŽA COMPANY j.d.o.o. za usluge, OIB 97706194592</item>
    </izvorni_sadrzaj>
    <derivirana_varijabla naziv="DomainObject.Predmet.ProtuStrankaListFormatedOIB_1">
      <item>PEREŽA COMPANY j.d.o.o. za usluge, OIB 97706194592</item>
    </derivirana_varijabla>
  </DomainObject.Predmet.ProtuStrankaListFormatedOIB>
  <DomainObject.Predmet.ProtuStrankaListFormatedWithAdress>
    <izvorni_sadrzaj>
      <item>PEREŽA COMPANY j.d.o.o. za usluge, Bilice II 18, 21000 Split</item>
    </izvorni_sadrzaj>
    <derivirana_varijabla naziv="DomainObject.Predmet.ProtuStrankaListFormatedWithAdress_1">
      <item>PEREŽA COMPANY j.d.o.o. za usluge, Bilice II 18, 21000 Split</item>
    </derivirana_varijabla>
  </DomainObject.Predmet.ProtuStrankaListFormatedWithAdress>
  <DomainObject.Predmet.ProtuStrankaListFormatedWithAdressOIB>
    <izvorni_sadrzaj>
      <item>PEREŽA COMPANY j.d.o.o. za usluge, OIB 97706194592, Bilice II 18, 21000 Split</item>
    </izvorni_sadrzaj>
    <derivirana_varijabla naziv="DomainObject.Predmet.ProtuStrankaListFormatedWithAdressOIB_1">
      <item>PEREŽA COMPANY j.d.o.o. za usluge, OIB 97706194592, Bilice II 18, 21000 Split</item>
    </derivirana_varijabla>
  </DomainObject.Predmet.ProtuStrankaListFormatedWithAdressOIB>
  <DomainObject.Predmet.ProtuStrankaListNazivFormated>
    <izvorni_sadrzaj>
      <item>PEREŽA COMPANY j.d.o.o. za usluge</item>
    </izvorni_sadrzaj>
    <derivirana_varijabla naziv="DomainObject.Predmet.ProtuStrankaListNazivFormated_1">
      <item>PEREŽA COMPANY j.d.o.o. za usluge</item>
    </derivirana_varijabla>
  </DomainObject.Predmet.ProtuStrankaListNazivFormated>
  <DomainObject.Predmet.ProtuStrankaListNazivFormatedOIB>
    <izvorni_sadrzaj>
      <item>PEREŽA COMPANY j.d.o.o. za usluge, OIB 97706194592</item>
    </izvorni_sadrzaj>
    <derivirana_varijabla naziv="DomainObject.Predmet.ProtuStrankaListNazivFormatedOIB_1">
      <item>PEREŽA COMPANY j.d.o.o. za usluge, OIB 97706194592</item>
    </derivirana_varijabla>
  </DomainObject.Predmet.ProtuStrankaListNazivFormatedOIB>
  <DomainObject.Predmet.OstaliListFormated>
    <izvorni_sadrzaj>
      <item>Roberto Pereža</item>
    </izvorni_sadrzaj>
    <derivirana_varijabla naziv="DomainObject.Predmet.OstaliListFormated_1">
      <item>Roberto Pereža</item>
    </derivirana_varijabla>
  </DomainObject.Predmet.OstaliListFormated>
  <DomainObject.Predmet.OstaliListFormatedOIB>
    <izvorni_sadrzaj>
      <item>Roberto Pereža, OIB 08293320716</item>
    </izvorni_sadrzaj>
    <derivirana_varijabla naziv="DomainObject.Predmet.OstaliListFormatedOIB_1">
      <item>Roberto Pereža, OIB 08293320716</item>
    </derivirana_varijabla>
  </DomainObject.Predmet.OstaliListFormatedOIB>
  <DomainObject.Predmet.OstaliListFormatedWithAdress>
    <izvorni_sadrzaj>
      <item>Roberto Pereža, Bilice Ii 18, 21000 Split</item>
    </izvorni_sadrzaj>
    <derivirana_varijabla naziv="DomainObject.Predmet.OstaliListFormatedWithAdress_1">
      <item>Roberto Pereža, Bilice Ii 18, 21000 Split</item>
    </derivirana_varijabla>
  </DomainObject.Predmet.OstaliListFormatedWithAdress>
  <DomainObject.Predmet.OstaliListFormatedWithAdressOIB>
    <izvorni_sadrzaj>
      <item>Roberto Pereža, OIB 08293320716, Bilice Ii 18, 21000 Split</item>
    </izvorni_sadrzaj>
    <derivirana_varijabla naziv="DomainObject.Predmet.OstaliListFormatedWithAdressOIB_1">
      <item>Roberto Pereža, OIB 08293320716, Bilice Ii 18, 21000 Split</item>
    </derivirana_varijabla>
  </DomainObject.Predmet.OstaliListFormatedWithAdressOIB>
  <DomainObject.Predmet.OstaliListNazivFormated>
    <izvorni_sadrzaj>
      <item>Roberto Pereža</item>
    </izvorni_sadrzaj>
    <derivirana_varijabla naziv="DomainObject.Predmet.OstaliListNazivFormated_1">
      <item>Roberto Pereža</item>
    </derivirana_varijabla>
  </DomainObject.Predmet.OstaliListNazivFormated>
  <DomainObject.Predmet.OstaliListNazivFormatedOIB>
    <izvorni_sadrzaj>
      <item>Roberto Pereža, OIB 08293320716</item>
    </izvorni_sadrzaj>
    <derivirana_varijabla naziv="DomainObject.Predmet.OstaliListNazivFormatedOIB_1">
      <item>Roberto Pereža, OIB 08293320716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PEREŽA COMPANY j.d.o.o. za usluge</izvorni_sadrzaj>
    <derivirana_varijabla naziv="DomainObject.Predmet.ProtustrankaIDrugi_1">PEREŽA COMPANY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PEREŽA COMPANY j.d.o.o. za usluge, OIB 97706194592, Bilice II 18, 21000 Split</izvorni_sadrzaj>
    <derivirana_varijabla naziv="DomainObject.Predmet.ProtustrankaIDrugiAdressOIB_1">PEREŽA COMPANY j.d.o.o. za usluge, OIB 97706194592, Bilice II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PEREŽA COMPANY j.d.o.o. za usluge</item>
      <item>FINANCIJSKA AGENCIJA, RC SPLIT</item>
      <item>Roberto Pereža</item>
    </izvorni_sadrzaj>
    <derivirana_varijabla naziv="DomainObject.Predmet.SudioniciListNaziv_1">
      <item>PEREŽA COMPANY j.d.o.o. za usluge</item>
      <item>FINANCIJSKA AGENCIJA, RC SPLIT</item>
      <item>Roberto Pereža</item>
    </derivirana_varijabla>
  </DomainObject.Predmet.SudioniciListNaziv>
  <DomainObject.Predmet.SudioniciListAdressOIB>
    <izvorni_sadrzaj>
      <item>PEREŽA COMPANY j.d.o.o. za usluge, OIB 97706194592, Bilice II 18,21000 Split</item>
      <item>FINANCIJSKA AGENCIJA, RC SPLIT, OIB 85821130368, Mažuranićevo šetalište 24 b,21000 Split</item>
      <item>Roberto Pereža, OIB 08293320716, Bilice Ii 18,21000 Split</item>
    </izvorni_sadrzaj>
    <derivirana_varijabla naziv="DomainObject.Predmet.SudioniciListAdressOIB_1">
      <item>PEREŽA COMPANY j.d.o.o. za usluge, OIB 97706194592, Bilice II 18,21000 Split</item>
      <item>FINANCIJSKA AGENCIJA, RC SPLIT, OIB 85821130368, Mažuranićevo šetalište 24 b,21000 Split</item>
      <item>Roberto Pereža, OIB 08293320716, Bilice Ii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97706194592</item>
      <item>, OIB 85821130368</item>
      <item>, OIB 08293320716</item>
    </izvorni_sadrzaj>
    <derivirana_varijabla naziv="DomainObject.Predmet.SudioniciListNazivOIB_1">
      <item>, OIB 97706194592</item>
      <item>, OIB 85821130368</item>
      <item>, OIB 08293320716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7E19C8-0845-4F1B-8093-E2DC252F8F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1204</properties:Words>
  <properties:Characters>6618</properties:Characters>
  <properties:Lines>126</properties:Lines>
  <properties:Paragraphs>34</properties:Paragraphs>
  <properties:TotalTime>20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2018-05-03T08:25:00Z</dcterms:created>
  <dc:creator>Katarina Mikulić</dc:creator>
  <cp:lastModifiedBy>Ana Golub Gruić</cp:lastModifiedBy>
  <cp:lastPrinted>2018-04-25T08:44:00Z</cp:lastPrinted>
  <dcterms:modified xmlns:xsi="http://www.w3.org/2001/XMLSchema-instance" xsi:type="dcterms:W3CDTF">2018-05-11T13:03:00Z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(St-1110-2017 poziv na predujam zz  4.000.docx)</vt:lpwstr>
  </prop:property>
  <prop:property name="CC_coloring" pid="4" fmtid="{D5CDD505-2E9C-101B-9397-08002B2CF9AE}">
    <vt:bool>false</vt:bool>
  </prop:property>
  <prop:property name="BrojStranica" pid="5" fmtid="{D5CDD505-2E9C-101B-9397-08002B2CF9AE}">
    <vt:i4>3</vt:i4>
  </prop:property>
</prop:Properties>
</file>