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e9ad" w14:paraId="466e9a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12317">
        <w:t>4187</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512317" w:rsidRPr="00302649">
        <w:t>FALCO PLUS d.o.o., Bestovje, Pružna 2, OIB 07088676296</w:t>
      </w:r>
      <w:r w:rsidR="00667114" w:rsidRPr="00692A21">
        <w:t xml:space="preserve">, dana </w:t>
      </w:r>
      <w:r w:rsidR="00512317">
        <w:t>9</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512317" w:rsidRPr="00302649">
        <w:t>FALCO PLUS d.o.o., Bestovje, Pružna 2, OIB 07088676296</w:t>
      </w:r>
      <w:r w:rsidRPr="00692A21">
        <w:t>.</w:t>
      </w:r>
      <w:r w:rsidR="005A56DF" w:rsidRPr="005A56DF">
        <w:t xml:space="preserve"> </w:t>
      </w:r>
      <w:r w:rsidR="005A56DF">
        <w:t>Ste</w:t>
      </w:r>
      <w:r w:rsidR="008C5EB2">
        <w:t xml:space="preserve">čajni postupak je otvoren dana </w:t>
      </w:r>
      <w:r w:rsidR="00512317">
        <w:t>9</w:t>
      </w:r>
      <w:r w:rsidR="005A4CE6">
        <w:t>. siječnja 2018</w:t>
      </w:r>
      <w:r w:rsidR="005A56DF">
        <w:t>. godine u</w:t>
      </w:r>
      <w:r w:rsidR="00D3171C">
        <w:t xml:space="preserve"> </w:t>
      </w:r>
      <w:r w:rsidR="00512317">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512317">
        <w:t>Tomislav Orehovec</w:t>
      </w:r>
      <w:r w:rsidR="00032EFF">
        <w:t xml:space="preserve">, Zagreb, </w:t>
      </w:r>
      <w:r w:rsidR="00512317">
        <w:t>Smičiklasova 18</w:t>
      </w:r>
      <w:r w:rsidR="00DC363B">
        <w:t xml:space="preserve">, OIB </w:t>
      </w:r>
      <w:r w:rsidR="00512317">
        <w:t>02009648274</w:t>
      </w:r>
      <w:r w:rsidR="005A4CE6">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512317" w:rsidRPr="00302649">
        <w:t>FALCO PLUS d.o.o., Bestovje, Pružna 2, OIB 07088676296</w:t>
      </w:r>
      <w:r w:rsidR="008C5EB2">
        <w:t xml:space="preserve">, s danom </w:t>
      </w:r>
      <w:r w:rsidR="00512317">
        <w:t>9</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512317" w:rsidRPr="00302649">
        <w:t>FALCO PLUS d.o.o., Bestovje, Pružna 2, OIB 07088676296</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4A2B5A" w:rsidP="004A2B5A" w:rsidR="004A2B5A" w:rsidRPr="00C254D4">
      <w:pPr>
        <w:ind w:firstLine="708"/>
        <w:jc w:val="both"/>
      </w:pPr>
      <w:r w:rsidRPr="00C254D4">
        <w:t xml:space="preserve">FINA-a Regionalni centar Zagreb, podnijela je ovom sudu dana </w:t>
      </w:r>
      <w:r w:rsidR="003C6E8C">
        <w:t>5</w:t>
      </w:r>
      <w:r w:rsidR="00D3171C">
        <w:t>. svibnja</w:t>
      </w:r>
      <w:r>
        <w:t xml:space="preserve"> 2016</w:t>
      </w:r>
      <w:r w:rsidRPr="00C254D4">
        <w:t>. prijedlog za otvaranje stečajnog postupka nad dužnikom</w:t>
      </w:r>
      <w:r w:rsidRPr="001764EB">
        <w:t xml:space="preserve"> </w:t>
      </w:r>
      <w:r w:rsidR="00512317" w:rsidRPr="00302649">
        <w:t>FALCO PLUS d.o.o., Bestovje, Pružna 2, OIB 07088676296</w:t>
      </w:r>
      <w:r w:rsidRPr="00C254D4">
        <w:t>.</w:t>
      </w:r>
      <w:r>
        <w:t xml:space="preserve"> </w:t>
      </w:r>
    </w:p>
    <w:p w:rsidRDefault="004A2B5A" w:rsidP="004A2B5A" w:rsidR="004A2B5A" w:rsidRPr="00C254D4">
      <w:pPr>
        <w:ind w:firstLine="708"/>
        <w:jc w:val="both"/>
      </w:pPr>
      <w:r>
        <w:t xml:space="preserve"> </w:t>
      </w:r>
    </w:p>
    <w:p w:rsidRDefault="003C6E8C" w:rsidP="003C6E8C" w:rsidR="003C6E8C">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877 dana, u ukupnom iznosu od 1.978.854,39</w:t>
      </w:r>
      <w:r w:rsidRPr="00413877">
        <w:t xml:space="preserve"> </w:t>
      </w:r>
      <w:r>
        <w:t xml:space="preserve">kn, te da dužnik ima dva zaposlena. </w:t>
      </w:r>
    </w:p>
    <w:p w:rsidRDefault="003C6E8C" w:rsidP="003C6E8C" w:rsidR="003C6E8C">
      <w:pPr>
        <w:ind w:firstLine="708"/>
        <w:jc w:val="both"/>
      </w:pPr>
      <w:r>
        <w:t xml:space="preserve"> </w:t>
      </w:r>
    </w:p>
    <w:p w:rsidRDefault="003C6E8C" w:rsidP="003C6E8C" w:rsidR="003C6E8C" w:rsidRPr="005F7ED3">
      <w:pPr>
        <w:ind w:firstLine="708"/>
        <w:jc w:val="both"/>
      </w:pPr>
      <w:r>
        <w:lastRenderedPageBreak/>
        <w:t xml:space="preserve">Rješenjem ovog suda posl.br. 4 St-4187/16-6 od 13. ožujka 2017. godine pokrenut je prethodni postupak radi utvrđivanja pretpostavki za otvaranje stečajnoga postupka nad dužnikom,  te je ujedno određeno ročište radi očitovanja o prijedlogu za otvaranje stečajnoga postupka za dan 26. svibnja 2017. godine. </w:t>
      </w:r>
    </w:p>
    <w:p w:rsidRDefault="003C6E8C" w:rsidP="003C6E8C" w:rsidR="003C6E8C" w:rsidRPr="005F7ED3">
      <w:pPr>
        <w:jc w:val="both"/>
      </w:pPr>
    </w:p>
    <w:p w:rsidRDefault="003C6E8C" w:rsidP="003C6E8C" w:rsidR="003C6E8C">
      <w:pPr>
        <w:ind w:firstLine="708"/>
        <w:jc w:val="both"/>
      </w:pPr>
      <w:r>
        <w:t>Podneskom od 17. ožujka</w:t>
      </w:r>
      <w:r w:rsidRPr="00B62AAF">
        <w:t xml:space="preserve"> </w:t>
      </w:r>
      <w:r>
        <w:t xml:space="preserve">2017. godine FINA je izvijestila sud da ostaje kod prijedloga za otvaranje stečajnog postupka. </w:t>
      </w:r>
    </w:p>
    <w:p w:rsidRDefault="003C6E8C" w:rsidP="003C6E8C" w:rsidR="003C6E8C">
      <w:pPr>
        <w:ind w:firstLine="708"/>
        <w:jc w:val="both"/>
      </w:pPr>
    </w:p>
    <w:p w:rsidRDefault="003C6E8C" w:rsidP="003C6E8C" w:rsidR="003C6E8C">
      <w:pPr>
        <w:ind w:firstLine="708"/>
        <w:jc w:val="both"/>
      </w:pPr>
      <w:r>
        <w:t xml:space="preserve">Podneskom od 25. svibnja 2017. godine dužnik je izjavio da je suglasan s prijedlogom za otvaranje stečajnog postupka nad dužnikom. </w:t>
      </w:r>
    </w:p>
    <w:p w:rsidRDefault="003C6E8C" w:rsidP="003C6E8C" w:rsidR="003C6E8C">
      <w:pPr>
        <w:ind w:firstLine="708"/>
        <w:jc w:val="both"/>
      </w:pPr>
    </w:p>
    <w:p w:rsidRDefault="003C6E8C" w:rsidP="003C6E8C" w:rsidR="003C6E8C">
      <w:pPr>
        <w:ind w:firstLine="708"/>
        <w:jc w:val="both"/>
      </w:pPr>
      <w:r>
        <w:t xml:space="preserve">Zakonska zastupnica dužnika Višnja Vinčić dostavila je sudu 31. ožujka 2017. godine popis imovine dužnika u formi prokaznog popisa imovine (list 16 do 25 spisa) uvidom u koji je sud utvrdio da u istome zakonska zastupnica dužnika navodi da dužnik nema u vlasništvu nekretnina, niti pokretnina, nema imovinskih prava na  tuđim stvarima, nema novčanih tražbina, nema nenovčanih tražbina, nema novčanih sredstava na računima, te nema druge imovine u svom vlasništvu. </w:t>
      </w:r>
    </w:p>
    <w:p w:rsidRDefault="003C6E8C" w:rsidP="003C6E8C" w:rsidR="003C6E8C">
      <w:pPr>
        <w:ind w:firstLine="708"/>
        <w:jc w:val="both"/>
      </w:pPr>
    </w:p>
    <w:p w:rsidRDefault="003C6E8C" w:rsidP="003C6E8C" w:rsidR="003C6E8C">
      <w:pPr>
        <w:ind w:firstLine="708"/>
        <w:jc w:val="both"/>
      </w:pPr>
      <w:r w:rsidRPr="005F7ED3">
        <w:t xml:space="preserve">Na </w:t>
      </w:r>
      <w:r>
        <w:t>ročište</w:t>
      </w:r>
      <w:r w:rsidRPr="005F7ED3">
        <w:t xml:space="preserve"> </w:t>
      </w:r>
      <w:r>
        <w:t xml:space="preserve">radi očitovanja o prijedlogu za otvaranje stečajnoga postupka od 26. svibnja 2017. godine, nisu pristupili niti predlagatelj, niti dužnik, niti zakonski zastupnik dužnika, pa je sud zaključkom od 30. svibnja 2017. godine zatražio od javnih tijela koja vode evidenciju o određenoj vrsti imovine dostavu podataka iz njihovih službenih evidencija o tome da li je dužnik evidentiran kao vlasnik imovine. </w:t>
      </w:r>
    </w:p>
    <w:p w:rsidRDefault="003C6E8C" w:rsidP="003C6E8C" w:rsidR="003C6E8C">
      <w:pPr>
        <w:ind w:firstLine="708"/>
        <w:jc w:val="both"/>
      </w:pPr>
    </w:p>
    <w:p w:rsidRDefault="003C6E8C" w:rsidP="003C6E8C" w:rsidR="003C6E8C">
      <w:pPr>
        <w:ind w:firstLine="708"/>
        <w:jc w:val="both"/>
      </w:pPr>
      <w:r>
        <w:t>Uvidom u</w:t>
      </w:r>
      <w:r w:rsidRPr="00A44D76">
        <w:t xml:space="preserve"> pribavljen</w:t>
      </w:r>
      <w:r>
        <w:t>e podatke</w:t>
      </w:r>
      <w:r w:rsidRPr="00A44D76">
        <w:t xml:space="preserve"> iz informacijskog sustava zemljišnih knjiga (list </w:t>
      </w:r>
      <w:r>
        <w:t>33 i 34</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Ministarstva mora, prometa i infrastrukture od </w:t>
      </w:r>
      <w:r>
        <w:t xml:space="preserve">1. lipnja </w:t>
      </w:r>
      <w:r w:rsidRPr="00A44D76">
        <w:t xml:space="preserve">2017. godine (list </w:t>
      </w:r>
      <w:r>
        <w:t>35</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Hrvatske agencije za civilno zrakoplovstvo </w:t>
      </w:r>
      <w:r>
        <w:t>2. lipnja 2017. godine (list 36</w:t>
      </w:r>
      <w:r w:rsidRPr="00A44D76">
        <w:t xml:space="preserve"> spisa) </w:t>
      </w:r>
      <w:r>
        <w:t>utvrđeno je</w:t>
      </w:r>
      <w:r w:rsidRPr="00A44D76">
        <w:t xml:space="preserve"> da dužnik nije registriran kao vlasnik zrakoplova.</w:t>
      </w:r>
      <w:r>
        <w:t xml:space="preserve"> Uvidom u uvjerenje MUP-a, PU Zagrebačka, Policijska postaja Samobor od 2. lipnja 2017. godine (list 43 spisa) utvrđeno je da dužnik nije evidentiran kao vlasnik vozila. Uvidom u</w:t>
      </w:r>
      <w:r w:rsidRPr="00A44D76">
        <w:t xml:space="preserve"> obavijest Središnjeg klirinško depozitarnog društva d.d. od </w:t>
      </w:r>
      <w:r>
        <w:t>16. lipnja</w:t>
      </w:r>
      <w:r w:rsidRPr="00A44D76">
        <w:t xml:space="preserve"> 2017. godine (list </w:t>
      </w:r>
      <w:r>
        <w:t>44</w:t>
      </w:r>
      <w:r w:rsidRPr="00A44D76">
        <w:t xml:space="preserve"> spisa) </w:t>
      </w:r>
      <w:r>
        <w:t>utvrđeno je</w:t>
      </w:r>
      <w:r w:rsidRPr="00A44D76">
        <w:t xml:space="preserve"> da u sustavu SKDD d.d. ne postoji račun nematerijaliziranih vrijednosnih papira dužnika.</w:t>
      </w:r>
      <w:r>
        <w:t xml:space="preserve"> Uvidom u uvjerenje Državne geodetske uprave od 8. lipnja 2017. godine (list 45 spisa) utvrđeno je da dužnik nije upisan u katastarski operat.</w:t>
      </w:r>
    </w:p>
    <w:p w:rsidRDefault="003C6E8C" w:rsidP="003C6E8C" w:rsidR="003C6E8C">
      <w:pPr>
        <w:ind w:firstLine="708"/>
        <w:jc w:val="both"/>
      </w:pPr>
    </w:p>
    <w:p w:rsidRDefault="003C6E8C" w:rsidP="003C6E8C" w:rsidR="003C6E8C">
      <w:pPr>
        <w:ind w:firstLine="708"/>
        <w:jc w:val="both"/>
      </w:pPr>
      <w:r>
        <w:t>Na ročištu radi rasprave o pretpostavkama za otvaranje stečajnog postupka nad dužnikom od 5. rujna 2017. godine punomoćnik dužnika i zakonska zastupnica dužnika izjavili su da su suglasni s prijedlogom za otvaranje stečajnog postupka nad dužnikom, time da je zakonska zastupnica dužnika izjavila da su podaci o imovini dužnika, koje je ista dala pisanim putem u formi prokaznog popisa imovine, istiniti i potpuni te da ništa od imovine dužnika nije zatajila.</w:t>
      </w:r>
    </w:p>
    <w:p w:rsidRDefault="003C6E8C" w:rsidP="003C6E8C" w:rsidR="003C6E8C">
      <w:pPr>
        <w:ind w:firstLine="708"/>
        <w:jc w:val="both"/>
      </w:pPr>
    </w:p>
    <w:p w:rsidRDefault="003C6E8C" w:rsidP="003C6E8C" w:rsidR="003C6E8C">
      <w:pPr>
        <w:ind w:firstLine="708"/>
        <w:jc w:val="both"/>
      </w:pPr>
      <w:r>
        <w:t xml:space="preserve">FINA je dostavila u spis potvrdu o blokadi računa i novčanih sredstava dužnika od 6. lipnja 2017. godine (list 41 spisa), uvidom u koju je utvrđeno da je na dan izdavanja potvrde </w:t>
      </w:r>
      <w:r>
        <w:lastRenderedPageBreak/>
        <w:t>na računu dužnika evidentirano 1520 dana neprekidne blokade te da nepodmirene obveze po evidentiranim neizvršenim osnovama za plaćanje iznose 2.191.328,19 kn.</w:t>
      </w:r>
    </w:p>
    <w:p w:rsidRDefault="0068341B" w:rsidP="00063CEB" w:rsidR="0068341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C6E8C" w:rsidP="003C6E8C" w:rsidR="003C6E8C">
      <w:pPr>
        <w:ind w:firstLine="708"/>
        <w:jc w:val="both"/>
      </w:pPr>
      <w:r>
        <w:t>Dakle, i</w:t>
      </w:r>
      <w:r w:rsidRPr="005F7ED3">
        <w:t xml:space="preserve">z </w:t>
      </w:r>
      <w:r>
        <w:t xml:space="preserve">potvrde FINA-e o blokadi računa dužnika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32EFF">
        <w:t>41</w:t>
      </w:r>
      <w:r w:rsidR="003C6E8C">
        <w:t>87</w:t>
      </w:r>
      <w:r w:rsidR="0068341B">
        <w:t>/16</w:t>
      </w:r>
      <w:r w:rsidRPr="00692A21">
        <w:t xml:space="preserve"> od </w:t>
      </w:r>
      <w:r w:rsidR="003C6E8C">
        <w:t>5</w:t>
      </w:r>
      <w:r w:rsidR="00032EFF">
        <w:t>.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32EFF">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3C6E8C" w:rsidP="003C6E8C" w:rsidR="003C6E8C">
      <w:pPr>
        <w:ind w:firstLine="708"/>
        <w:jc w:val="both"/>
      </w:pPr>
      <w:r>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 mjeseci</w:t>
      </w:r>
      <w:r w:rsidRPr="00435B5D">
        <w:t xml:space="preserve"> iznose ukupno </w:t>
      </w:r>
      <w:r>
        <w:t>21.700</w:t>
      </w:r>
      <w:r w:rsidRPr="00435B5D">
        <w:t xml:space="preserve">,00 kn, </w:t>
      </w:r>
      <w:r>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032EFF" w:rsidP="00032EFF" w:rsidR="00032EFF"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lastRenderedPageBreak/>
        <w:t xml:space="preserve">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C6E8C">
        <w:t>9</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3C6E8C">
        <w:t>5</w:t>
      </w:r>
      <w:r w:rsidR="00032EFF">
        <w:t>. rujna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3C6E8C">
        <w:t>5</w:t>
      </w:r>
      <w:r w:rsidR="00032EFF">
        <w:t>. rujna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3C6E8C">
        <w:t>9</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r w:rsidR="005C14B4">
        <w:t>,v.r.</w:t>
      </w:r>
    </w:p>
    <w:p w:rsidRDefault="005C14B4" w:rsidP="00DC363B" w:rsidR="005C14B4">
      <w:pPr>
        <w:jc w:val="right"/>
      </w:pPr>
    </w:p>
    <w:p w:rsidRDefault="005C14B4" w:rsidP="00DC363B" w:rsidR="005C14B4">
      <w:pPr>
        <w:jc w:val="right"/>
      </w:pPr>
      <w:r>
        <w:t>Za točnost otpravka-</w:t>
      </w:r>
    </w:p>
    <w:p w:rsidRDefault="005C14B4" w:rsidP="00DC363B" w:rsidR="005C14B4">
      <w:pPr>
        <w:jc w:val="right"/>
      </w:pPr>
      <w:r>
        <w:t>ovlašteni službenik:</w:t>
      </w:r>
    </w:p>
    <w:p w:rsidRDefault="00032EFF" w:rsidP="00DC363B" w:rsidR="005C14B4">
      <w:pPr>
        <w:jc w:val="right"/>
      </w:pPr>
      <w:r>
        <w:t>Renata Klokočki</w:t>
      </w:r>
    </w:p>
    <w:p w:rsidRDefault="005C14B4" w:rsidP="00DC363B" w:rsidR="005C14B4">
      <w:pPr>
        <w:jc w:val="right"/>
      </w:pP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4EDB">
      <w:rPr>
        <w:rStyle w:val="Brojstranice"/>
        <w:noProof/>
      </w:rPr>
      <w:t>4</w:t>
    </w:r>
    <w:r>
      <w:rPr>
        <w:rStyle w:val="Brojstranice"/>
      </w:rPr>
      <w:fldChar w:fldCharType="end"/>
    </w:r>
  </w:p>
  <w:p w:rsidRDefault="00667114" w:rsidR="00667114">
    <w:pPr>
      <w:pStyle w:val="Zaglavlje"/>
    </w:pPr>
    <w:r>
      <w:t xml:space="preserve">                                                                                                                                 4 St-</w:t>
    </w:r>
    <w:r w:rsidR="00D3171C">
      <w:t>41</w:t>
    </w:r>
    <w:r w:rsidR="00512317">
      <w:t>87</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2EFF"/>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C6E8C"/>
    <w:rsid w:val="00425642"/>
    <w:rsid w:val="0043031F"/>
    <w:rsid w:val="00434CF8"/>
    <w:rsid w:val="004446F0"/>
    <w:rsid w:val="0044721B"/>
    <w:rsid w:val="00472207"/>
    <w:rsid w:val="004746BF"/>
    <w:rsid w:val="004A1BE7"/>
    <w:rsid w:val="004A2B5A"/>
    <w:rsid w:val="004A2CE8"/>
    <w:rsid w:val="004E0F67"/>
    <w:rsid w:val="004E3B1A"/>
    <w:rsid w:val="004F47B9"/>
    <w:rsid w:val="00502549"/>
    <w:rsid w:val="00505D61"/>
    <w:rsid w:val="00512317"/>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C14B4"/>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177B"/>
    <w:rsid w:val="00AB70AD"/>
    <w:rsid w:val="00AD379D"/>
    <w:rsid w:val="00AD6DDA"/>
    <w:rsid w:val="00AF6F8E"/>
    <w:rsid w:val="00B04EDB"/>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3171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04EDB"/>
    <w:rPr>
      <w:color w:val="808080"/>
      <w:bdr w:space="0" w:sz="0" w:color="auto" w:val="none"/>
      <w:shd w:fill="auto" w:color="auto" w:val="clear"/>
    </w:rPr>
  </w:style>
  <w:style w:customStyle="true" w:styleId="eSPISCCParagraphDefaultFont" w:type="character">
    <w:name w:val="eSPIS_CC_Paragraph Default Font"/>
    <w:basedOn w:val="Zadanifontodlomka"/>
    <w:rsid w:val="00B04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EDB"/>
    <w:rPr>
      <w:bdr w:space="0" w:sz="0" w:color="auto" w:val="none"/>
      <w:shd w:fill="FFFFCC" w:color="auto" w:val="clear"/>
      <w:lang w:val="hr-HR"/>
    </w:rPr>
  </w:style>
  <w:style w:customStyle="true" w:styleId="PozadinaSvijetloCrvena" w:type="character">
    <w:name w:val="Pozadina_SvijetloCrvena"/>
    <w:basedOn w:val="eSPISCCParagraphDefaultFont"/>
    <w:rsid w:val="00B04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04EDB"/>
    <w:rPr>
      <w:color w:val="808080"/>
      <w:bdr w:color="auto" w:space="0" w:sz="0" w:val="none"/>
      <w:shd w:color="auto" w:fill="auto" w:val="clear"/>
    </w:rPr>
  </w:style>
  <w:style w:customStyle="1" w:styleId="eSPISCCParagraphDefaultFont" w:type="character">
    <w:name w:val="eSPIS_CC_Paragraph Default Font"/>
    <w:basedOn w:val="Zadanifontodlomka"/>
    <w:rsid w:val="00B04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EDB"/>
    <w:rPr>
      <w:bdr w:color="auto" w:space="0" w:sz="0" w:val="none"/>
      <w:shd w:color="auto" w:fill="FFFFCC" w:val="clear"/>
      <w:lang w:val="hr-HR"/>
    </w:rPr>
  </w:style>
  <w:style w:customStyle="1" w:styleId="PozadinaSvijetloCrvena" w:type="character">
    <w:name w:val="Pozadina_SvijetloCrvena"/>
    <w:basedOn w:val="eSPISCCParagraphDefaultFont"/>
    <w:rsid w:val="00B04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4187</izvorni_sadrzaj>
    <derivirana_varijabla naziv="DomainObject.Predmet.Broj_1">4187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St-4187/2016</izvorni_sadrzaj>
    <derivirana_varijabla naziv="DomainObject.Predmet.OznakaBroj_1">St-4187/2016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FALCO PLUS d.o.o. zastupanog po punomoćniku Višnja Vinčić</izvorni_sadrzaj>
    <derivirana_varijabla naziv="DomainObject.Predmet.ProtustrankaFormated_1">  FALCO PLUS d.o.o. zastupanog po punomoćniku Višnja Vinčić</derivirana_varijabla>
  </DomainObject.Predmet.ProtustrankaFormated>
  <DomainObject.Predmet.ProtustrankaFormatedOIB>
    <izvorni_sadrzaj>  FALCO PLUS d.o.o., OIB 07088676296 zastupanog po punomoćniku Višnja Vinčić</izvorni_sadrzaj>
    <derivirana_varijabla naziv="DomainObject.Predmet.ProtustrankaFormatedOIB_1">  FALCO PLUS d.o.o., OIB 07088676296 zastupanog po punomoćniku Višnja Vinčić</derivirana_varijabla>
  </DomainObject.Predmet.ProtustrankaFormatedOIB>
  <DomainObject.Predmet.ProtustrankaFormatedWithAdress>
    <izvorni_sadrzaj> FALCO PLUS d.o.o., Pružna 2, 10437 Bestovje zastupanog po punomoćniku Višnja Vinčić</izvorni_sadrzaj>
    <derivirana_varijabla naziv="DomainObject.Predmet.ProtustrankaFormatedWithAdress_1"> FALCO PLUS d.o.o., Pružna 2, 10437 Bestovje zastupanog po punomoćniku Višnja Vinčić</derivirana_varijabla>
  </DomainObject.Predmet.ProtustrankaFormatedWithAdress>
  <DomainObject.Predmet.ProtustrankaFormatedWithAdressOIB>
    <izvorni_sadrzaj> FALCO PLUS d.o.o., OIB 07088676296, Pružna 2, 10437 Bestovje zastupanog po punomoćniku Višnja Vinčić</izvorni_sadrzaj>
    <derivirana_varijabla naziv="DomainObject.Predmet.ProtustrankaFormatedWithAdressOIB_1"> FALCO PLUS d.o.o., OIB 07088676296, Pružna 2, 10437 Bestovje zastupanog po punomoćniku Višnja Vinčić</derivirana_varijabla>
  </DomainObject.Predmet.ProtustrankaFormatedWithAdressOIB>
  <DomainObject.Predmet.ProtustrankaWithAdress>
    <izvorni_sadrzaj>FALCO PLUS d.o.o. Pružna 2, 10437 Bestovje</izvorni_sadrzaj>
    <derivirana_varijabla naziv="DomainObject.Predmet.ProtustrankaWithAdress_1">FALCO PLUS d.o.o. Pružna 2, 10437 Bestovje</derivirana_varijabla>
  </DomainObject.Predmet.ProtustrankaWithAdress>
  <DomainObject.Predmet.ProtustrankaWithAdressOIB>
    <izvorni_sadrzaj>FALCO PLUS d.o.o., OIB 07088676296, Pružna 2, 10437 Bestovje</izvorni_sadrzaj>
    <derivirana_varijabla naziv="DomainObject.Predmet.ProtustrankaWithAdressOIB_1">FALCO PLUS d.o.o., OIB 07088676296, Pružna 2, 10437 Bestovje</derivirana_varijabla>
  </DomainObject.Predmet.ProtustrankaWithAdressOIB>
  <DomainObject.Predmet.ProtustrankaNazivFormated>
    <izvorni_sadrzaj>FALCO PLUS d.o.o.</izvorni_sadrzaj>
    <derivirana_varijabla naziv="DomainObject.Predmet.ProtustrankaNazivFormated_1">FALCO PLUS d.o.o.</derivirana_varijabla>
  </DomainObject.Predmet.ProtustrankaNazivFormated>
  <DomainObject.Predmet.ProtustrankaNazivFormatedOIB>
    <izvorni_sadrzaj>FALCO PLUS d.o.o., OIB 07088676296</izvorni_sadrzaj>
    <derivirana_varijabla naziv="DomainObject.Predmet.ProtustrankaNazivFormatedOIB_1">FALCO PLUS d.o.o., OIB 07088676296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FALCO PLUS d.o.o. zastupanog po punomoćniku Višnja Vinčić</item>
    </izvorni_sadrzaj>
    <derivirana_varijabla naziv="DomainObject.Predmet.ProtuStrankaListFormated_1">
      <item>FALCO PLUS d.o.o. zastupanog po punomoćniku Višnja Vinčić</item>
    </derivirana_varijabla>
  </DomainObject.Predmet.ProtuStrankaListFormated>
  <DomainObject.Predmet.ProtuStrankaListFormatedOIB>
    <izvorni_sadrzaj>
      <item>FALCO PLUS d.o.o., OIB 07088676296 zastupanog po punomoćniku Višnja Vinčić</item>
    </izvorni_sadrzaj>
    <derivirana_varijabla naziv="DomainObject.Predmet.ProtuStrankaListFormatedOIB_1">
      <item>FALCO PLUS d.o.o., OIB 07088676296 zastupanog po punomoćniku Višnja Vinčić</item>
    </derivirana_varijabla>
  </DomainObject.Predmet.ProtuStrankaListFormatedOIB>
  <DomainObject.Predmet.ProtuStrankaListFormatedWithAdress>
    <izvorni_sadrzaj>
      <item>FALCO PLUS d.o.o., Pružna 2, 10437 Bestovje zastupanog po punomoćniku Višnja Vinčić</item>
    </izvorni_sadrzaj>
    <derivirana_varijabla naziv="DomainObject.Predmet.ProtuStrankaListFormatedWithAdress_1">
      <item>FALCO PLUS d.o.o., Pružna 2, 10437 Bestovje zastupanog po punomoćniku Višnja Vinčić</item>
    </derivirana_varijabla>
  </DomainObject.Predmet.ProtuStrankaListFormatedWithAdress>
  <DomainObject.Predmet.ProtuStrankaListFormatedWithAdressOIB>
    <izvorni_sadrzaj>
      <item>FALCO PLUS d.o.o., OIB 07088676296, Pružna 2, 10437 Bestovje zastupanog po punomoćniku Višnja Vinčić</item>
    </izvorni_sadrzaj>
    <derivirana_varijabla naziv="DomainObject.Predmet.ProtuStrankaListFormatedWithAdressOIB_1">
      <item>FALCO PLUS d.o.o., OIB 07088676296, Pružna 2, 10437 Bestovje zastupanog po punomoćniku Višnja Vinčić</item>
    </derivirana_varijabla>
  </DomainObject.Predmet.ProtuStrankaListFormatedWithAdressOIB>
  <DomainObject.Predmet.ProtuStrankaListNazivFormated>
    <izvorni_sadrzaj>
      <item>FALCO PLUS d.o.o.</item>
    </izvorni_sadrzaj>
    <derivirana_varijabla naziv="DomainObject.Predmet.ProtuStrankaListNazivFormated_1">
      <item>FALCO PLUS d.o.o.</item>
    </derivirana_varijabla>
  </DomainObject.Predmet.ProtuStrankaListNazivFormated>
  <DomainObject.Predmet.ProtuStrankaListNazivFormatedOIB>
    <izvorni_sadrzaj>
      <item>FALCO PLUS d.o.o., OIB 07088676296</item>
    </izvorni_sadrzaj>
    <derivirana_varijabla naziv="DomainObject.Predmet.ProtuStrankaListNazivFormatedOIB_1">
      <item>FALCO PLUS d.o.o., OIB 07088676296</item>
    </derivirana_varijabla>
  </DomainObject.Predmet.ProtuStrankaListNazivFormatedOIB>
  <DomainObject.Predmet.OstaliListFormated>
    <izvorni_sadrzaj>
      <item>Višnja Vinčić punomoćnik sudionika u postupku FALCO PLUS d.o.o.</item>
    </izvorni_sadrzaj>
    <derivirana_varijabla naziv="DomainObject.Predmet.OstaliListFormated_1">
      <item>Višnja Vinčić punomoćnik sudionika u postupku FALCO PLUS d.o.o.</item>
    </derivirana_varijabla>
  </DomainObject.Predmet.OstaliListFormated>
  <DomainObject.Predmet.OstaliListFormatedOIB>
    <izvorni_sadrzaj>
      <item>Višnja Vinčić, OIB 93338818665 punomoćnik sudionika u postupku FALCO PLUS d.o.o.</item>
    </izvorni_sadrzaj>
    <derivirana_varijabla naziv="DomainObject.Predmet.OstaliListFormatedOIB_1">
      <item>Višnja Vinčić, OIB 93338818665 punomoćnik sudionika u postupku FALCO PLUS d.o.o.</item>
    </derivirana_varijabla>
  </DomainObject.Predmet.OstaliListFormatedOIB>
  <DomainObject.Predmet.OstaliListFormatedWithAdress>
    <izvorni_sadrzaj>
      <item>Višnja Vinčić, Pružna 2, 10437 Bestovje punomoćnik sudionika u postupku FALCO PLUS d.o.o.</item>
    </izvorni_sadrzaj>
    <derivirana_varijabla naziv="DomainObject.Predmet.OstaliListFormatedWithAdress_1">
      <item>Višnja Vinčić, Pružna 2, 10437 Bestovje punomoćnik sudionika u postupku FALCO PLUS d.o.o.</item>
    </derivirana_varijabla>
  </DomainObject.Predmet.OstaliListFormatedWithAdress>
  <DomainObject.Predmet.OstaliListFormatedWithAdressOIB>
    <izvorni_sadrzaj>
      <item>Višnja Vinčić, OIB 93338818665, Pružna 2, 10437 Bestovje punomoćnik sudionika u postupku FALCO PLUS d.o.o.</item>
    </izvorni_sadrzaj>
    <derivirana_varijabla naziv="DomainObject.Predmet.OstaliListFormatedWithAdressOIB_1">
      <item>Višnja Vinčić, OIB 93338818665, Pružna 2, 10437 Bestovje punomoćnik sudionika u postupku FALCO PLUS d.o.o.</item>
    </derivirana_varijabla>
  </DomainObject.Predmet.OstaliListFormatedWithAdressOIB>
  <DomainObject.Predmet.OstaliListNazivFormated>
    <izvorni_sadrzaj>
      <item>Višnja Vinčić</item>
    </izvorni_sadrzaj>
    <derivirana_varijabla naziv="DomainObject.Predmet.OstaliListNazivFormated_1">
      <item>Višnja Vinčić</item>
    </derivirana_varijabla>
  </DomainObject.Predmet.OstaliListNazivFormated>
  <DomainObject.Predmet.OstaliListNazivFormatedOIB>
    <izvorni_sadrzaj>
      <item>Višnja Vinčić, OIB 93338818665</item>
    </izvorni_sadrzaj>
    <derivirana_varijabla naziv="DomainObject.Predmet.OstaliListNazivFormatedOIB_1">
      <item>Višnja Vinčić, OIB 93338818665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FALCO PLUS d.o.o.</izvorni_sadrzaj>
    <derivirana_varijabla naziv="DomainObject.Predmet.ProtustrankaIDrugi_1">FALCO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FALCO PLUS d.o.o., OIB 07088676296, Pružna 2, 10437 Bestovje</izvorni_sadrzaj>
    <derivirana_varijabla naziv="DomainObject.Predmet.ProtustrankaIDrugiAdressOIB_1">FALCO PLUS d.o.o., OIB 07088676296, Pružna 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FALCO PLUS d.o.o.</item>
      <item>Višnja Vinčić</item>
    </izvorni_sadrzaj>
    <derivirana_varijabla naziv="DomainObject.Predmet.SudioniciListNaziv_1">
      <item>FINA Regionalni centar Zagreb</item>
      <item>FALCO PLUS d.o.o.</item>
      <item>Višnja Vinčić</item>
    </derivirana_varijabla>
  </DomainObject.Predmet.SudioniciListNaziv>
  <DomainObject.Predmet.SudioniciListAdressOIB>
    <izvorni_sadrzaj>
      <item>FINA Regionalni centar Zagreb, OIB 85821130368, Trg svibanjskih žrtava 1995. 1,10000 Zagreb</item>
      <item>FALCO PLUS d.o.o., OIB 07088676296, Pružna 2,10437 Bestovje</item>
      <item>Višnja Vinčić, OIB 93338818665, Pružna 2,10437 Bestovje</item>
    </izvorni_sadrzaj>
    <derivirana_varijabla naziv="DomainObject.Predmet.SudioniciListAdressOIB_1">
      <item>FINA Regionalni centar Zagreb, OIB 85821130368, Trg svibanjskih žrtava 1995. 1,10000 Zagreb</item>
      <item>FALCO PLUS d.o.o., OIB 07088676296, Pružna 2,10437 Bestovje</item>
      <item>Višnja Vinčić, OIB 93338818665, Pružna 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07088676296</item>
      <item>, OIB 93338818665</item>
    </izvorni_sadrzaj>
    <derivirana_varijabla naziv="DomainObject.Predmet.SudioniciListNazivOIB_1">
      <item>, OIB 85821130368</item>
      <item>, OIB 07088676296</item>
      <item>, OIB 93338818665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1519</properties:Words>
  <properties:Characters>8486</properties:Characters>
  <properties:Lines>185</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2018-01-09T12:59:00Z</dcterms:created>
  <dc:creator>Korisnik</dc:creator>
  <cp:lastModifiedBy>Renata Klokočki</cp:lastModifiedBy>
  <cp:lastPrinted>2018-01-03T12:58:00Z</cp:lastPrinted>
  <dcterms:modified xmlns:xsi="http://www.w3.org/2001/XMLSchema-instance" xsi:type="dcterms:W3CDTF">2018-01-09T13:04:00Z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