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1959" w14:paraId="e771959" w:rsidRDefault="00D21BF7" w:rsidP="00D21BF7" w:rsidR="00D21BF7" w:rsidRPr="00BC41E9">
      <w:pPr>
        <w15:collapsed w:val="false"/>
      </w:pPr>
      <w:bookmarkStart w:name="_GoBack" w:id="0"/>
      <w:bookmarkEnd w:id="0"/>
      <w:r w:rsidRPr="00BC41E9">
        <w:t xml:space="preserve">                </w:t>
      </w:r>
      <w:r w:rsidRPr="00BC41E9">
        <w:rPr>
          <w:noProof/>
        </w:rPr>
        <w:drawing>
          <wp:inline distR="0" distL="0" distB="0" distT="0">
            <wp:extent cy="675640" cx="525145"/>
            <wp:effectExtent b="0" r="8255" t="0" l="0"/>
            <wp:docPr descr="HR grb" name="Slika 2" id="9"/>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BC41E9">
        <w:t xml:space="preserve">                                                            </w:t>
      </w:r>
    </w:p>
    <w:p w:rsidRDefault="00D21BF7" w:rsidP="00D21BF7" w:rsidR="00D21BF7" w:rsidRPr="00BC41E9">
      <w:r w:rsidRPr="00BC41E9">
        <w:t xml:space="preserve"> REPUBLIKA HRVATSKA </w:t>
      </w:r>
      <w:r w:rsidRPr="00BC41E9">
        <w:tab/>
      </w:r>
      <w:r w:rsidRPr="00BC41E9">
        <w:tab/>
      </w:r>
      <w:r w:rsidRPr="00BC41E9">
        <w:tab/>
      </w:r>
      <w:r w:rsidRPr="00BC41E9">
        <w:tab/>
      </w:r>
      <w:r w:rsidRPr="00BC41E9">
        <w:tab/>
      </w:r>
    </w:p>
    <w:p w:rsidRDefault="00D21BF7" w:rsidP="00D21BF7" w:rsidR="00D21BF7" w:rsidRPr="00BC41E9">
      <w:r w:rsidRPr="00BC41E9">
        <w:t xml:space="preserve"> TRGOVAČKI SUD U PAZINU</w:t>
      </w:r>
    </w:p>
    <w:p w:rsidRDefault="00D21BF7" w:rsidP="00D21BF7" w:rsidR="00D21BF7" w:rsidRPr="00BC41E9">
      <w:r w:rsidRPr="00BC41E9">
        <w:t xml:space="preserve"> 52000 PAZIN, Dršćevka 1</w:t>
      </w:r>
      <w:r w:rsidRPr="00BC41E9">
        <w:tab/>
      </w:r>
      <w:r w:rsidRPr="00BC41E9">
        <w:tab/>
      </w:r>
      <w:r w:rsidRPr="00BC41E9">
        <w:tab/>
      </w:r>
      <w:r w:rsidRPr="00BC41E9">
        <w:tab/>
      </w:r>
      <w:r w:rsidRPr="00BC41E9">
        <w:tab/>
        <w:t xml:space="preserve">        </w:t>
      </w:r>
      <w:r w:rsidRPr="00BC41E9">
        <w:tab/>
        <w:t xml:space="preserve">        </w:t>
      </w:r>
      <w:r w:rsidRPr="00BC41E9">
        <w:tab/>
      </w:r>
      <w:r w:rsidRPr="00BC41E9">
        <w:tab/>
      </w:r>
      <w:r w:rsidRPr="00BC41E9">
        <w:tab/>
        <w:t xml:space="preserve">         </w:t>
      </w:r>
      <w:r w:rsidRPr="00BC41E9">
        <w:tab/>
      </w:r>
      <w:r w:rsidRPr="00BC41E9">
        <w:tab/>
      </w:r>
      <w:r w:rsidRPr="00BC41E9">
        <w:tab/>
      </w:r>
      <w:r w:rsidRPr="00BC41E9">
        <w:tab/>
      </w:r>
      <w:r w:rsidRPr="00BC41E9">
        <w:tab/>
        <w:t xml:space="preserve">                       </w:t>
      </w:r>
    </w:p>
    <w:p w:rsidRDefault="00D21BF7" w:rsidP="00D21BF7" w:rsidR="00D21BF7" w:rsidRPr="00BC41E9">
      <w:pPr>
        <w:jc w:val="center"/>
      </w:pPr>
    </w:p>
    <w:p w:rsidRDefault="00D21BF7" w:rsidP="00D21BF7" w:rsidR="00D21BF7" w:rsidRPr="00BC41E9">
      <w:pPr>
        <w:ind w:firstLine="708"/>
        <w:jc w:val="both"/>
      </w:pPr>
      <w:r w:rsidRPr="00BC41E9">
        <w:t xml:space="preserve">Trgovački sud u Pazinu, po stečajnom sucu Ivanu Dujiću, </w:t>
      </w:r>
      <w:r w:rsidRPr="00B014D0">
        <w:t xml:space="preserve">u stečajnom postupku nad </w:t>
      </w:r>
      <w:r>
        <w:t>dužnikom VISOKA POSLOVNA ŠKOLA s.p.j. u stečaju Višnjan, Istarska 23, OIB: 52996661762</w:t>
      </w:r>
      <w:r w:rsidRPr="00BC41E9">
        <w:t xml:space="preserve">, </w:t>
      </w:r>
      <w:r>
        <w:t>01</w:t>
      </w:r>
      <w:r w:rsidRPr="00BC41E9">
        <w:t xml:space="preserve">. </w:t>
      </w:r>
      <w:r>
        <w:t>lipnja</w:t>
      </w:r>
      <w:r w:rsidRPr="00BC41E9">
        <w:t xml:space="preserve"> 201</w:t>
      </w:r>
      <w:r>
        <w:t>7</w:t>
      </w:r>
      <w:r w:rsidRPr="00BC41E9">
        <w:t>., donio je slijedeći</w:t>
      </w:r>
    </w:p>
    <w:p w:rsidRDefault="00D21BF7" w:rsidP="00D21BF7" w:rsidR="00D21BF7">
      <w:pPr>
        <w:jc w:val="center"/>
      </w:pPr>
    </w:p>
    <w:p w:rsidRDefault="00D21BF7" w:rsidP="00D21BF7" w:rsidR="00D21BF7" w:rsidRPr="00BC41E9">
      <w:pPr>
        <w:jc w:val="center"/>
      </w:pPr>
      <w:r w:rsidRPr="00BC41E9">
        <w:t xml:space="preserve">Z A K LJ U Č A K </w:t>
      </w:r>
    </w:p>
    <w:p w:rsidRDefault="00D21BF7" w:rsidP="00D21BF7" w:rsidR="00D21BF7" w:rsidRPr="00BC41E9"/>
    <w:p w:rsidRDefault="00D21BF7" w:rsidP="00D21BF7" w:rsidR="00D21BF7">
      <w:pPr>
        <w:jc w:val="both"/>
      </w:pPr>
      <w:r w:rsidRPr="00BC41E9">
        <w:t xml:space="preserve"> </w:t>
      </w:r>
      <w:r w:rsidRPr="00BC41E9">
        <w:tab/>
      </w:r>
      <w:r>
        <w:t xml:space="preserve">Poziva se stečajni upravitelj Štefan Rola iz Zagreba, Vlaška 95, da se u roku od 10 dana očituje jesu li radnicima izvršene uplate osiguranih radničkih potraživanja sukladno podnesku Agencije za osiguranje radničkih potraživanja u slučaju stečaja poslodavca, KLASA: UP/I-110-02/16-02/0032, URROJ: 0479-2/4-17/0013 od 9. svibnja 2017., a sve kako bi sud mogao postupiti sukladno čl. 21. st. 4. Zakona o osiguranju potraživanja radnika u slučaju stečaja poslodavca. </w:t>
      </w:r>
      <w:r w:rsidRPr="00B014D0">
        <w:t xml:space="preserve">  </w:t>
      </w:r>
    </w:p>
    <w:p w:rsidRDefault="00D21BF7" w:rsidP="00D21BF7" w:rsidR="00D21BF7" w:rsidRPr="00BC41E9">
      <w:pPr>
        <w:jc w:val="both"/>
      </w:pPr>
    </w:p>
    <w:p w:rsidRDefault="00D21BF7" w:rsidP="00D21BF7" w:rsidR="00D21BF7">
      <w:pPr>
        <w:jc w:val="center"/>
      </w:pPr>
      <w:r w:rsidRPr="00BC41E9">
        <w:t xml:space="preserve">U Pazinu, </w:t>
      </w:r>
      <w:r>
        <w:t>01</w:t>
      </w:r>
      <w:r w:rsidRPr="00BC41E9">
        <w:t xml:space="preserve">. </w:t>
      </w:r>
      <w:r>
        <w:t>lipnja 2017</w:t>
      </w:r>
      <w:r w:rsidRPr="00BC41E9">
        <w:t>.</w:t>
      </w:r>
    </w:p>
    <w:p w:rsidRDefault="00D21BF7" w:rsidP="00D21BF7" w:rsidR="00D21BF7" w:rsidRPr="00BC41E9">
      <w:pPr>
        <w:jc w:val="center"/>
      </w:pPr>
    </w:p>
    <w:p w:rsidRDefault="00D21BF7" w:rsidP="00D21BF7" w:rsidR="00D21BF7" w:rsidRPr="00BC41E9">
      <w:pPr>
        <w:ind w:firstLine="708" w:left="4248"/>
      </w:pPr>
      <w:r w:rsidRPr="00BC41E9">
        <w:t xml:space="preserve">        </w:t>
      </w:r>
      <w:r w:rsidRPr="00BC41E9">
        <w:tab/>
      </w:r>
      <w:r w:rsidRPr="00BC41E9">
        <w:tab/>
      </w:r>
      <w:r w:rsidRPr="00BC41E9">
        <w:tab/>
        <w:t xml:space="preserve">Stečajni sudac </w:t>
      </w:r>
    </w:p>
    <w:p w:rsidRDefault="00D21BF7" w:rsidP="00D21BF7" w:rsidR="00D21BF7" w:rsidRPr="00BC41E9">
      <w:pPr>
        <w:ind w:firstLine="708" w:left="4248"/>
      </w:pPr>
      <w:r w:rsidRPr="00BC41E9">
        <w:tab/>
      </w:r>
      <w:r w:rsidRPr="00BC41E9">
        <w:tab/>
        <w:t xml:space="preserve">                </w:t>
      </w:r>
    </w:p>
    <w:p w:rsidRDefault="00D21BF7" w:rsidP="00D21BF7" w:rsidR="00D21BF7" w:rsidRPr="00BC41E9">
      <w:pPr>
        <w:ind w:firstLine="708" w:left="4248"/>
      </w:pPr>
      <w:r w:rsidRPr="00BC41E9">
        <w:t xml:space="preserve">                                       Ivan Dujić</w:t>
      </w:r>
      <w:r w:rsidR="00D75AE3">
        <w:t>, v.r.</w:t>
      </w:r>
    </w:p>
    <w:p w:rsidRDefault="00D21BF7" w:rsidP="00D21BF7" w:rsidR="00D21BF7" w:rsidRPr="00BC41E9"/>
    <w:p w:rsidRDefault="00D21BF7" w:rsidP="00D21BF7" w:rsidR="00D21BF7"/>
    <w:p w:rsidRDefault="00D21BF7" w:rsidP="00D21BF7" w:rsidR="00D21BF7"/>
    <w:p w:rsidRDefault="00D21BF7" w:rsidP="00D21BF7" w:rsidR="00D21BF7"/>
    <w:p w:rsidRDefault="00D21BF7" w:rsidP="00D21BF7" w:rsidR="00D21BF7"/>
    <w:p w:rsidRDefault="00D21BF7" w:rsidP="00D21BF7" w:rsidR="00D21BF7" w:rsidRPr="00BC41E9"/>
    <w:p w:rsidRDefault="00D21BF7" w:rsidP="00D21BF7" w:rsidR="00D21BF7" w:rsidRPr="00BC41E9">
      <w:r w:rsidRPr="00BC41E9">
        <w:t>UPUTA O PRAVNOM LIJEKU:</w:t>
      </w:r>
    </w:p>
    <w:p w:rsidRDefault="00D21BF7" w:rsidP="00D21BF7" w:rsidR="00D21BF7" w:rsidRPr="00BC41E9">
      <w:r w:rsidRPr="00BC41E9">
        <w:t>Protiv zaklju</w:t>
      </w:r>
      <w:r>
        <w:t>čka nije dopuštena žalba (čl. 19. st. 7</w:t>
      </w:r>
      <w:r w:rsidRPr="00BC41E9">
        <w:t>. Stečajnog zakona).</w:t>
      </w:r>
    </w:p>
    <w:p w:rsidRDefault="00D21BF7" w:rsidP="00D21BF7" w:rsidR="00D21BF7" w:rsidRPr="00BC41E9"/>
    <w:p w:rsidRDefault="00D21BF7" w:rsidP="00D21BF7" w:rsidR="00D21BF7" w:rsidRPr="00BC41E9">
      <w:r w:rsidRPr="00BC41E9">
        <w:t>DNA:</w:t>
      </w:r>
    </w:p>
    <w:p w:rsidRDefault="00D21BF7" w:rsidP="00D21BF7" w:rsidR="00D21BF7">
      <w:pPr>
        <w:jc w:val="both"/>
      </w:pPr>
      <w:r w:rsidRPr="00BC41E9">
        <w:t>- e-oglasna ploča suda - osam dana</w:t>
      </w:r>
    </w:p>
    <w:p w:rsidRDefault="00D21BF7" w:rsidP="00D21BF7" w:rsidR="00D21BF7" w:rsidRPr="00BC41E9">
      <w:pPr>
        <w:jc w:val="both"/>
      </w:pPr>
      <w:r>
        <w:t>- stečajni upravitelj Štefan Rola, Zagreb, Vlaška 95 uz preslik listova 190-213 spisa</w:t>
      </w:r>
      <w:r w:rsidRPr="00BC41E9">
        <w:t xml:space="preserve"> </w:t>
      </w:r>
    </w:p>
    <w:p w:rsidRDefault="001F6ACF" w:rsidR="001F6ACF"/>
    <w:sectPr w:rsidR="001F6AC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F89" w:rsidP="003F5F89" w:rsidR="003F5F89">
      <w:r>
        <w:separator/>
      </w:r>
    </w:p>
  </w:endnote>
  <w:endnote w:id="0" w:type="continuationSeparator">
    <w:p w:rsidRDefault="003F5F89" w:rsidP="003F5F89" w:rsidR="003F5F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F89" w:rsidP="003F5F89" w:rsidR="003F5F89">
      <w:r>
        <w:separator/>
      </w:r>
    </w:p>
  </w:footnote>
  <w:footnote w:id="0" w:type="continuationSeparator">
    <w:p w:rsidRDefault="003F5F89" w:rsidP="003F5F89" w:rsidR="003F5F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5F89" w:rsidP="003F5F89" w:rsidR="003F5F89">
    <w:pPr>
      <w:pStyle w:val="Zaglavlje"/>
      <w:jc w:val="right"/>
    </w:pPr>
    <w:r>
      <w:t>Posl. br. 10 St-1032/15-49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BF7"/>
    <w:rsid w:val="001F6ACF"/>
    <w:rsid w:val="003F5F89"/>
    <w:rsid w:val="0071783F"/>
    <w:rsid w:val="007948CB"/>
    <w:rsid w:val="00A93CA7"/>
    <w:rsid w:val="00D21BF7"/>
    <w:rsid w:val="00D75AE3"/>
    <w:rsid w:val="00DA47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1BF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21B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1BF7"/>
    <w:rPr>
      <w:rFonts w:cs="Tahoma" w:eastAsia="Times New Roman" w:hAnsi="Tahoma" w:ascii="Tahoma"/>
      <w:bCs/>
      <w:sz w:val="16"/>
      <w:szCs w:val="16"/>
      <w:lang w:eastAsia="hr-HR"/>
    </w:rPr>
  </w:style>
  <w:style w:styleId="Zaglavlje" w:type="paragraph">
    <w:name w:val="header"/>
    <w:basedOn w:val="Normal"/>
    <w:link w:val="ZaglavljeChar"/>
    <w:uiPriority w:val="99"/>
    <w:unhideWhenUsed/>
    <w:rsid w:val="003F5F89"/>
    <w:pPr>
      <w:tabs>
        <w:tab w:pos="4536" w:val="center"/>
        <w:tab w:pos="9072" w:val="right"/>
      </w:tabs>
    </w:pPr>
  </w:style>
  <w:style w:customStyle="true" w:styleId="ZaglavljeChar" w:type="character">
    <w:name w:val="Zaglavlje Char"/>
    <w:basedOn w:val="Zadanifontodlomka"/>
    <w:link w:val="Zaglavlje"/>
    <w:uiPriority w:val="99"/>
    <w:rsid w:val="003F5F89"/>
    <w:rPr>
      <w:rFonts w:cs="Times New Roman" w:eastAsia="Times New Roman" w:hAnsi="Times New Roman" w:ascii="Times New Roman"/>
      <w:bCs/>
      <w:sz w:val="24"/>
      <w:szCs w:val="24"/>
      <w:lang w:eastAsia="hr-HR"/>
    </w:rPr>
  </w:style>
  <w:style w:styleId="Podnoje" w:type="paragraph">
    <w:name w:val="footer"/>
    <w:basedOn w:val="Normal"/>
    <w:link w:val="PodnojeChar"/>
    <w:uiPriority w:val="99"/>
    <w:unhideWhenUsed/>
    <w:rsid w:val="003F5F89"/>
    <w:pPr>
      <w:tabs>
        <w:tab w:pos="4536" w:val="center"/>
        <w:tab w:pos="9072" w:val="right"/>
      </w:tabs>
    </w:pPr>
  </w:style>
  <w:style w:customStyle="true" w:styleId="PodnojeChar" w:type="character">
    <w:name w:val="Podnožje Char"/>
    <w:basedOn w:val="Zadanifontodlomka"/>
    <w:link w:val="Podnoje"/>
    <w:uiPriority w:val="99"/>
    <w:rsid w:val="003F5F89"/>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D75AE3"/>
    <w:rPr>
      <w:color w:val="808080"/>
      <w:bdr w:space="0" w:sz="0" w:color="auto" w:val="none"/>
      <w:shd w:fill="auto" w:color="auto" w:val="clear"/>
    </w:rPr>
  </w:style>
  <w:style w:customStyle="true" w:styleId="eSPISCCParagraphDefaultFont" w:type="character">
    <w:name w:val="eSPIS_CC_Paragraph Default Font"/>
    <w:basedOn w:val="Zadanifontodlomka"/>
    <w:rsid w:val="00D75A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AE3"/>
    <w:rPr>
      <w:bdr w:space="0" w:sz="0" w:color="auto" w:val="none"/>
      <w:shd w:fill="FFFFCC" w:color="auto" w:val="clear"/>
      <w:lang w:val="hr-HR"/>
    </w:rPr>
  </w:style>
  <w:style w:customStyle="true" w:styleId="PozadinaSvijetloCrvena" w:type="character">
    <w:name w:val="Pozadina_SvijetloCrvena"/>
    <w:basedOn w:val="eSPISCCParagraphDefaultFont"/>
    <w:rsid w:val="00D75A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A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1BF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21BF7"/>
    <w:rPr>
      <w:rFonts w:ascii="Tahoma" w:cs="Tahoma" w:hAnsi="Tahoma"/>
      <w:sz w:val="16"/>
      <w:szCs w:val="16"/>
    </w:rPr>
  </w:style>
  <w:style w:customStyle="1" w:styleId="TekstbaloniaChar" w:type="character">
    <w:name w:val="Tekst balončića Char"/>
    <w:basedOn w:val="Zadanifontodlomka"/>
    <w:link w:val="Tekstbalonia"/>
    <w:uiPriority w:val="99"/>
    <w:semiHidden/>
    <w:rsid w:val="00D21BF7"/>
    <w:rPr>
      <w:rFonts w:ascii="Tahoma" w:cs="Tahoma" w:eastAsia="Times New Roman" w:hAnsi="Tahoma"/>
      <w:bCs/>
      <w:sz w:val="16"/>
      <w:szCs w:val="16"/>
      <w:lang w:eastAsia="hr-HR"/>
    </w:rPr>
  </w:style>
  <w:style w:styleId="Zaglavlje" w:type="paragraph">
    <w:name w:val="header"/>
    <w:basedOn w:val="Normal"/>
    <w:link w:val="ZaglavljeChar"/>
    <w:uiPriority w:val="99"/>
    <w:unhideWhenUsed/>
    <w:rsid w:val="003F5F89"/>
    <w:pPr>
      <w:tabs>
        <w:tab w:pos="4536" w:val="center"/>
        <w:tab w:pos="9072" w:val="right"/>
      </w:tabs>
    </w:pPr>
  </w:style>
  <w:style w:customStyle="1" w:styleId="ZaglavljeChar" w:type="character">
    <w:name w:val="Zaglavlje Char"/>
    <w:basedOn w:val="Zadanifontodlomka"/>
    <w:link w:val="Zaglavlje"/>
    <w:uiPriority w:val="99"/>
    <w:rsid w:val="003F5F89"/>
    <w:rPr>
      <w:rFonts w:ascii="Times New Roman" w:cs="Times New Roman" w:eastAsia="Times New Roman" w:hAnsi="Times New Roman"/>
      <w:bCs/>
      <w:sz w:val="24"/>
      <w:szCs w:val="24"/>
      <w:lang w:eastAsia="hr-HR"/>
    </w:rPr>
  </w:style>
  <w:style w:styleId="Podnoje" w:type="paragraph">
    <w:name w:val="footer"/>
    <w:basedOn w:val="Normal"/>
    <w:link w:val="PodnojeChar"/>
    <w:uiPriority w:val="99"/>
    <w:unhideWhenUsed/>
    <w:rsid w:val="003F5F89"/>
    <w:pPr>
      <w:tabs>
        <w:tab w:pos="4536" w:val="center"/>
        <w:tab w:pos="9072" w:val="right"/>
      </w:tabs>
    </w:pPr>
  </w:style>
  <w:style w:customStyle="1" w:styleId="PodnojeChar" w:type="character">
    <w:name w:val="Podnožje Char"/>
    <w:basedOn w:val="Zadanifontodlomka"/>
    <w:link w:val="Podnoje"/>
    <w:uiPriority w:val="99"/>
    <w:rsid w:val="003F5F89"/>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D75AE3"/>
    <w:rPr>
      <w:color w:val="808080"/>
      <w:bdr w:color="auto" w:space="0" w:sz="0" w:val="none"/>
      <w:shd w:color="auto" w:fill="auto" w:val="clear"/>
    </w:rPr>
  </w:style>
  <w:style w:customStyle="1" w:styleId="eSPISCCParagraphDefaultFont" w:type="character">
    <w:name w:val="eSPIS_CC_Paragraph Default Font"/>
    <w:basedOn w:val="Zadanifontodlomka"/>
    <w:rsid w:val="00D75A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AE3"/>
    <w:rPr>
      <w:bdr w:color="auto" w:space="0" w:sz="0" w:val="none"/>
      <w:shd w:color="auto" w:fill="FFFFCC" w:val="clear"/>
      <w:lang w:val="hr-HR"/>
    </w:rPr>
  </w:style>
  <w:style w:customStyle="1" w:styleId="PozadinaSvijetloCrvena" w:type="character">
    <w:name w:val="Pozadina_SvijetloCrvena"/>
    <w:basedOn w:val="eSPISCCParagraphDefaultFont"/>
    <w:rsid w:val="00D75A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A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161</properties:Words>
  <properties:Characters>874</properties:Characters>
  <properties:Lines>36</properties:Lines>
  <properties:Paragraphs>14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2017-06-01T13:08:00Z</dcterms:created>
  <dc:creator>Sanja Lakošeljac</dc:creator>
  <cp:lastModifiedBy>Sanja Lakošeljac</cp:lastModifiedBy>
  <dcterms:modified xmlns:xsi="http://www.w3.org/2001/XMLSchema-instance" xsi:type="dcterms:W3CDTF">2017-06-02T09:47:00Z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