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b45b" w14:paraId="2b5b45b" w:rsidRDefault="00F62A72" w:rsidP="00852727" w:rsidR="000E5094" w:rsidRPr="0077740D">
      <w:pPr>
        <w:ind w:left="-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740D">
        <w:rPr>
          <w:rFonts w:hAnsi="Times New Roman" w:ascii="Times New Roman"/>
          <w:szCs w:val="24"/>
          <w:lang w:val="hr-HR"/>
        </w:rPr>
        <w:t xml:space="preserve">    </w:t>
      </w:r>
      <w:r w:rsidR="004A2CB7" w:rsidRPr="0077740D">
        <w:rPr>
          <w:rFonts w:hAnsi="Times New Roman" w:ascii="Times New Roman"/>
          <w:szCs w:val="24"/>
          <w:lang w:val="hr-HR"/>
        </w:rPr>
        <w:t xml:space="preserve">       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 w:rsidR="000E5094" w:rsidRPr="0077740D">
        <w:rPr>
          <w:rFonts w:hAnsi="Times New Roman" w:ascii="Times New Roman"/>
          <w:szCs w:val="24"/>
          <w:lang w:val="hr-HR"/>
        </w:rPr>
        <w:t xml:space="preserve">    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0E5094" w:rsidP="000E5094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0E5094" w:rsidP="000E5094" w:rsidR="000E509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 w:rsidR="00233502">
        <w:rPr>
          <w:rFonts w:hAnsi="Times New Roman" w:ascii="Times New Roman"/>
          <w:szCs w:val="24"/>
          <w:lang w:val="hr-HR"/>
        </w:rPr>
        <w:t>po sucu pojedincu</w:t>
      </w:r>
      <w:r w:rsidR="00C816DF" w:rsidRPr="0077740D">
        <w:rPr>
          <w:rFonts w:hAnsi="Times New Roman" w:ascii="Times New Roman"/>
          <w:szCs w:val="24"/>
          <w:lang w:val="hr-HR"/>
        </w:rPr>
        <w:t xml:space="preserve"> Nevenki Siladi Rstić</w:t>
      </w:r>
      <w:r w:rsidRPr="0077740D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77740D">
        <w:rPr>
          <w:rFonts w:hAnsi="Times New Roman" w:ascii="Times New Roman"/>
          <w:szCs w:val="24"/>
          <w:lang w:val="hr-HR"/>
        </w:rPr>
        <w:t xml:space="preserve"> RH </w:t>
      </w:r>
      <w:r w:rsidR="00852727" w:rsidRPr="0077740D">
        <w:rPr>
          <w:rFonts w:hAnsi="Times New Roman" w:ascii="Times New Roman"/>
          <w:szCs w:val="24"/>
          <w:lang w:val="hr-HR"/>
        </w:rPr>
        <w:t xml:space="preserve">Ministarstvo Financija </w:t>
      </w:r>
      <w:r w:rsidR="00F95BFC" w:rsidRPr="0077740D">
        <w:rPr>
          <w:rFonts w:hAnsi="Times New Roman" w:ascii="Times New Roman"/>
          <w:szCs w:val="24"/>
          <w:lang w:val="hr-HR"/>
        </w:rPr>
        <w:t>-</w:t>
      </w:r>
      <w:r w:rsidR="00852727" w:rsidRPr="0077740D">
        <w:rPr>
          <w:rFonts w:hAnsi="Times New Roman" w:ascii="Times New Roman"/>
          <w:szCs w:val="24"/>
          <w:lang w:val="hr-HR"/>
        </w:rPr>
        <w:t xml:space="preserve"> Porezna uprava Područni ured </w:t>
      </w:r>
      <w:r w:rsidR="00233502">
        <w:rPr>
          <w:rFonts w:hAnsi="Times New Roman" w:ascii="Times New Roman"/>
          <w:szCs w:val="24"/>
          <w:lang w:val="hr-HR"/>
        </w:rPr>
        <w:t>Sisak</w:t>
      </w:r>
      <w:r w:rsidR="005820AB" w:rsidRPr="0077740D">
        <w:rPr>
          <w:rFonts w:hAnsi="Times New Roman" w:ascii="Times New Roman"/>
          <w:szCs w:val="24"/>
          <w:lang w:val="hr-HR"/>
        </w:rPr>
        <w:t xml:space="preserve">, </w:t>
      </w:r>
      <w:r w:rsidR="00233502">
        <w:rPr>
          <w:rFonts w:hAnsi="Times New Roman" w:ascii="Times New Roman"/>
          <w:szCs w:val="24"/>
          <w:lang w:val="hr-HR"/>
        </w:rPr>
        <w:t>Stjepana i Antuna Radića 30</w:t>
      </w:r>
      <w:r w:rsidR="00654A3C" w:rsidRPr="0077740D">
        <w:rPr>
          <w:rFonts w:hAnsi="Times New Roman" w:ascii="Times New Roman"/>
          <w:szCs w:val="24"/>
          <w:lang w:val="hr-HR"/>
        </w:rPr>
        <w:t>,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radi otvaranja stečajnog postupka nad dužnikom</w:t>
      </w:r>
      <w:r w:rsidR="00E3623F" w:rsidRPr="0077740D">
        <w:rPr>
          <w:rFonts w:hAnsi="Times New Roman" w:ascii="Times New Roman"/>
          <w:szCs w:val="24"/>
          <w:lang w:val="hr-HR"/>
        </w:rPr>
        <w:t xml:space="preserve"> </w:t>
      </w:r>
      <w:r w:rsidR="00233502">
        <w:rPr>
          <w:rFonts w:hAnsi="Times New Roman" w:ascii="Times New Roman"/>
          <w:szCs w:val="24"/>
          <w:lang w:val="hr-HR"/>
        </w:rPr>
        <w:t>ANTALIA d.o.o. za graditeljstvo i usluge, Sisak (Grad Sisak), Zagrebačka 1, OIB: 44619804650</w:t>
      </w:r>
      <w:r w:rsidR="006F7CEF" w:rsidRPr="0077740D">
        <w:rPr>
          <w:rFonts w:hAnsi="Times New Roman" w:ascii="Times New Roman"/>
          <w:szCs w:val="24"/>
          <w:lang w:val="hr-HR"/>
        </w:rPr>
        <w:t xml:space="preserve">, </w:t>
      </w:r>
      <w:r w:rsidR="00233502">
        <w:rPr>
          <w:rFonts w:hAnsi="Times New Roman" w:ascii="Times New Roman"/>
          <w:szCs w:val="24"/>
          <w:lang w:val="hr-HR"/>
        </w:rPr>
        <w:t>28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233502">
        <w:rPr>
          <w:rFonts w:hAnsi="Times New Roman" w:ascii="Times New Roman"/>
          <w:szCs w:val="24"/>
          <w:lang w:val="hr-HR"/>
        </w:rPr>
        <w:t>rujna</w:t>
      </w:r>
      <w:r w:rsidR="00852727" w:rsidRPr="0077740D">
        <w:rPr>
          <w:rFonts w:hAnsi="Times New Roman" w:ascii="Times New Roman"/>
          <w:szCs w:val="24"/>
          <w:lang w:val="hr-HR"/>
        </w:rPr>
        <w:t xml:space="preserve"> 2015</w:t>
      </w:r>
      <w:r w:rsidR="00D7574F" w:rsidRPr="0077740D">
        <w:rPr>
          <w:rFonts w:hAnsi="Times New Roman" w:ascii="Times New Roman"/>
          <w:szCs w:val="24"/>
          <w:lang w:val="hr-HR"/>
        </w:rPr>
        <w:t>.</w:t>
      </w:r>
    </w:p>
    <w:p w:rsidRDefault="00233502" w:rsidP="00B21C9A" w:rsidR="00233502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B21C9A" w:rsidR="0016681D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Otvara se stečajni postupak nad dužnikom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233502">
        <w:rPr>
          <w:rFonts w:hAnsi="Times New Roman" w:ascii="Times New Roman"/>
          <w:szCs w:val="24"/>
        </w:rPr>
        <w:t>ANTALIA d.o.o. za graditeljstvo i usluge, Sisak (Grad Sisak), Zagrebačka 1, OIB: 44619804650</w:t>
      </w:r>
      <w:r w:rsidRPr="00925E1B">
        <w:rPr>
          <w:rFonts w:hAnsi="Times New Roman" w:ascii="Times New Roman"/>
          <w:szCs w:val="24"/>
        </w:rPr>
        <w:t>, upisanim u sudski registar ovog suda pod brojem MBS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233502">
        <w:rPr>
          <w:rFonts w:hAnsi="Times New Roman" w:ascii="Times New Roman"/>
          <w:szCs w:val="24"/>
        </w:rPr>
        <w:t>080756570</w:t>
      </w:r>
      <w:r w:rsidRPr="00925E1B">
        <w:rPr>
          <w:rFonts w:hAnsi="Times New Roman" w:ascii="Times New Roman"/>
          <w:szCs w:val="24"/>
        </w:rPr>
        <w:t>.</w:t>
      </w:r>
      <w:r w:rsidR="003C5296" w:rsidRPr="00925E1B">
        <w:rPr>
          <w:rFonts w:hAnsi="Times New Roman" w:ascii="Times New Roman"/>
          <w:szCs w:val="24"/>
        </w:rPr>
        <w:t xml:space="preserve"> </w:t>
      </w:r>
      <w:r w:rsidR="00E3623F" w:rsidRPr="00925E1B">
        <w:rPr>
          <w:rFonts w:hAnsi="Times New Roman" w:ascii="Times New Roman"/>
          <w:szCs w:val="24"/>
        </w:rPr>
        <w:t xml:space="preserve">Stečajni postupak otvoren je dana </w:t>
      </w:r>
      <w:r w:rsidR="00233502">
        <w:rPr>
          <w:rFonts w:hAnsi="Times New Roman" w:ascii="Times New Roman"/>
          <w:szCs w:val="24"/>
        </w:rPr>
        <w:t>28</w:t>
      </w:r>
      <w:r w:rsidR="00E3623F" w:rsidRPr="00925E1B">
        <w:rPr>
          <w:rFonts w:hAnsi="Times New Roman" w:ascii="Times New Roman"/>
          <w:szCs w:val="24"/>
        </w:rPr>
        <w:t xml:space="preserve">. </w:t>
      </w:r>
      <w:r w:rsidR="00233502">
        <w:rPr>
          <w:rFonts w:hAnsi="Times New Roman" w:ascii="Times New Roman"/>
          <w:szCs w:val="24"/>
        </w:rPr>
        <w:t>rujna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852727" w:rsidRPr="00925E1B">
        <w:rPr>
          <w:rFonts w:hAnsi="Times New Roman" w:ascii="Times New Roman"/>
          <w:szCs w:val="24"/>
        </w:rPr>
        <w:t>2015</w:t>
      </w:r>
      <w:r w:rsidR="00E3623F" w:rsidRPr="00925E1B">
        <w:rPr>
          <w:rFonts w:hAnsi="Times New Roman" w:ascii="Times New Roman"/>
          <w:szCs w:val="24"/>
        </w:rPr>
        <w:t xml:space="preserve">. u </w:t>
      </w:r>
      <w:r w:rsidR="00233502">
        <w:rPr>
          <w:rFonts w:hAnsi="Times New Roman" w:ascii="Times New Roman"/>
          <w:szCs w:val="24"/>
        </w:rPr>
        <w:t>10</w:t>
      </w:r>
      <w:r w:rsidR="00E3623F" w:rsidRPr="00925E1B">
        <w:rPr>
          <w:rFonts w:hAnsi="Times New Roman" w:ascii="Times New Roman"/>
          <w:szCs w:val="24"/>
        </w:rPr>
        <w:t xml:space="preserve"> sati i </w:t>
      </w:r>
      <w:r w:rsidR="00233502">
        <w:rPr>
          <w:rFonts w:hAnsi="Times New Roman" w:ascii="Times New Roman"/>
          <w:szCs w:val="24"/>
        </w:rPr>
        <w:t>20</w:t>
      </w:r>
      <w:r w:rsidR="00E3623F" w:rsidRPr="00925E1B">
        <w:rPr>
          <w:rFonts w:hAnsi="Times New Roman" w:ascii="Times New Roman"/>
          <w:szCs w:val="24"/>
        </w:rPr>
        <w:t xml:space="preserve"> minuta, kada je ovo rješenje i oglas o otvaranju stečajnog postupka istaknuto na oglasnoj ploči suda.</w:t>
      </w:r>
    </w:p>
    <w:p w:rsidRDefault="00852727" w:rsidP="00852727" w:rsidR="00852727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Za stečajnog upravitelja imenuje se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233502">
        <w:rPr>
          <w:rFonts w:hAnsi="Times New Roman" w:ascii="Times New Roman"/>
          <w:szCs w:val="24"/>
        </w:rPr>
        <w:t>ZVONIMIR BODROŽIĆ odvjetnik iz Zagreba, Jurišićeva 30, OIB: 85272390668</w:t>
      </w:r>
    </w:p>
    <w:p w:rsidRDefault="00852727" w:rsidP="00A6397D" w:rsidR="00852727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3623F" w:rsidP="00852727" w:rsidR="0016681D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</w:t>
      </w:r>
      <w:r w:rsidR="0016681D" w:rsidRPr="00925E1B">
        <w:rPr>
          <w:rFonts w:hAnsi="Times New Roman" w:ascii="Times New Roman"/>
          <w:szCs w:val="24"/>
          <w:lang w:val="hr-HR"/>
        </w:rPr>
        <w:t xml:space="preserve">postupak </w:t>
      </w:r>
      <w:r w:rsidR="006C3103" w:rsidRPr="00925E1B">
        <w:rPr>
          <w:rFonts w:hAnsi="Times New Roman" w:ascii="Times New Roman"/>
          <w:szCs w:val="24"/>
          <w:lang w:val="hr-HR"/>
        </w:rPr>
        <w:t>nad dužnikom</w:t>
      </w:r>
      <w:r w:rsidR="0011087D" w:rsidRPr="00925E1B">
        <w:rPr>
          <w:rFonts w:hAnsi="Times New Roman" w:ascii="Times New Roman"/>
          <w:szCs w:val="24"/>
          <w:lang w:val="hr-HR"/>
        </w:rPr>
        <w:t xml:space="preserve"> </w:t>
      </w:r>
      <w:r w:rsidR="00233502">
        <w:rPr>
          <w:rFonts w:hAnsi="Times New Roman" w:ascii="Times New Roman"/>
          <w:szCs w:val="24"/>
          <w:lang w:val="hr-HR"/>
        </w:rPr>
        <w:t>ANTALIA d.o.o. za graditeljstvo i usluge, Sisak (Grad Sisak), Zagrebačka 1, OIB: 44619804650</w:t>
      </w:r>
      <w:r w:rsidR="006C3103" w:rsidRPr="00925E1B">
        <w:rPr>
          <w:rFonts w:hAnsi="Times New Roman" w:ascii="Times New Roman"/>
          <w:szCs w:val="24"/>
          <w:lang w:val="hr-HR"/>
        </w:rPr>
        <w:t>, upisanim u sudski registar ovog suda pod brojem MBS</w:t>
      </w:r>
      <w:r w:rsidR="00F95BFC" w:rsidRPr="00925E1B">
        <w:rPr>
          <w:rFonts w:hAnsi="Times New Roman" w:ascii="Times New Roman"/>
          <w:szCs w:val="24"/>
          <w:lang w:val="hr-HR"/>
        </w:rPr>
        <w:t xml:space="preserve"> </w:t>
      </w:r>
      <w:r w:rsidR="00233502">
        <w:rPr>
          <w:rFonts w:hAnsi="Times New Roman" w:ascii="Times New Roman"/>
          <w:szCs w:val="24"/>
        </w:rPr>
        <w:t>080756570</w:t>
      </w:r>
      <w:r w:rsidR="006C3103" w:rsidRPr="00925E1B">
        <w:rPr>
          <w:rFonts w:hAnsi="Times New Roman" w:ascii="Times New Roman"/>
          <w:szCs w:val="24"/>
          <w:lang w:val="hr-HR"/>
        </w:rPr>
        <w:t>.</w:t>
      </w:r>
    </w:p>
    <w:p w:rsidRDefault="00852727" w:rsidP="00A6397D" w:rsidR="00852727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6C3103" w:rsidP="007B68B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Ovo rješenje objavit će se </w:t>
      </w:r>
      <w:r w:rsidR="00E2355C">
        <w:rPr>
          <w:rFonts w:hAnsi="Times New Roman" w:ascii="Times New Roman"/>
          <w:szCs w:val="24"/>
          <w:lang w:val="hr-HR"/>
        </w:rPr>
        <w:t>na mrežnoj stranici e-Oglasna ploča suda</w:t>
      </w:r>
      <w:r w:rsidRPr="00925E1B">
        <w:rPr>
          <w:rFonts w:hAnsi="Times New Roman" w:ascii="Times New Roman"/>
          <w:szCs w:val="24"/>
          <w:lang w:val="hr-HR"/>
        </w:rPr>
        <w:t>.</w:t>
      </w:r>
      <w:r w:rsidR="004A2CB7" w:rsidRPr="00925E1B">
        <w:rPr>
          <w:rFonts w:hAnsi="Times New Roman" w:ascii="Times New Roman"/>
          <w:szCs w:val="24"/>
          <w:lang w:val="hr-HR"/>
        </w:rPr>
        <w:tab/>
      </w:r>
    </w:p>
    <w:p w:rsidRDefault="00852727" w:rsidP="00852727" w:rsidR="00852727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653B56" w:rsidP="0077740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>Po pravomoćnosti ovog rješenj</w:t>
      </w:r>
      <w:r w:rsidR="006C3103" w:rsidRPr="00925E1B">
        <w:rPr>
          <w:rFonts w:hAnsi="Times New Roman" w:ascii="Times New Roman"/>
          <w:szCs w:val="24"/>
          <w:lang w:val="hr-HR"/>
        </w:rPr>
        <w:t xml:space="preserve">a dužnik </w:t>
      </w:r>
      <w:r w:rsidR="00233502">
        <w:rPr>
          <w:rFonts w:hAnsi="Times New Roman" w:ascii="Times New Roman"/>
          <w:szCs w:val="24"/>
          <w:lang w:val="hr-HR"/>
        </w:rPr>
        <w:t>ANTALIA d.o.o. za graditeljstvo i usluge, Sisak (Grad Sisak), Zagrebačka 1, OIB: 44619804650</w:t>
      </w:r>
      <w:r w:rsidR="005820AB" w:rsidRPr="00925E1B">
        <w:rPr>
          <w:rFonts w:hAnsi="Times New Roman" w:ascii="Times New Roman"/>
          <w:szCs w:val="24"/>
          <w:lang w:val="hr-HR"/>
        </w:rPr>
        <w:t xml:space="preserve"> </w:t>
      </w:r>
      <w:r w:rsidR="006C3103" w:rsidRPr="00925E1B">
        <w:rPr>
          <w:rFonts w:hAnsi="Times New Roman" w:ascii="Times New Roman"/>
          <w:szCs w:val="24"/>
          <w:lang w:val="hr-HR"/>
        </w:rPr>
        <w:t>brisat će se iz sudskog regi</w:t>
      </w:r>
      <w:r w:rsidR="008D222A" w:rsidRPr="00925E1B">
        <w:rPr>
          <w:rFonts w:hAnsi="Times New Roman" w:ascii="Times New Roman"/>
          <w:szCs w:val="24"/>
          <w:lang w:val="hr-HR"/>
        </w:rPr>
        <w:t>s</w:t>
      </w:r>
      <w:r w:rsidR="006C3103" w:rsidRPr="00925E1B">
        <w:rPr>
          <w:rFonts w:hAnsi="Times New Roman" w:ascii="Times New Roman"/>
          <w:szCs w:val="24"/>
          <w:lang w:val="hr-HR"/>
        </w:rPr>
        <w:t>tra.</w:t>
      </w:r>
    </w:p>
    <w:p w:rsidRDefault="006C3103" w:rsidP="00B21C9A" w:rsidR="006C3103" w:rsidRPr="0077740D">
      <w:pPr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Obrazloženje</w:t>
      </w:r>
    </w:p>
    <w:p w:rsidRDefault="0016681D" w:rsidP="00B21C9A" w:rsidR="0016681D" w:rsidRPr="0077740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Ministarstvo financija Porezna uprava podnijela</w:t>
      </w:r>
      <w:r w:rsidR="00654A3C" w:rsidRPr="0077740D">
        <w:rPr>
          <w:rFonts w:hAnsi="Times New Roman" w:ascii="Times New Roman"/>
          <w:szCs w:val="24"/>
          <w:lang w:val="hr-HR"/>
        </w:rPr>
        <w:t xml:space="preserve"> je</w:t>
      </w:r>
      <w:r w:rsidRPr="0077740D">
        <w:rPr>
          <w:rFonts w:hAnsi="Times New Roman" w:ascii="Times New Roman"/>
          <w:szCs w:val="24"/>
          <w:lang w:val="hr-HR"/>
        </w:rPr>
        <w:t xml:space="preserve"> zahtjev za pokretanjem skraćenog stečajnog postupka nad označenim dužnikom.</w:t>
      </w:r>
    </w:p>
    <w:p w:rsidRDefault="0077740D" w:rsidP="00B21C9A" w:rsidR="0077740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ab/>
      </w:r>
      <w:r w:rsidR="00D7574F" w:rsidRPr="0077740D">
        <w:rPr>
          <w:rFonts w:hAnsi="Times New Roman" w:ascii="Times New Roman"/>
          <w:szCs w:val="24"/>
          <w:lang w:val="hr-HR"/>
        </w:rPr>
        <w:t>Rješenjem ovog suda br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  <w:r w:rsidR="00D7574F" w:rsidRPr="00233502">
        <w:rPr>
          <w:rFonts w:hAnsi="Times New Roman" w:ascii="Times New Roman"/>
          <w:szCs w:val="24"/>
          <w:lang w:val="hr-HR"/>
        </w:rPr>
        <w:t xml:space="preserve"> St-</w:t>
      </w:r>
      <w:r w:rsidR="00233502" w:rsidRPr="00233502">
        <w:rPr>
          <w:rFonts w:hAnsi="Times New Roman" w:ascii="Times New Roman"/>
          <w:szCs w:val="24"/>
          <w:lang w:val="hr-HR"/>
        </w:rPr>
        <w:t>893</w:t>
      </w:r>
      <w:r w:rsidR="005820AB" w:rsidRPr="00233502">
        <w:rPr>
          <w:rFonts w:hAnsi="Times New Roman" w:ascii="Times New Roman"/>
          <w:szCs w:val="24"/>
          <w:lang w:val="hr-HR"/>
        </w:rPr>
        <w:t>/</w:t>
      </w:r>
      <w:r w:rsidR="00233502" w:rsidRPr="00233502">
        <w:rPr>
          <w:rFonts w:hAnsi="Times New Roman" w:ascii="Times New Roman"/>
          <w:szCs w:val="24"/>
          <w:lang w:val="hr-HR"/>
        </w:rPr>
        <w:t>14</w:t>
      </w:r>
      <w:r w:rsidR="005820AB" w:rsidRPr="00233502">
        <w:rPr>
          <w:rFonts w:hAnsi="Times New Roman" w:ascii="Times New Roman"/>
          <w:szCs w:val="24"/>
          <w:lang w:val="hr-HR"/>
        </w:rPr>
        <w:t xml:space="preserve"> od </w:t>
      </w:r>
      <w:r w:rsidR="00233502" w:rsidRPr="00233502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5820AB" w:rsidRPr="00233502">
        <w:rPr>
          <w:rFonts w:hAnsi="Times New Roman" w:ascii="Times New Roman"/>
          <w:szCs w:val="24"/>
          <w:lang w:val="hr-HR"/>
        </w:rPr>
        <w:t>.</w:t>
      </w:r>
      <w:r w:rsidR="00D7574F" w:rsidRPr="0077740D">
        <w:rPr>
          <w:rFonts w:hAnsi="Times New Roman" w:ascii="Times New Roman"/>
          <w:szCs w:val="24"/>
          <w:lang w:val="hr-HR"/>
        </w:rPr>
        <w:t xml:space="preserve"> pokrenut je skraćeni stečajni postup</w:t>
      </w:r>
      <w:r w:rsidR="0077740D" w:rsidRPr="0077740D">
        <w:rPr>
          <w:rFonts w:hAnsi="Times New Roman" w:ascii="Times New Roman"/>
          <w:szCs w:val="24"/>
          <w:lang w:val="hr-HR"/>
        </w:rPr>
        <w:t>ak sukladno odredbi  članka 335</w:t>
      </w:r>
      <w:r w:rsidR="00D7574F" w:rsidRPr="0077740D">
        <w:rPr>
          <w:rFonts w:hAnsi="Times New Roman" w:ascii="Times New Roman"/>
          <w:szCs w:val="24"/>
          <w:lang w:val="hr-HR"/>
        </w:rPr>
        <w:t xml:space="preserve">a </w:t>
      </w:r>
      <w:r w:rsidR="0077740D" w:rsidRPr="0077740D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925E1B">
        <w:rPr>
          <w:rFonts w:hAnsi="Times New Roman" w:ascii="Times New Roman"/>
          <w:lang w:val="hr-HR"/>
        </w:rPr>
        <w:t>.</w:t>
      </w:r>
      <w:r w:rsidR="00FF30C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77740D" w:rsidP="00B21C9A" w:rsidR="0077740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161C7" w:rsidP="00B21C9A" w:rsidR="007D30BA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lastRenderedPageBreak/>
        <w:t xml:space="preserve">Zaključkom od </w:t>
      </w:r>
      <w:r w:rsidR="00233502" w:rsidRPr="00233502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6C3103" w:rsidRPr="00233502">
        <w:rPr>
          <w:rFonts w:hAnsi="Times New Roman" w:ascii="Times New Roman"/>
          <w:szCs w:val="24"/>
          <w:lang w:val="hr-HR"/>
        </w:rPr>
        <w:t>. pozvana j</w:t>
      </w:r>
      <w:r w:rsidR="007D30BA" w:rsidRPr="00233502">
        <w:rPr>
          <w:rFonts w:hAnsi="Times New Roman" w:ascii="Times New Roman"/>
          <w:szCs w:val="24"/>
          <w:lang w:val="hr-HR"/>
        </w:rPr>
        <w:t>e uprava dužnika u roku od 15 dana</w:t>
      </w:r>
      <w:r w:rsidR="006C3103" w:rsidRPr="00233502">
        <w:rPr>
          <w:rFonts w:hAnsi="Times New Roman" w:ascii="Times New Roman"/>
          <w:szCs w:val="24"/>
          <w:lang w:val="hr-HR"/>
        </w:rPr>
        <w:t xml:space="preserve"> dostaviti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javnobilježnički prokazni popis imovine dužnika.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Uprava društva je zaključak primila </w:t>
      </w:r>
      <w:r w:rsidR="00233502" w:rsidRPr="00233502">
        <w:rPr>
          <w:rFonts w:hAnsi="Times New Roman" w:ascii="Times New Roman"/>
          <w:szCs w:val="24"/>
          <w:lang w:val="hr-HR"/>
        </w:rPr>
        <w:t>23</w:t>
      </w:r>
      <w:r w:rsidR="00A740F7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A740F7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., ali nije postupila po pozivu suda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D30BA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B161C7"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233502" w:rsidRPr="00233502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77740D" w:rsidRPr="00233502">
        <w:rPr>
          <w:rFonts w:hAnsi="Times New Roman" w:ascii="Times New Roman"/>
          <w:szCs w:val="24"/>
          <w:lang w:val="hr-HR"/>
        </w:rPr>
        <w:t>2014</w:t>
      </w:r>
      <w:r w:rsidR="007D30BA" w:rsidRPr="00233502">
        <w:rPr>
          <w:rFonts w:hAnsi="Times New Roman" w:ascii="Times New Roman"/>
          <w:szCs w:val="24"/>
          <w:lang w:val="hr-HR"/>
        </w:rPr>
        <w:t>. pozvani su vjerovnici u roku od 45 dana</w:t>
      </w:r>
      <w:r w:rsidR="00FF30CD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predložiti otvaranje stečajnog postupka nad dužnikom,</w:t>
      </w:r>
      <w:r w:rsidR="00E92B8E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uz upozorenje na </w:t>
      </w:r>
      <w:r w:rsidR="0077740D" w:rsidRPr="00233502">
        <w:rPr>
          <w:rFonts w:hAnsi="Times New Roman" w:ascii="Times New Roman"/>
          <w:szCs w:val="24"/>
          <w:lang w:val="hr-HR"/>
        </w:rPr>
        <w:t>pravne posljedice iz članka 335</w:t>
      </w:r>
      <w:r w:rsidR="007D30BA" w:rsidRPr="00233502">
        <w:rPr>
          <w:rFonts w:hAnsi="Times New Roman" w:ascii="Times New Roman"/>
          <w:szCs w:val="24"/>
          <w:lang w:val="hr-HR"/>
        </w:rPr>
        <w:t>h. SZ</w:t>
      </w:r>
      <w:r w:rsidR="003D2EAF" w:rsidRPr="00233502">
        <w:rPr>
          <w:rFonts w:hAnsi="Times New Roman" w:ascii="Times New Roman"/>
          <w:szCs w:val="24"/>
          <w:lang w:val="hr-HR"/>
        </w:rPr>
        <w:t>-a</w:t>
      </w:r>
      <w:r w:rsidR="007D30BA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7D30BA" w:rsidRPr="00233502">
        <w:rPr>
          <w:rFonts w:hAnsi="Times New Roman" w:ascii="Times New Roman"/>
          <w:szCs w:val="24"/>
          <w:lang w:val="hr-HR"/>
        </w:rPr>
        <w:t xml:space="preserve">Zaključak je objavljen u </w:t>
      </w:r>
      <w:r w:rsidR="00233502">
        <w:rPr>
          <w:rFonts w:hAnsi="Times New Roman" w:ascii="Times New Roman"/>
          <w:szCs w:val="24"/>
          <w:lang w:val="hr-HR"/>
        </w:rPr>
        <w:t xml:space="preserve">NN </w:t>
      </w:r>
      <w:r w:rsidR="005820AB" w:rsidRPr="00233502">
        <w:rPr>
          <w:rFonts w:hAnsi="Times New Roman" w:ascii="Times New Roman"/>
          <w:szCs w:val="24"/>
          <w:lang w:val="hr-HR"/>
        </w:rPr>
        <w:t>br.</w:t>
      </w:r>
      <w:r w:rsidR="003D2EAF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13</w:t>
      </w:r>
      <w:r w:rsidR="007D30BA" w:rsidRPr="00233502">
        <w:rPr>
          <w:rFonts w:hAnsi="Times New Roman" w:ascii="Times New Roman"/>
          <w:szCs w:val="24"/>
          <w:lang w:val="hr-HR"/>
        </w:rPr>
        <w:t xml:space="preserve"> od </w:t>
      </w:r>
      <w:r w:rsidR="00233502" w:rsidRPr="00233502">
        <w:rPr>
          <w:rFonts w:hAnsi="Times New Roman" w:ascii="Times New Roman"/>
          <w:szCs w:val="24"/>
          <w:lang w:val="hr-HR"/>
        </w:rPr>
        <w:t>04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233502" w:rsidRPr="00233502">
        <w:rPr>
          <w:rFonts w:hAnsi="Times New Roman" w:ascii="Times New Roman"/>
          <w:szCs w:val="24"/>
          <w:lang w:val="hr-HR"/>
        </w:rPr>
        <w:t>veljače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, te je rok za podnošenje prijedloga istekao.</w:t>
      </w:r>
      <w:r w:rsidR="00925E1B">
        <w:rPr>
          <w:rFonts w:hAnsi="Times New Roman" w:ascii="Times New Roman"/>
          <w:szCs w:val="24"/>
          <w:lang w:val="hr-HR"/>
        </w:rPr>
        <w:t xml:space="preserve"> </w:t>
      </w:r>
    </w:p>
    <w:p w:rsidRDefault="00925E1B" w:rsidP="00B21C9A" w:rsidR="00925E1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7D30BA" w:rsidP="00B21C9A" w:rsidR="00285460" w:rsidRPr="0077740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Niti jedan vjerovnik nije u zakonskom roku podnio prijedlog za otvaranjem stečajnog postupka,</w:t>
      </w:r>
      <w:r w:rsidR="00285460" w:rsidRPr="0077740D">
        <w:rPr>
          <w:rFonts w:hAnsi="Times New Roman" w:ascii="Times New Roman"/>
          <w:szCs w:val="24"/>
          <w:lang w:val="hr-HR"/>
        </w:rPr>
        <w:t xml:space="preserve"> te je valjalo po službenoj dužn</w:t>
      </w:r>
      <w:r w:rsidRPr="0077740D">
        <w:rPr>
          <w:rFonts w:hAnsi="Times New Roman" w:ascii="Times New Roman"/>
          <w:szCs w:val="24"/>
          <w:lang w:val="hr-HR"/>
        </w:rPr>
        <w:t>osti, r</w:t>
      </w:r>
      <w:r w:rsidR="00B21C9A" w:rsidRPr="0077740D">
        <w:rPr>
          <w:rFonts w:hAnsi="Times New Roman" w:ascii="Times New Roman"/>
          <w:szCs w:val="24"/>
          <w:lang w:val="hr-HR"/>
        </w:rPr>
        <w:t>i</w:t>
      </w:r>
      <w:r w:rsidRPr="0077740D">
        <w:rPr>
          <w:rFonts w:hAnsi="Times New Roman" w:ascii="Times New Roman"/>
          <w:szCs w:val="24"/>
          <w:lang w:val="hr-HR"/>
        </w:rPr>
        <w:t>ješiti kao u izreci ovog rješenja sukladno odredbi člank</w:t>
      </w:r>
      <w:r w:rsidR="0077740D">
        <w:rPr>
          <w:rFonts w:hAnsi="Times New Roman" w:ascii="Times New Roman"/>
          <w:szCs w:val="24"/>
          <w:lang w:val="hr-HR"/>
        </w:rPr>
        <w:t>a 335</w:t>
      </w:r>
      <w:r w:rsidRPr="0077740D">
        <w:rPr>
          <w:rFonts w:hAnsi="Times New Roman" w:ascii="Times New Roman"/>
          <w:szCs w:val="24"/>
          <w:lang w:val="hr-HR"/>
        </w:rPr>
        <w:t>h.</w:t>
      </w:r>
      <w:r w:rsidR="003D2EAF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st. 2</w:t>
      </w:r>
      <w:r w:rsidR="0077740D">
        <w:rPr>
          <w:rFonts w:hAnsi="Times New Roman" w:ascii="Times New Roman"/>
          <w:szCs w:val="24"/>
          <w:lang w:val="hr-HR"/>
        </w:rPr>
        <w:t>.</w:t>
      </w:r>
      <w:r w:rsidRPr="0077740D">
        <w:rPr>
          <w:rFonts w:hAnsi="Times New Roman" w:ascii="Times New Roman"/>
          <w:szCs w:val="24"/>
          <w:lang w:val="hr-HR"/>
        </w:rPr>
        <w:t xml:space="preserve"> SZ</w:t>
      </w:r>
      <w:r w:rsidR="003D2EAF" w:rsidRPr="0077740D">
        <w:rPr>
          <w:rFonts w:hAnsi="Times New Roman" w:ascii="Times New Roman"/>
          <w:szCs w:val="24"/>
          <w:lang w:val="hr-HR"/>
        </w:rPr>
        <w:t>-a</w:t>
      </w:r>
    </w:p>
    <w:p w:rsidRDefault="00285460" w:rsidP="00B21C9A" w:rsidR="00285460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A6397D" w:rsidR="0016681D" w:rsidRPr="0077740D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</w:t>
      </w:r>
      <w:r w:rsidR="0016681D" w:rsidRPr="0077740D">
        <w:rPr>
          <w:rFonts w:hAnsi="Times New Roman" w:ascii="Times New Roman"/>
          <w:szCs w:val="24"/>
          <w:lang w:val="hr-HR"/>
        </w:rPr>
        <w:t>Zagrebu</w:t>
      </w:r>
      <w:r w:rsidRPr="0077740D">
        <w:rPr>
          <w:rFonts w:hAnsi="Times New Roman" w:ascii="Times New Roman"/>
          <w:szCs w:val="24"/>
          <w:lang w:val="hr-HR"/>
        </w:rPr>
        <w:t>,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  <w:r w:rsidR="00233502">
        <w:rPr>
          <w:rFonts w:hAnsi="Times New Roman" w:ascii="Times New Roman"/>
          <w:szCs w:val="24"/>
          <w:lang w:val="hr-HR"/>
        </w:rPr>
        <w:t>28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233502">
        <w:rPr>
          <w:rFonts w:hAnsi="Times New Roman" w:ascii="Times New Roman"/>
          <w:szCs w:val="24"/>
          <w:lang w:val="hr-HR"/>
        </w:rPr>
        <w:t>rujna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2015</w:t>
      </w:r>
      <w:r w:rsidR="00285460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B21C9A" w:rsidR="0016681D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       </w:t>
      </w:r>
      <w:r w:rsidR="00852727" w:rsidRPr="0077740D">
        <w:rPr>
          <w:rFonts w:hAnsi="Times New Roman" w:ascii="Times New Roman"/>
          <w:szCs w:val="24"/>
        </w:rPr>
        <w:tab/>
      </w:r>
      <w:r w:rsidR="00852727" w:rsidRPr="0077740D">
        <w:rPr>
          <w:rFonts w:hAnsi="Times New Roman" w:ascii="Times New Roman"/>
          <w:szCs w:val="24"/>
        </w:rPr>
        <w:tab/>
      </w:r>
      <w:r w:rsidR="0077740D">
        <w:rPr>
          <w:rFonts w:hAnsi="Times New Roman" w:ascii="Times New Roman"/>
          <w:szCs w:val="24"/>
        </w:rPr>
        <w:t xml:space="preserve">  </w:t>
      </w:r>
      <w:r w:rsidRPr="0077740D">
        <w:rPr>
          <w:rFonts w:hAnsi="Times New Roman" w:ascii="Times New Roman"/>
          <w:szCs w:val="24"/>
        </w:rPr>
        <w:t xml:space="preserve"> SUDAC:</w:t>
      </w:r>
    </w:p>
    <w:p w:rsidRDefault="0016681D" w:rsidP="00A6397D" w:rsidR="00285460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</w:t>
      </w:r>
      <w:r w:rsidR="00852727" w:rsidRPr="0077740D">
        <w:rPr>
          <w:rFonts w:hAnsi="Times New Roman" w:ascii="Times New Roman"/>
          <w:szCs w:val="24"/>
        </w:rPr>
        <w:t xml:space="preserve">          </w:t>
      </w:r>
      <w:r w:rsidRPr="0077740D">
        <w:rPr>
          <w:rFonts w:hAnsi="Times New Roman" w:ascii="Times New Roman"/>
          <w:szCs w:val="24"/>
        </w:rPr>
        <w:t xml:space="preserve"> </w:t>
      </w:r>
      <w:r w:rsidR="00285460" w:rsidRPr="0077740D">
        <w:rPr>
          <w:rFonts w:hAnsi="Times New Roman" w:ascii="Times New Roman"/>
          <w:szCs w:val="24"/>
        </w:rPr>
        <w:t>Nevenka Siladi Rstić</w:t>
      </w:r>
      <w:r w:rsidR="003A030A" w:rsidRPr="0077740D">
        <w:rPr>
          <w:rFonts w:hAnsi="Times New Roman" w:ascii="Times New Roman"/>
          <w:szCs w:val="24"/>
        </w:rPr>
        <w:t>, v.r.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A030A" w:rsidP="00852727" w:rsidR="003A030A" w:rsidRPr="0077740D">
      <w:pPr>
        <w:pStyle w:val="Uvuenotijeloteksta"/>
        <w:ind w:left="0"/>
        <w:jc w:val="both"/>
      </w:pPr>
      <w:r w:rsidRPr="0077740D">
        <w:t>Za točnost otpravka – ovlašten službenik</w:t>
      </w:r>
    </w:p>
    <w:p w:rsidRDefault="003A030A" w:rsidR="003A030A" w:rsidRPr="0077740D">
      <w:pPr>
        <w:pStyle w:val="Uvuenotijeloteksta"/>
        <w:ind w:left="0"/>
        <w:jc w:val="both"/>
      </w:pPr>
      <w:r w:rsidRPr="0077740D">
        <w:t xml:space="preserve">                    </w:t>
      </w:r>
      <w:r w:rsidR="00852727" w:rsidRPr="0077740D">
        <w:t xml:space="preserve">    </w:t>
      </w:r>
      <w:r w:rsidRPr="0077740D">
        <w:t>Ana Brlek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925E1B" w:rsidP="00B21C9A" w:rsidR="00B646C8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B646C8" w:rsidRPr="0077740D">
        <w:rPr>
          <w:rFonts w:hAnsi="Times New Roman" w:ascii="Times New Roman"/>
          <w:szCs w:val="24"/>
          <w:lang w:val="hr-HR"/>
        </w:rPr>
        <w:t>: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 w:rsidR="00925E1B">
        <w:rPr>
          <w:rFonts w:hAnsi="Times New Roman" w:ascii="Times New Roman"/>
          <w:szCs w:val="24"/>
          <w:lang w:val="hr-HR"/>
        </w:rPr>
        <w:t>redlagatelju, RH, MF, Porezna uprava</w:t>
      </w:r>
      <w:r w:rsidR="001B10A6" w:rsidRPr="0077740D">
        <w:rPr>
          <w:rFonts w:hAnsi="Times New Roman" w:ascii="Times New Roman"/>
          <w:szCs w:val="24"/>
          <w:lang w:val="hr-HR"/>
        </w:rPr>
        <w:t xml:space="preserve"> </w:t>
      </w:r>
      <w:r w:rsidR="00233502">
        <w:rPr>
          <w:rFonts w:hAnsi="Times New Roman" w:ascii="Times New Roman"/>
          <w:szCs w:val="24"/>
          <w:lang w:val="hr-HR"/>
        </w:rPr>
        <w:t>Sisak</w:t>
      </w:r>
      <w:r w:rsidR="0077740D">
        <w:rPr>
          <w:rFonts w:hAnsi="Times New Roman" w:ascii="Times New Roman"/>
          <w:szCs w:val="24"/>
          <w:lang w:val="hr-HR"/>
        </w:rPr>
        <w:t xml:space="preserve">, </w:t>
      </w:r>
      <w:r w:rsidR="00233502">
        <w:rPr>
          <w:rFonts w:hAnsi="Times New Roman" w:ascii="Times New Roman"/>
          <w:szCs w:val="24"/>
          <w:lang w:val="hr-HR"/>
        </w:rPr>
        <w:t>Stjepana i Antuna Radića 30</w:t>
      </w:r>
    </w:p>
    <w:p w:rsidRDefault="00925E1B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233502">
        <w:rPr>
          <w:rFonts w:hAnsi="Times New Roman" w:ascii="Times New Roman"/>
          <w:szCs w:val="24"/>
          <w:lang w:val="hr-HR"/>
        </w:rPr>
        <w:t>ANTALIA d.o.o</w:t>
      </w:r>
      <w:r>
        <w:rPr>
          <w:rFonts w:hAnsi="Times New Roman" w:ascii="Times New Roman"/>
          <w:szCs w:val="24"/>
          <w:lang w:val="hr-HR"/>
        </w:rPr>
        <w:t xml:space="preserve">., </w:t>
      </w:r>
      <w:r w:rsidR="001B10A6" w:rsidRPr="0077740D">
        <w:rPr>
          <w:rFonts w:hAnsi="Times New Roman" w:ascii="Times New Roman"/>
          <w:szCs w:val="24"/>
          <w:lang w:val="hr-HR"/>
        </w:rPr>
        <w:t>putem oglasne ploče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233502">
        <w:rPr>
          <w:rFonts w:hAnsi="Times New Roman" w:ascii="Times New Roman"/>
          <w:szCs w:val="24"/>
          <w:lang w:val="hr-HR"/>
        </w:rPr>
        <w:t>Zvonimir Bodrožić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3D2EAF"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233502" w:rsidP="00925E1B" w:rsidR="00925E1B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925E1B"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</w:t>
      </w:r>
      <w:r w:rsidR="00B646C8" w:rsidRPr="0077740D">
        <w:rPr>
          <w:rFonts w:hAnsi="Times New Roman" w:ascii="Times New Roman"/>
          <w:szCs w:val="24"/>
          <w:lang w:val="hr-HR"/>
        </w:rPr>
        <w:t>udski registar</w:t>
      </w:r>
      <w:r w:rsidRPr="0077740D">
        <w:rPr>
          <w:rFonts w:hAnsi="Times New Roman" w:ascii="Times New Roman"/>
          <w:szCs w:val="24"/>
          <w:lang w:val="hr-HR"/>
        </w:rPr>
        <w:t xml:space="preserve"> – elektronski i neposredno po pravomoćnosti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681D" w:rsidP="00B21C9A" w:rsidR="0016681D" w:rsidRPr="0077740D">
      <w:pPr>
        <w:rPr>
          <w:rFonts w:hAnsi="Times New Roman" w:ascii="Times New Roman"/>
          <w:szCs w:val="24"/>
          <w:lang w:val="hr-HR"/>
        </w:rPr>
      </w:pPr>
    </w:p>
    <w:p w:rsidRDefault="00182088" w:rsidP="00B21C9A" w:rsidR="00182088" w:rsidRPr="0077740D">
      <w:pPr>
        <w:jc w:val="both"/>
        <w:rPr>
          <w:sz w:val="22"/>
          <w:lang w:val="hr-HR"/>
        </w:rPr>
      </w:pPr>
    </w:p>
    <w:sectPr w:rsidSect="00B21C9A" w:rsidR="00182088" w:rsidRPr="0077740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9F0" w:rsidR="001929F0">
      <w:r>
        <w:separator/>
      </w:r>
    </w:p>
  </w:endnote>
  <w:endnote w:id="0" w:type="continuationSeparator">
    <w:p w:rsidRDefault="001929F0" w:rsidR="0019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9F0" w:rsidR="001929F0">
      <w:r>
        <w:separator/>
      </w:r>
    </w:p>
  </w:footnote>
  <w:footnote w:id="0" w:type="continuationSeparator">
    <w:p w:rsidRDefault="001929F0" w:rsidR="0019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30A" w:rsidR="003A03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 w:rsidRPr="0085272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52727">
      <w:rPr>
        <w:rStyle w:val="Brojstranice"/>
        <w:rFonts w:hAnsi="Times New Roman" w:ascii="Times New Roman"/>
      </w:rPr>
      <w:fldChar w:fldCharType="begin"/>
    </w:r>
    <w:r w:rsidRPr="00852727">
      <w:rPr>
        <w:rStyle w:val="Brojstranice"/>
        <w:rFonts w:hAnsi="Times New Roman" w:ascii="Times New Roman"/>
      </w:rPr>
      <w:instrText xml:space="preserve">PAGE  </w:instrText>
    </w:r>
    <w:r w:rsidRPr="00852727">
      <w:rPr>
        <w:rStyle w:val="Brojstranice"/>
        <w:rFonts w:hAnsi="Times New Roman" w:ascii="Times New Roman"/>
      </w:rPr>
      <w:fldChar w:fldCharType="separate"/>
    </w:r>
    <w:r w:rsidR="0092248C">
      <w:rPr>
        <w:rStyle w:val="Brojstranice"/>
        <w:rFonts w:hAnsi="Times New Roman" w:ascii="Times New Roman"/>
        <w:noProof/>
      </w:rPr>
      <w:t>- 2 -</w:t>
    </w:r>
    <w:r w:rsidRPr="00852727">
      <w:rPr>
        <w:rStyle w:val="Brojstranice"/>
        <w:rFonts w:hAnsi="Times New Roman" w:ascii="Times New Roman"/>
      </w:rPr>
      <w:fldChar w:fldCharType="end"/>
    </w:r>
  </w:p>
  <w:p w:rsidRDefault="00852727" w:rsidP="00E92B8E" w:rsidR="003A030A" w:rsidRPr="00A50873">
    <w:pPr>
      <w:pStyle w:val="Zaglavlje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47.</w:t>
    </w:r>
    <w:r w:rsidR="003A030A" w:rsidRPr="004A2CB7">
      <w:rPr>
        <w:rFonts w:hAnsi="Times New Roman" w:ascii="Times New Roman"/>
        <w:szCs w:val="24"/>
        <w:lang w:val="hr-HR"/>
      </w:rPr>
      <w:t>St-</w:t>
    </w:r>
    <w:r w:rsidR="00233502">
      <w:rPr>
        <w:rFonts w:hAnsi="Times New Roman" w:ascii="Times New Roman"/>
        <w:szCs w:val="24"/>
        <w:lang w:val="hr-HR"/>
      </w:rPr>
      <w:t>893</w:t>
    </w:r>
    <w:r w:rsidR="003A030A"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233502">
      <w:rPr>
        <w:rFonts w:hAnsi="Times New Roman" w:ascii="Times New Roman"/>
        <w:sz w:val="20"/>
        <w:szCs w:val="24"/>
        <w:lang w:val="hr-HR"/>
      </w:rPr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3502" w:rsidP="00852727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233502" w:rsidP="00852727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6397D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852727">
      <w:rPr>
        <w:rFonts w:hAnsi="Times New Roman" w:ascii="Times New Roman"/>
        <w:szCs w:val="24"/>
        <w:lang w:val="hr-HR"/>
      </w:rPr>
      <w:t>47.</w:t>
    </w:r>
    <w:r w:rsidRPr="004A2CB7">
      <w:rPr>
        <w:rFonts w:hAnsi="Times New Roman" w:ascii="Times New Roman"/>
        <w:szCs w:val="24"/>
        <w:lang w:val="hr-HR"/>
      </w:rPr>
      <w:t>St-</w:t>
    </w:r>
    <w:r w:rsidR="00233502">
      <w:rPr>
        <w:rFonts w:hAnsi="Times New Roman" w:ascii="Times New Roman"/>
        <w:szCs w:val="24"/>
        <w:lang w:val="hr-HR"/>
      </w:rPr>
      <w:t>893</w:t>
    </w:r>
    <w:r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233502">
      <w:rPr>
        <w:rFonts w:hAnsi="Times New Roman" w:ascii="Times New Roman"/>
        <w:sz w:val="20"/>
        <w:szCs w:val="24"/>
        <w:lang w:val="hr-HR"/>
      </w:rPr>
      <w:t>10</w:t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925E1B" w:rsidP="00233502" w:rsidR="00925E1B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25E1B" w:rsidP="00925E1B" w:rsidR="00852727" w:rsidRPr="00852727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852727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76D35"/>
    <w:multiLevelType w:val="hybridMultilevel"/>
    <w:tmpl w:val="E9809BEE"/>
    <w:lvl w:tplc="15C228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550551"/>
    <w:multiLevelType w:val="hybridMultilevel"/>
    <w:tmpl w:val="587CEC40"/>
    <w:lvl w:tplc="041A0011" w:ilvl="0">
      <w:start w:val="1"/>
      <w:numFmt w:val="decimal"/>
      <w:lvlText w:val="%1)"/>
      <w:lvlJc w:val="left"/>
      <w:pPr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20A0A"/>
    <w:rsid w:val="00061E73"/>
    <w:rsid w:val="00086688"/>
    <w:rsid w:val="000B609B"/>
    <w:rsid w:val="000E5094"/>
    <w:rsid w:val="00104118"/>
    <w:rsid w:val="0010619E"/>
    <w:rsid w:val="0011087D"/>
    <w:rsid w:val="00112B50"/>
    <w:rsid w:val="0016681D"/>
    <w:rsid w:val="00182088"/>
    <w:rsid w:val="001929F0"/>
    <w:rsid w:val="001A0CEB"/>
    <w:rsid w:val="001B10A6"/>
    <w:rsid w:val="001B26AE"/>
    <w:rsid w:val="00233502"/>
    <w:rsid w:val="00285460"/>
    <w:rsid w:val="002F159B"/>
    <w:rsid w:val="00300A4E"/>
    <w:rsid w:val="003811A5"/>
    <w:rsid w:val="003A030A"/>
    <w:rsid w:val="003B60D2"/>
    <w:rsid w:val="003C5296"/>
    <w:rsid w:val="003D2EAF"/>
    <w:rsid w:val="004A2CB7"/>
    <w:rsid w:val="004F209D"/>
    <w:rsid w:val="0055311F"/>
    <w:rsid w:val="005820AB"/>
    <w:rsid w:val="005940E9"/>
    <w:rsid w:val="005E3D9F"/>
    <w:rsid w:val="00607AC7"/>
    <w:rsid w:val="006356C5"/>
    <w:rsid w:val="00653B56"/>
    <w:rsid w:val="00654A3C"/>
    <w:rsid w:val="006C0E75"/>
    <w:rsid w:val="006C3103"/>
    <w:rsid w:val="006F7CEF"/>
    <w:rsid w:val="00732928"/>
    <w:rsid w:val="0077740D"/>
    <w:rsid w:val="00797394"/>
    <w:rsid w:val="007A29F9"/>
    <w:rsid w:val="007B68BD"/>
    <w:rsid w:val="007D30BA"/>
    <w:rsid w:val="00852727"/>
    <w:rsid w:val="00857BC7"/>
    <w:rsid w:val="00884294"/>
    <w:rsid w:val="008D222A"/>
    <w:rsid w:val="0092248C"/>
    <w:rsid w:val="00925E1B"/>
    <w:rsid w:val="00997BA9"/>
    <w:rsid w:val="009B63AF"/>
    <w:rsid w:val="009C7930"/>
    <w:rsid w:val="00A50873"/>
    <w:rsid w:val="00A6397D"/>
    <w:rsid w:val="00A740F7"/>
    <w:rsid w:val="00A95334"/>
    <w:rsid w:val="00AB7883"/>
    <w:rsid w:val="00B03169"/>
    <w:rsid w:val="00B161C7"/>
    <w:rsid w:val="00B21C9A"/>
    <w:rsid w:val="00B646C8"/>
    <w:rsid w:val="00B671E1"/>
    <w:rsid w:val="00B83F30"/>
    <w:rsid w:val="00C816DF"/>
    <w:rsid w:val="00CB71AA"/>
    <w:rsid w:val="00CF2939"/>
    <w:rsid w:val="00D021BB"/>
    <w:rsid w:val="00D7574F"/>
    <w:rsid w:val="00E11A29"/>
    <w:rsid w:val="00E2355C"/>
    <w:rsid w:val="00E3623F"/>
    <w:rsid w:val="00E92B8E"/>
    <w:rsid w:val="00ED2056"/>
    <w:rsid w:val="00EE3B54"/>
    <w:rsid w:val="00EE5750"/>
    <w:rsid w:val="00F62A72"/>
    <w:rsid w:val="00F95BFC"/>
    <w:rsid w:val="00FE622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25E1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2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9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9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9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9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25E1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2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9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9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9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9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St-893/2014-10</izvorni_sadrzaj>
    <derivirana_varijabla naziv="DomainObject.Oznaka_1">St-893/2014-10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St-893/2014</izvorni_sadrzaj>
    <derivirana_varijabla naziv="DomainObject.Predmet.OznakaBroj_1">St-893/2014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ANTALIA d.o.o.</izvorni_sadrzaj>
    <derivirana_varijabla naziv="DomainObject.Predmet.ProtustrankaFormated_1">  ANTALIA d.o.o.</derivirana_varijabla>
  </DomainObject.Predmet.ProtustrankaFormated>
  <DomainObject.Predmet.ProtustrankaFormatedOIB>
    <izvorni_sadrzaj>  ANTALIA d.o.o., OIB 44619804650</izvorni_sadrzaj>
    <derivirana_varijabla naziv="DomainObject.Predmet.ProtustrankaFormatedOIB_1">  ANTALIA d.o.o., OIB 44619804650</derivirana_varijabla>
  </DomainObject.Predmet.ProtustrankaFormatedOIB>
  <DomainObject.Predmet.ProtustrankaFormatedWithAdress>
    <izvorni_sadrzaj> ANTALIA d.o.o., Zagrebačka 1, 44000 Sisak</izvorni_sadrzaj>
    <derivirana_varijabla naziv="DomainObject.Predmet.ProtustrankaFormatedWithAdress_1"> ANTALIA d.o.o., Zagrebačka 1, 44000 Sisak</derivirana_varijabla>
  </DomainObject.Predmet.ProtustrankaFormatedWithAdress>
  <DomainObject.Predmet.ProtustrankaFormatedWithAdressOIB>
    <izvorni_sadrzaj> ANTALIA d.o.o., OIB 44619804650, Zagrebačka 1, 44000 Sisak</izvorni_sadrzaj>
    <derivirana_varijabla naziv="DomainObject.Predmet.ProtustrankaFormatedWithAdressOIB_1"> ANTALIA d.o.o., OIB 44619804650, Zagrebačka 1, 44000 Sisak</derivirana_varijabla>
  </DomainObject.Predmet.ProtustrankaFormatedWithAdressOIB>
  <DomainObject.Predmet.ProtustrankaWithAdress>
    <izvorni_sadrzaj>ANTALIA d.o.o. Zagrebačka 1, 44000 Sisak</izvorni_sadrzaj>
    <derivirana_varijabla naziv="DomainObject.Predmet.ProtustrankaWithAdress_1">ANTALIA d.o.o. Zagrebačka 1, 44000 Sisak</derivirana_varijabla>
  </DomainObject.Predmet.ProtustrankaWithAdress>
  <DomainObject.Predmet.ProtustrankaWithAdressOIB>
    <izvorni_sadrzaj>ANTALIA d.o.o., OIB 44619804650, Zagrebačka 1, 44000 Sisak</izvorni_sadrzaj>
    <derivirana_varijabla naziv="DomainObject.Predmet.ProtustrankaWithAdressOIB_1">ANTALIA d.o.o., OIB 44619804650, Zagrebačka 1, 44000 Sisak</derivirana_varijabla>
  </DomainObject.Predmet.ProtustrankaWithAdressOIB>
  <DomainObject.Predmet.ProtustrankaNazivFormated>
    <izvorni_sadrzaj>ANTALIA d.o.o.</izvorni_sadrzaj>
    <derivirana_varijabla naziv="DomainObject.Predmet.ProtustrankaNazivFormated_1">ANTALIA d.o.o.</derivirana_varijabla>
  </DomainObject.Predmet.ProtustrankaNazivFormated>
  <DomainObject.Predmet.ProtustrankaNazivFormatedOIB>
    <izvorni_sadrzaj>ANTALIA d.o.o., OIB 44619804650</izvorni_sadrzaj>
    <derivirana_varijabla naziv="DomainObject.Predmet.ProtustrankaNazivFormatedOIB_1">ANTALIA d.o.o., OIB 44619804650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</izvorni_sadrzaj>
    <derivirana_varijabla naziv="DomainObject.Predmet.StrankaFormated_1">  MINISTARSTVO FINANCIJA - POREZNA UPRAVA</derivirana_varijabla>
  </DomainObject.Predmet.StrankaFormated>
  <DomainObject.Predmet.StrankaFormatedOIB>
    <izvorni_sadrzaj>  MINISTARSTVO FINANCIJA - POREZNA UPRAVA, OIB 18683136487</izvorni_sadrzaj>
    <derivirana_varijabla naziv="DomainObject.Predmet.StrankaFormatedOIB_1">  MINISTARSTVO FINANCIJA - POREZNA UPRAVA, OIB 18683136487</derivirana_varijabla>
  </DomainObject.Predmet.StrankaFormatedOIB>
  <DomainObject.Predmet.StrankaFormatedWithAdress>
    <izvorni_sadrzaj> MINISTARSTVO FINANCIJA - POREZNA UPRAVA, STJEPANA I ANTUNA RADIĆA 30, 44000 Sisak</izvorni_sadrzaj>
    <derivirana_varijabla naziv="DomainObject.Predmet.StrankaFormatedWithAdress_1"> MINISTARSTVO FINANCIJA - POREZNA UPRAVA, STJEPANA I ANTUNA RADIĆA 30, 44000 Sisak</derivirana_varijabla>
  </DomainObject.Predmet.StrankaFormatedWithAdress>
  <DomainObject.Predmet.StrankaFormatedWithAdressOIB>
    <izvorni_sadrzaj> MINISTARSTVO FINANCIJA - POREZNA UPRAVA, OIB 18683136487, STJEPANA I ANTUNA RADIĆA 30, 44000 Sisak</izvorni_sadrzaj>
    <derivirana_varijabla naziv="DomainObject.Predmet.StrankaFormatedWithAdressOIB_1"> MINISTARSTVO FINANCIJA - POREZNA UPRAVA, OIB 18683136487, STJEPANA I ANTUNA RADIĆA 30, 44000 Sisak</derivirana_varijabla>
  </DomainObject.Predmet.StrankaFormatedWithAdressOIB>
  <DomainObject.Predmet.StrankaWithAdress>
    <izvorni_sadrzaj>MINISTARSTVO FINANCIJA - POREZNA UPRAVA STJEPANA I ANTUNA RADIĆA 30,44000 Sisak</izvorni_sadrzaj>
    <derivirana_varijabla naziv="DomainObject.Predmet.StrankaWithAdress_1">MINISTARSTVO FINANCIJA - POREZNA UPRAVA STJEPANA I ANTUNA RADIĆA 30,44000 Sisak</derivirana_varijabla>
  </DomainObject.Predmet.StrankaWithAdress>
  <DomainObject.Predmet.StrankaWithAdressOIB>
    <izvorni_sadrzaj>MINISTARSTVO FINANCIJA - POREZNA UPRAVA, OIB 18683136487, STJEPANA I ANTUNA RADIĆA 30,44000 Sisak</izvorni_sadrzaj>
    <derivirana_varijabla naziv="DomainObject.Predmet.StrankaWithAdressOIB_1">MINISTARSTVO FINANCIJA - POREZNA UPRAVA, OIB 18683136487, STJEPANA I ANTUNA RADIĆA 30,44000 Sisak</derivirana_varijabla>
  </DomainObject.Predmet.StrankaWithAdressOIB>
  <DomainObject.Predmet.StrankaNazivFormated>
    <izvorni_sadrzaj>MINISTARSTVO FINANCIJA - POREZNA UPRAVA</izvorni_sadrzaj>
    <derivirana_varijabla naziv="DomainObject.Predmet.StrankaNazivFormated_1">MINISTARSTVO FINANCIJA - POREZNA UPRAVA</derivirana_varijabla>
  </DomainObject.Predmet.StrankaNazivFormated>
  <DomainObject.Predmet.StrankaNazivFormatedOIB>
    <izvorni_sadrzaj>MINISTARSTVO FINANCIJA - POREZNA UPRAVA, OIB 18683136487</izvorni_sadrzaj>
    <derivirana_varijabla naziv="DomainObject.Predmet.StrankaNazivFormatedOIB_1">MINISTARSTVO FINANCIJA -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 - POREZNA UPRAVA</item>
    </izvorni_sadrzaj>
    <derivirana_varijabla naziv="DomainObject.Predmet.StrankaListFormated_1">
      <item>MINISTARSTVO FINANCIJA - POREZNA UPRAVA</item>
    </derivirana_varijabla>
  </DomainObject.Predmet.StrankaListFormated>
  <DomainObject.Predmet.StrankaListFormatedOIB>
    <izvorni_sadrzaj>
      <item>MINISTARSTVO FINANCIJA - POREZNA UPRAVA, OIB 18683136487</item>
    </izvorni_sadrzaj>
    <derivirana_varijabla naziv="DomainObject.Predmet.StrankaListFormatedOIB_1">
      <item>MINISTARSTVO FINANCIJA - POREZNA UPRAVA, OIB 18683136487</item>
    </derivirana_varijabla>
  </DomainObject.Predmet.StrankaListFormatedOIB>
  <DomainObject.Predmet.StrankaListFormatedWithAdress>
    <izvorni_sadrzaj>
      <item>MINISTARSTVO FINANCIJA - POREZNA UPRAVA, STJEPANA I ANTUNA RADIĆA 30, 44000 Sisak</item>
    </izvorni_sadrzaj>
    <derivirana_varijabla naziv="DomainObject.Predmet.StrankaListFormatedWithAdress_1">
      <item>MINISTARSTVO FINANCIJA - POREZNA UPRAVA, STJEPANA I ANTUNA RADIĆA 30, 44000 Sisak</item>
    </derivirana_varijabla>
  </DomainObject.Predmet.StrankaListFormatedWithAdress>
  <DomainObject.Predmet.StrankaListFormatedWithAdressOIB>
    <izvorni_sadrzaj>
      <item>MINISTARSTVO FINANCIJA - POREZNA UPRAVA, OIB 18683136487, STJEPANA I ANTUNA RADIĆA 30, 44000 Sisak</item>
    </izvorni_sadrzaj>
    <derivirana_varijabla naziv="DomainObject.Predmet.StrankaListFormatedWithAdressOIB_1">
      <item>MINISTARSTVO FINANCIJA - POREZNA UPRAVA, OIB 18683136487, STJEPANA I ANTUNA RADIĆA 30, 44000 Sisak</item>
    </derivirana_varijabla>
  </DomainObject.Predmet.StrankaListFormatedWithAdressOIB>
  <DomainObject.Predmet.StrankaListNazivFormated>
    <izvorni_sadrzaj>
      <item>MINISTARSTVO FINANCIJA - POREZNA UPRAVA</item>
    </izvorni_sadrzaj>
    <derivirana_varijabla naziv="DomainObject.Predmet.StrankaListNazivFormated_1">
      <item>MINISTARSTVO FINANCIJA - POREZNA UPRAVA</item>
    </derivirana_varijabla>
  </DomainObject.Predmet.StrankaListNazivFormated>
  <DomainObject.Predmet.StrankaListNazivFormatedOIB>
    <izvorni_sadrzaj>
      <item>MINISTARSTVO FINANCIJA - POREZNA UPRAVA, OIB 18683136487</item>
    </izvorni_sadrzaj>
    <derivirana_varijabla naziv="DomainObject.Predmet.StrankaListNazivFormatedOIB_1">
      <item>MINISTARSTVO FINANCIJA - POREZNA UPRAVA, OIB 18683136487</item>
    </derivirana_varijabla>
  </DomainObject.Predmet.StrankaListNazivFormatedOIB>
  <DomainObject.Predmet.ProtuStrankaListFormated>
    <izvorni_sadrzaj>
      <item>ANTALIA d.o.o.</item>
    </izvorni_sadrzaj>
    <derivirana_varijabla naziv="DomainObject.Predmet.ProtuStrankaListFormated_1">
      <item>ANTALIA d.o.o.</item>
    </derivirana_varijabla>
  </DomainObject.Predmet.ProtuStrankaListFormated>
  <DomainObject.Predmet.ProtuStrankaListFormatedOIB>
    <izvorni_sadrzaj>
      <item>ANTALIA d.o.o., OIB 44619804650</item>
    </izvorni_sadrzaj>
    <derivirana_varijabla naziv="DomainObject.Predmet.ProtuStrankaListFormatedOIB_1">
      <item>ANTALIA d.o.o., OIB 44619804650</item>
    </derivirana_varijabla>
  </DomainObject.Predmet.ProtuStrankaListFormatedOIB>
  <DomainObject.Predmet.ProtuStrankaListFormatedWithAdress>
    <izvorni_sadrzaj>
      <item>ANTALIA d.o.o., Zagrebačka 1, 44000 Sisak</item>
    </izvorni_sadrzaj>
    <derivirana_varijabla naziv="DomainObject.Predmet.ProtuStrankaListFormatedWithAdress_1">
      <item>ANTALIA d.o.o., Zagrebačka 1, 44000 Sisak</item>
    </derivirana_varijabla>
  </DomainObject.Predmet.ProtuStrankaListFormatedWithAdress>
  <DomainObject.Predmet.ProtuStrankaListFormatedWithAdressOIB>
    <izvorni_sadrzaj>
      <item>ANTALIA d.o.o., OIB 44619804650, Zagrebačka 1, 44000 Sisak</item>
    </izvorni_sadrzaj>
    <derivirana_varijabla naziv="DomainObject.Predmet.ProtuStrankaListFormatedWithAdressOIB_1">
      <item>ANTALIA d.o.o., OIB 44619804650, Zagrebačka 1, 44000 Sisak</item>
    </derivirana_varijabla>
  </DomainObject.Predmet.ProtuStrankaListFormatedWithAdressOIB>
  <DomainObject.Predmet.ProtuStrankaListNazivFormated>
    <izvorni_sadrzaj>
      <item>ANTALIA d.o.o.</item>
    </izvorni_sadrzaj>
    <derivirana_varijabla naziv="DomainObject.Predmet.ProtuStrankaListNazivFormated_1">
      <item>ANTALIA d.o.o.</item>
    </derivirana_varijabla>
  </DomainObject.Predmet.ProtuStrankaListNazivFormated>
  <DomainObject.Predmet.ProtuStrankaListNazivFormatedOIB>
    <izvorni_sadrzaj>
      <item>ANTALIA d.o.o., OIB 44619804650</item>
    </izvorni_sadrzaj>
    <derivirana_varijabla naziv="DomainObject.Predmet.ProtuStrankaListNazivFormatedOIB_1">
      <item>ANTALIA d.o.o., OIB 44619804650</item>
    </derivirana_varijabla>
  </DomainObject.Predmet.ProtuStrankaListNazivFormatedOIB>
  <DomainObject.Predmet.OstaliListFormated>
    <izvorni_sadrzaj>
      <item>Igor Marković</item>
      <item>Zvonimir Bodrožić</item>
    </izvorni_sadrzaj>
    <derivirana_varijabla naziv="DomainObject.Predmet.OstaliListFormated_1">
      <item>Igor Marković</item>
      <item>Zvonimir Bodrožić</item>
    </derivirana_varijabla>
  </DomainObject.Predmet.OstaliListFormated>
  <DomainObject.Predmet.OstaliListFormatedOIB>
    <izvorni_sadrzaj>
      <item>Igor Marković, OIB 22836425735</item>
      <item>Zvonimir Bodrožić, OIB 85272390668</item>
    </izvorni_sadrzaj>
    <derivirana_varijabla naziv="DomainObject.Predmet.OstaliListFormatedOIB_1">
      <item>Igor Marković, OIB 22836425735</item>
      <item>Zvonimir Bodrožić, OIB 85272390668</item>
    </derivirana_varijabla>
  </DomainObject.Predmet.OstaliListFormatedOIB>
  <DomainObject.Predmet.OstaliListFormatedWithAdress>
    <izvorni_sadrzaj>
      <item>Igor Marković, Marijana Celjaka 148, 44000 Sisak</item>
      <item>Zvonimir Bodrožić, Jurišićeva 30, 10000 Zagreb</item>
    </izvorni_sadrzaj>
    <derivirana_varijabla naziv="DomainObject.Predmet.OstaliListFormatedWithAdress_1">
      <item>Igor Marković, Marijana Celjaka 148, 44000 Sisak</item>
      <item>Zvonimir Bodrožić, Jurišićeva 30, 10000 Zagreb</item>
    </derivirana_varijabla>
  </DomainObject.Predmet.OstaliListFormatedWithAdress>
  <DomainObject.Predmet.OstaliListFormatedWithAdressOIB>
    <izvorni_sadrzaj>
      <item>Igor Marković, OIB 22836425735, Marijana Celjaka 148, 44000 Sisak</item>
      <item>Zvonimir Bodrožić, OIB 85272390668, Jurišićeva 30, 10000 Zagreb</item>
    </izvorni_sadrzaj>
    <derivirana_varijabla naziv="DomainObject.Predmet.OstaliListFormatedWithAdressOIB_1">
      <item>Igor Marković, OIB 22836425735, Marijana Celjaka 148, 44000 Sisak</item>
      <item>Zvonimir Bodrožić, OIB 85272390668, Jurišićeva 30, 10000 Zagreb</item>
    </derivirana_varijabla>
  </DomainObject.Predmet.OstaliListFormatedWithAdressOIB>
  <DomainObject.Predmet.OstaliListNazivFormated>
    <izvorni_sadrzaj>
      <item>Igor Marković</item>
      <item>Zvonimir Bodrožić</item>
    </izvorni_sadrzaj>
    <derivirana_varijabla naziv="DomainObject.Predmet.OstaliListNazivFormated_1">
      <item>Igor Marković</item>
      <item>Zvonimir Bodrožić</item>
    </derivirana_varijabla>
  </DomainObject.Predmet.OstaliListNazivFormated>
  <DomainObject.Predmet.OstaliListNazivFormatedOIB>
    <izvorni_sadrzaj>
      <item>Igor Marković, OIB 22836425735</item>
      <item>Zvonimir Bodrožić, OIB 85272390668</item>
    </izvorni_sadrzaj>
    <derivirana_varijabla naziv="DomainObject.Predmet.OstaliListNazivFormatedOIB_1">
      <item>Igor Marković, OIB 22836425735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St-893/2014-10</izvorni_sadrzaj>
    <derivirana_varijabla naziv="DomainObject.PoslovniBrojDokumenta_1">St-893/2014-10</derivirana_varijabla>
  </DomainObject.PoslovniBrojDokumenta>
  <DomainObject.Predmet.StrankaIDrugi>
    <izvorni_sadrzaj>MINISTARSTVO FINANCIJA - POREZNA UPRAVA</izvorni_sadrzaj>
    <derivirana_varijabla naziv="DomainObject.Predmet.StrankaIDrugi_1">MINISTARSTVO FINANCIJA - POREZNA UPRAVA</derivirana_varijabla>
  </DomainObject.Predmet.StrankaIDrugi>
  <DomainObject.Predmet.ProtustrankaIDrugi>
    <izvorni_sadrzaj>ANTALIA d.o.o.</izvorni_sadrzaj>
    <derivirana_varijabla naziv="DomainObject.Predmet.ProtustrankaIDrugi_1">ANTALIA d.o.o.</derivirana_varijabla>
  </DomainObject.Predmet.ProtustrankaIDrugi>
  <DomainObject.Predmet.StrankaIDrugiAdressOIB>
    <izvorni_sadrzaj>MINISTARSTVO FINANCIJA - POREZNA UPRAVA, OIB 18683136487, STJEPANA I ANTUNA RADIĆA 30, 44000 Sisak</izvorni_sadrzaj>
    <derivirana_varijabla naziv="DomainObject.Predmet.StrankaIDrugiAdressOIB_1">MINISTARSTVO FINANCIJA - POREZNA UPRAVA, OIB 18683136487, STJEPANA I ANTUNA RADIĆA 30, 44000 Sisak</derivirana_varijabla>
  </DomainObject.Predmet.StrankaIDrugiAdressOIB>
  <DomainObject.Predmet.ProtustrankaIDrugiAdressOIB>
    <izvorni_sadrzaj>ANTALIA d.o.o., OIB 44619804650, Zagrebačka 1, 44000 Sisak</izvorni_sadrzaj>
    <derivirana_varijabla naziv="DomainObject.Predmet.ProtustrankaIDrugiAdressOIB_1">ANTALIA d.o.o., OIB 44619804650, Zagrebačka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</item>
      <item>ANTALIA d.o.o.</item>
      <item>Igor Marković</item>
      <item>Zvonimir Bodrožić</item>
    </izvorni_sadrzaj>
    <derivirana_varijabla naziv="DomainObject.Predmet.SudioniciListNaziv_1">
      <item>MINISTARSTVO FINANCIJA - POREZNA UPRAVA</item>
      <item>ANTALIA d.o.o.</item>
      <item>Igor Marković</item>
      <item>Zvonimir Bodrožić</item>
    </derivirana_varijabla>
  </DomainObject.Predmet.SudioniciListNaziv>
  <DomainObject.Predmet.SudioniciListAdressOIB>
    <izvorni_sadrzaj>
      <item>MINISTARSTVO FINANCIJA - POREZNA UPRAVA, OIB 18683136487, STJEPANA I ANTUNA RADIĆA 30,44000 Sisak</item>
      <item>ANTALIA d.o.o., OIB 44619804650, Zagrebačka 1,44000 Sisak</item>
      <item>Igor Marković, OIB 22836425735, Marijana Celjaka 148,44000 Sisak</item>
      <item>Zvonimir Bodrožić, OIB 85272390668, Jurišićeva 30,10000 Zagreb</item>
    </izvorni_sadrzaj>
    <derivirana_varijabla naziv="DomainObject.Predmet.SudioniciListAdressOIB_1">
      <item>MINISTARSTVO FINANCIJA - POREZNA UPRAVA, OIB 18683136487, STJEPANA I ANTUNA RADIĆA 30,44000 Sisak</item>
      <item>ANTALIA d.o.o., OIB 44619804650, Zagrebačka 1,44000 Sisak</item>
      <item>Igor Marković, OIB 22836425735, Marijana Celjaka 148,44000 Sisak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44619804650</item>
      <item>, OIB 22836425735</item>
      <item>, OIB 85272390668</item>
    </izvorni_sadrzaj>
    <derivirana_varijabla naziv="DomainObject.Predmet.SudioniciListNazivOIB_1">
      <item>, OIB 18683136487</item>
      <item>, OIB 44619804650</item>
      <item>, OIB 22836425735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2568</properties:Characters>
  <properties:Lines>78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2015-09-28T08:19:00Z</dcterms:created>
  <dc:creator>Sudsko vijeæe</dc:creator>
  <cp:lastModifiedBy>Ana Brlek</cp:lastModifiedBy>
  <cp:lastPrinted>2015-09-28T08:41:00Z</cp:lastPrinted>
  <dcterms:modified xmlns:xsi="http://www.w3.org/2001/XMLSchema-instance" xsi:type="dcterms:W3CDTF">2015-09-28T08:41:00Z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St-893/2014-10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