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8ad7" w14:paraId="ea18ad7" w:rsidRDefault="00AE649C" w:rsidP="008A63B2" w:rsidR="00AE649C" w:rsidRPr="00B76F3C">
      <w:pPr>
        <w:pStyle w:val="Naslov3"/>
        <w:spacing w:after="0" w:before="0"/>
        <w15:collapsed w:val="false"/>
      </w:pPr>
      <w:bookmarkStart w:name="_GoBack" w:id="0"/>
      <w:bookmarkEnd w:id="0"/>
    </w:p>
    <w:p w:rsidRDefault="008A63B2" w:rsidP="008A63B2" w:rsidR="008A63B2">
      <w:pPr>
        <w:pStyle w:val="SudNaziv"/>
      </w:pPr>
    </w:p>
    <w:p w:rsidRDefault="008A63B2" w:rsidP="008A63B2" w:rsidR="008A63B2">
      <w:pPr>
        <w:pStyle w:val="SudNaziv"/>
      </w:pPr>
    </w:p>
    <w:p w:rsidRDefault="008A63B2" w:rsidP="008A63B2" w:rsidR="008A63B2">
      <w:pPr>
        <w:pStyle w:val="SudNaziv"/>
        <w:rPr>
          <w:b w:val="false"/>
        </w:rPr>
      </w:pPr>
      <w:r w:rsidRPr="008A63B2">
        <w:rPr>
          <w:b w:val="false"/>
        </w:rPr>
        <w:t>REPUBLIKA HRVATSKA</w:t>
      </w:r>
    </w:p>
    <w:p w:rsidRDefault="008A63B2" w:rsidP="008A63B2" w:rsidR="008A63B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8A63B2" w:rsidP="008A63B2" w:rsidR="008A63B2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8A63B2" w:rsidP="008A63B2" w:rsidR="008A63B2">
      <w:pPr>
        <w:pStyle w:val="SudNaziv"/>
        <w:rPr>
          <w:b w:val="false"/>
        </w:rPr>
      </w:pPr>
    </w:p>
    <w:p w:rsidRDefault="00561772" w:rsidP="008A63B2" w:rsidR="00561772">
      <w:pPr>
        <w:pStyle w:val="SudNaziv"/>
        <w:rPr>
          <w:b w:val="false"/>
        </w:rPr>
      </w:pPr>
    </w:p>
    <w:p w:rsidRDefault="00937FF9" w:rsidP="008A63B2" w:rsidR="00AE649C" w:rsidRPr="008A63B2">
      <w:pPr>
        <w:pStyle w:val="SudNaziv"/>
        <w:rPr>
          <w:b w:val="false"/>
        </w:rPr>
      </w:pPr>
      <w:r w:rsidRPr="008A63B2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63B2" w:rsidP="008A63B2" w:rsidR="00AE649C">
      <w:pPr>
        <w:pStyle w:val="SudSjedite"/>
        <w:jc w:val="center"/>
      </w:pPr>
      <w:r>
        <w:t>R E P U B L I K A      H R V A T S K A</w:t>
      </w:r>
    </w:p>
    <w:p w:rsidRDefault="008A63B2" w:rsidP="008A63B2" w:rsidR="008A63B2" w:rsidRPr="00B76F3C">
      <w:pPr>
        <w:pStyle w:val="SudSjedite"/>
        <w:jc w:val="center"/>
      </w:pPr>
    </w:p>
    <w:p w:rsidRDefault="008A63B2" w:rsidP="008A63B2" w:rsidR="008A63B2">
      <w:pPr>
        <w:spacing w:after="0"/>
        <w:jc w:val="center"/>
      </w:pPr>
      <w:r>
        <w:t xml:space="preserve">R J E Š E NJ E  </w:t>
      </w:r>
      <w:r w:rsidR="00D22676">
        <w:t xml:space="preserve"> </w:t>
      </w:r>
      <w:r>
        <w:t xml:space="preserve">  O  </w:t>
      </w:r>
      <w:r w:rsidR="00D22676">
        <w:t xml:space="preserve"> </w:t>
      </w:r>
      <w:r>
        <w:t xml:space="preserve">  D O S U D I</w:t>
      </w:r>
    </w:p>
    <w:p w:rsidRDefault="008A63B2" w:rsidP="008A63B2" w:rsidR="008A63B2">
      <w:pPr>
        <w:spacing w:after="0"/>
        <w:jc w:val="both"/>
      </w:pPr>
    </w:p>
    <w:p w:rsidRDefault="008A63B2" w:rsidP="008A63B2" w:rsidR="008A63B2">
      <w:pPr>
        <w:spacing w:after="0"/>
      </w:pPr>
    </w:p>
    <w:p w:rsidRDefault="00561772" w:rsidP="008A63B2" w:rsidR="00561772">
      <w:pPr>
        <w:spacing w:after="0"/>
      </w:pPr>
    </w:p>
    <w:p w:rsidRDefault="008A63B2" w:rsidP="008A63B2" w:rsidR="008A63B2">
      <w:pPr>
        <w:spacing w:after="0"/>
        <w:jc w:val="both"/>
        <w:rPr>
          <w:szCs w:val="20"/>
        </w:rPr>
      </w:pPr>
      <w:r>
        <w:t xml:space="preserve"> </w:t>
      </w:r>
      <w:r>
        <w:tab/>
      </w:r>
      <w:r w:rsidR="00D22676"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stečajnom postupku nad stečajnom masom </w:t>
      </w:r>
      <w:r w:rsidR="00420E73">
        <w:t>bivše</w:t>
      </w:r>
      <w:r>
        <w:t xml:space="preserve">g stečajnog dužnika FIMA </w:t>
      </w:r>
      <w:r w:rsidR="00D31320">
        <w:t xml:space="preserve">ALFA d.o.o. Varaždin, </w:t>
      </w:r>
      <w:r w:rsidR="00420E73">
        <w:t>Stjepana Vukovića br. 8/B</w:t>
      </w:r>
      <w:r>
        <w:t>, OIB:</w:t>
      </w:r>
      <w:r w:rsidR="00AA4CE4">
        <w:t xml:space="preserve"> </w:t>
      </w:r>
      <w:r w:rsidR="00420E73">
        <w:t xml:space="preserve">05334401388, MBS: </w:t>
      </w:r>
      <w:r w:rsidR="00AA4CE4">
        <w:t>070</w:t>
      </w:r>
      <w:r w:rsidR="00420E73">
        <w:t>136700</w:t>
      </w:r>
      <w:r w:rsidR="00AA4CE4">
        <w:t>,</w:t>
      </w:r>
      <w:r w:rsidR="00DE55E6">
        <w:t xml:space="preserve"> koju zastupa stečajni upravitelj Biserka Jardas </w:t>
      </w:r>
      <w:proofErr w:type="spellStart"/>
      <w:r w:rsidR="00DE55E6">
        <w:t>Mišanović</w:t>
      </w:r>
      <w:proofErr w:type="spellEnd"/>
      <w:r w:rsidR="00DE55E6">
        <w:t>, iz Varaždina, Stjepana Vukovića br. 8/B,</w:t>
      </w:r>
      <w:r w:rsidR="00AA4CE4">
        <w:t xml:space="preserve"> </w:t>
      </w:r>
      <w:r w:rsidR="00561772">
        <w:t xml:space="preserve">izvan ročišta </w:t>
      </w:r>
      <w:r w:rsidR="00AA4CE4">
        <w:t>22</w:t>
      </w:r>
      <w:r>
        <w:t>. ožujka 2017.,</w:t>
      </w:r>
    </w:p>
    <w:p w:rsidRDefault="008A63B2" w:rsidP="008A63B2" w:rsidR="008A63B2">
      <w:pPr>
        <w:spacing w:after="0"/>
        <w:jc w:val="both"/>
      </w:pPr>
    </w:p>
    <w:p w:rsidRDefault="008A63B2" w:rsidP="008A63B2" w:rsidR="008A63B2">
      <w:pPr>
        <w:spacing w:after="0"/>
        <w:jc w:val="center"/>
      </w:pPr>
      <w:r>
        <w:t xml:space="preserve">   r i j e š i o   j e</w:t>
      </w:r>
    </w:p>
    <w:p w:rsidRDefault="008A63B2" w:rsidP="008A63B2" w:rsidR="00561772" w:rsidRPr="00561772">
      <w:pPr>
        <w:spacing w:after="0"/>
        <w:jc w:val="both"/>
      </w:pPr>
      <w:r>
        <w:t> </w:t>
      </w:r>
    </w:p>
    <w:p w:rsidRDefault="008A63B2" w:rsidP="008A63B2" w:rsidR="008A63B2">
      <w:pPr>
        <w:spacing w:after="0"/>
        <w:ind w:hanging="720" w:left="720"/>
        <w:jc w:val="both"/>
      </w:pPr>
      <w:r>
        <w:t>I</w:t>
      </w:r>
      <w:r>
        <w:tab/>
        <w:t xml:space="preserve">Kupcu </w:t>
      </w:r>
      <w:r w:rsidR="00E848DF">
        <w:t>Podravka</w:t>
      </w:r>
      <w:r>
        <w:t xml:space="preserve"> d.d. Koprivnica, A. Starčevića br. 32, OIB: 18928523252 dosuđuju se 20302 (</w:t>
      </w:r>
      <w:proofErr w:type="spellStart"/>
      <w:r>
        <w:t>dvadesettisućatristodvije</w:t>
      </w:r>
      <w:proofErr w:type="spellEnd"/>
      <w:r>
        <w:t xml:space="preserve">) dionice oznake MRNA-R-A ubilježene na računu nematerijaliziranih vrijednosnih papira stečajne </w:t>
      </w:r>
      <w:r w:rsidR="00E848DF">
        <w:t>mase</w:t>
      </w:r>
      <w:r w:rsidR="009E51C0">
        <w:t xml:space="preserve"> bivšeg</w:t>
      </w:r>
      <w:r w:rsidR="00E848DF">
        <w:t xml:space="preserve"> stečajnog dužnika </w:t>
      </w:r>
      <w:proofErr w:type="spellStart"/>
      <w:r w:rsidR="00E848DF">
        <w:t>Fima</w:t>
      </w:r>
      <w:proofErr w:type="spellEnd"/>
      <w:r w:rsidR="00E848DF">
        <w:t xml:space="preserve"> Alfa</w:t>
      </w:r>
      <w:r w:rsidR="009E51C0">
        <w:t xml:space="preserve"> d.o.o. Varaždin, Stjepana Vukovića br. 8/B, OIB: 05334401388, MBS: 070136700</w:t>
      </w:r>
      <w:r>
        <w:t xml:space="preserve"> kod Središnjeg klirinškog depozitarnog društva, za cijenu u iznosu od 771.882,04 kuna (slovima : </w:t>
      </w:r>
      <w:proofErr w:type="spellStart"/>
      <w:r>
        <w:t>sedamstosedamdesetjednatisućaosamstoosamdesetdvije</w:t>
      </w:r>
      <w:proofErr w:type="spellEnd"/>
      <w:r>
        <w:t xml:space="preserve"> kune i četiri lipe).</w:t>
      </w:r>
    </w:p>
    <w:p w:rsidRDefault="008A63B2" w:rsidP="008A63B2" w:rsidR="008A63B2">
      <w:pPr>
        <w:spacing w:after="0"/>
        <w:ind w:hanging="360" w:left="360"/>
        <w:jc w:val="both"/>
      </w:pPr>
    </w:p>
    <w:p w:rsidRDefault="008A63B2" w:rsidP="008A63B2" w:rsidR="008A63B2">
      <w:pPr>
        <w:spacing w:after="0"/>
        <w:ind w:hanging="720" w:left="720"/>
        <w:jc w:val="both"/>
      </w:pPr>
      <w:r>
        <w:t>II</w:t>
      </w:r>
      <w:r>
        <w:tab/>
        <w:t xml:space="preserve">Na </w:t>
      </w:r>
      <w:r w:rsidR="00952B86">
        <w:t>20302 dionice</w:t>
      </w:r>
      <w:r>
        <w:t xml:space="preserve"> oznake </w:t>
      </w:r>
      <w:r w:rsidR="00952B86" w:rsidRPr="00952B86">
        <w:t>MRNA-R-A</w:t>
      </w:r>
      <w:r>
        <w:t xml:space="preserve"> iz točke I izreke</w:t>
      </w:r>
      <w:r w:rsidR="007B3C57">
        <w:t xml:space="preserve"> ovog</w:t>
      </w:r>
      <w:r>
        <w:t xml:space="preserve"> rješenja upisati će se pravo vlasništva u korist kupca </w:t>
      </w:r>
      <w:r w:rsidR="00E848DF">
        <w:t>Podravka</w:t>
      </w:r>
      <w:r w:rsidR="00952B86">
        <w:t xml:space="preserve"> d.d. Koprivnica, A. Starčevića br. 32, OIB: 18928523252 </w:t>
      </w:r>
      <w:r>
        <w:t xml:space="preserve">kod Središnjeg klirinškog depozitarnog društva nakon što kupac položi </w:t>
      </w:r>
      <w:proofErr w:type="spellStart"/>
      <w:r>
        <w:t>kupovninu</w:t>
      </w:r>
      <w:proofErr w:type="spellEnd"/>
      <w:r>
        <w:t xml:space="preserve"> i nakon što ovo rješenje postane pravomoćno.</w:t>
      </w:r>
    </w:p>
    <w:p w:rsidRDefault="008A63B2" w:rsidP="008A63B2" w:rsidR="008A63B2">
      <w:pPr>
        <w:pStyle w:val="Odlomakpopisa"/>
        <w:spacing w:after="0"/>
      </w:pPr>
    </w:p>
    <w:p w:rsidRDefault="008A63B2" w:rsidP="008A63B2" w:rsidR="008A63B2">
      <w:pPr>
        <w:spacing w:after="0"/>
        <w:ind w:hanging="720" w:left="720"/>
        <w:jc w:val="both"/>
      </w:pPr>
      <w:r>
        <w:t>III</w:t>
      </w:r>
      <w:r>
        <w:tab/>
        <w:t>Nalaže se Središnjem klirinškom depozitarnom dr</w:t>
      </w:r>
      <w:r w:rsidR="00952B86">
        <w:t>uštvu upis prava vlasništva na 20302 dionice</w:t>
      </w:r>
      <w:r>
        <w:t xml:space="preserve"> oznake </w:t>
      </w:r>
      <w:r w:rsidR="00952B86">
        <w:t>MRNA-R-A</w:t>
      </w:r>
      <w:r w:rsidR="00D436A3">
        <w:t xml:space="preserve"> iz točke I</w:t>
      </w:r>
      <w:r>
        <w:t xml:space="preserve"> izreke</w:t>
      </w:r>
      <w:r w:rsidR="007B3C57">
        <w:t xml:space="preserve"> ovog</w:t>
      </w:r>
      <w:r>
        <w:t xml:space="preserve"> rješenja za korist kupca</w:t>
      </w:r>
      <w:r w:rsidR="00E848DF">
        <w:t xml:space="preserve"> Podravka</w:t>
      </w:r>
      <w:r w:rsidR="00952B86">
        <w:t xml:space="preserve"> d.d. Koprivnica, A. Starčevića br. 32, OIB: 18928523252</w:t>
      </w:r>
      <w:r>
        <w:t xml:space="preserve">, na temelju pravomoćnog rješenja o dosudi dionica, potvrde o uplaćenoj </w:t>
      </w:r>
      <w:proofErr w:type="spellStart"/>
      <w:r>
        <w:t>kupovnini</w:t>
      </w:r>
      <w:proofErr w:type="spellEnd"/>
      <w:r>
        <w:t>, te zaključenog ugovora o kupoprodaji dionica.</w:t>
      </w:r>
    </w:p>
    <w:p w:rsidRDefault="008A63B2" w:rsidP="008A63B2" w:rsidR="008A63B2">
      <w:pPr>
        <w:spacing w:after="0"/>
        <w:ind w:hanging="720" w:left="720"/>
        <w:jc w:val="both"/>
      </w:pPr>
    </w:p>
    <w:p w:rsidRDefault="008A63B2" w:rsidP="007024DC" w:rsidR="007024DC">
      <w:pPr>
        <w:spacing w:after="0"/>
        <w:ind w:hanging="720" w:left="720"/>
        <w:jc w:val="both"/>
      </w:pPr>
      <w:r>
        <w:t>IV</w:t>
      </w:r>
      <w:r>
        <w:tab/>
        <w:t>Nalaže se Središnjem klirinškom depozitarnom društvu nakon pravomoćnosti ovog rješenja izvršiti brisanj</w:t>
      </w:r>
      <w:r w:rsidR="00952B86">
        <w:t>e tereta na 20302 dionice</w:t>
      </w:r>
      <w:r>
        <w:t xml:space="preserve"> oznake</w:t>
      </w:r>
      <w:r w:rsidR="00952B86">
        <w:t xml:space="preserve"> MRNA-R-A</w:t>
      </w:r>
      <w:r w:rsidR="00D31320">
        <w:t xml:space="preserve"> iz točke I</w:t>
      </w:r>
      <w:r>
        <w:t xml:space="preserve"> izreke</w:t>
      </w:r>
      <w:r w:rsidR="007B3C57">
        <w:t xml:space="preserve"> ovog rješenja</w:t>
      </w:r>
      <w:r>
        <w:t xml:space="preserve">, upisanog u korist </w:t>
      </w:r>
      <w:proofErr w:type="spellStart"/>
      <w:r w:rsidR="00952B86">
        <w:t>Croatiainspect</w:t>
      </w:r>
      <w:proofErr w:type="spellEnd"/>
      <w:r w:rsidR="00952B86">
        <w:t xml:space="preserve"> d.o.o. Zagreb, </w:t>
      </w:r>
      <w:proofErr w:type="spellStart"/>
      <w:r w:rsidR="00952B86">
        <w:t>Tkalčićeva</w:t>
      </w:r>
      <w:proofErr w:type="spellEnd"/>
      <w:r w:rsidR="00952B86">
        <w:t xml:space="preserve"> br. 7.</w:t>
      </w:r>
      <w:r w:rsidR="00E848DF">
        <w:t xml:space="preserve"> (broj tereta 58985), kao i tereta upisanog u korist Podravka d.d. Koprivnica temeljem rješenja o ovrsi Općinskog suda u Varaždinu poslovni broj OVR-3204/13. od 6. ožujka 2014.</w:t>
      </w:r>
    </w:p>
    <w:p w:rsidRDefault="008A63B2" w:rsidP="007024DC" w:rsidR="008A63B2">
      <w:pPr>
        <w:spacing w:after="0"/>
        <w:ind w:hanging="720" w:left="720"/>
        <w:jc w:val="center"/>
      </w:pPr>
      <w:r>
        <w:lastRenderedPageBreak/>
        <w:t>Obrazloženje</w:t>
      </w:r>
    </w:p>
    <w:p w:rsidRDefault="008A63B2" w:rsidP="008A63B2" w:rsidR="008A63B2">
      <w:pPr>
        <w:spacing w:after="0"/>
        <w:jc w:val="both"/>
      </w:pPr>
    </w:p>
    <w:p w:rsidRDefault="008A63B2" w:rsidP="00D31320" w:rsidR="008A63B2">
      <w:pPr>
        <w:spacing w:after="0"/>
        <w:ind w:firstLine="708"/>
        <w:jc w:val="both"/>
      </w:pPr>
      <w:r>
        <w:t xml:space="preserve">Temeljem </w:t>
      </w:r>
      <w:r w:rsidR="00D31320">
        <w:t xml:space="preserve">odredbe </w:t>
      </w:r>
      <w:r>
        <w:t>čl. 164.</w:t>
      </w:r>
      <w:r w:rsidR="005F2D54">
        <w:t xml:space="preserve"> st. 1., st.</w:t>
      </w:r>
      <w:r w:rsidR="00E83C2A">
        <w:t xml:space="preserve"> 3.</w:t>
      </w:r>
      <w:r w:rsidR="005F2D54">
        <w:t xml:space="preserve"> i st. 12.</w:t>
      </w:r>
      <w:r w:rsidR="00E83C2A">
        <w:t xml:space="preserve"> Stečajnog zakona (Narodne novine br.</w:t>
      </w:r>
      <w:r>
        <w:t xml:space="preserve"> 44/96, 29/99, 129/00, 123/03, 197/03, 187/04, 82/06, 116/10, 2</w:t>
      </w:r>
      <w:r w:rsidR="00E83C2A">
        <w:t xml:space="preserve">5/12, 133/12 i 45/13., dalje </w:t>
      </w:r>
      <w:r>
        <w:t>: SZ-a) predmetne dionice iz točke I izreke</w:t>
      </w:r>
      <w:r w:rsidR="00A43D70">
        <w:t xml:space="preserve"> ovog rješenja</w:t>
      </w:r>
      <w:r>
        <w:t xml:space="preserve"> unovčene su neposrednom pog</w:t>
      </w:r>
      <w:r w:rsidR="00E83C2A">
        <w:t>odbom za cijenu od 771.882,04</w:t>
      </w:r>
      <w:r>
        <w:t xml:space="preserve"> k</w:t>
      </w:r>
      <w:r w:rsidR="00E83C2A">
        <w:t>u</w:t>
      </w:r>
      <w:r>
        <w:t>n</w:t>
      </w:r>
      <w:r w:rsidR="00E83C2A">
        <w:t>a</w:t>
      </w:r>
      <w:r>
        <w:t xml:space="preserve">. </w:t>
      </w:r>
      <w:r>
        <w:tab/>
      </w:r>
    </w:p>
    <w:p w:rsidRDefault="00D31320" w:rsidP="008A63B2" w:rsidR="002E365A">
      <w:pPr>
        <w:spacing w:after="0"/>
        <w:ind w:firstLine="708"/>
        <w:jc w:val="both"/>
      </w:pPr>
      <w:r>
        <w:t>Dana 14. veljače 2017</w:t>
      </w:r>
      <w:r w:rsidR="008A63B2">
        <w:t xml:space="preserve">., između stečajne </w:t>
      </w:r>
      <w:r w:rsidR="00A43D70">
        <w:t>mase bivšeg</w:t>
      </w:r>
      <w:r>
        <w:t xml:space="preserve"> stečajnog dužnika </w:t>
      </w:r>
      <w:proofErr w:type="spellStart"/>
      <w:r>
        <w:t>Fima</w:t>
      </w:r>
      <w:proofErr w:type="spellEnd"/>
      <w:r>
        <w:t xml:space="preserve"> Alfa d.o.o. Varaždin, Stjepana Vukovića br. 8/</w:t>
      </w:r>
      <w:r w:rsidR="005F2D54">
        <w:t>B</w:t>
      </w:r>
      <w:r>
        <w:t>,</w:t>
      </w:r>
      <w:r w:rsidR="008A63B2">
        <w:t xml:space="preserve"> kao prodavatelja i </w:t>
      </w:r>
      <w:r w:rsidR="00A43D70">
        <w:t>Podravka d.d. iz Koprivnice, A. Starčevića br. 32, kao kupca,</w:t>
      </w:r>
      <w:r w:rsidR="00951529">
        <w:t xml:space="preserve"> te </w:t>
      </w:r>
      <w:proofErr w:type="spellStart"/>
      <w:r w:rsidR="00951529">
        <w:t>Croatiainspect</w:t>
      </w:r>
      <w:proofErr w:type="spellEnd"/>
      <w:r w:rsidR="00951529">
        <w:t xml:space="preserve"> d.o.o. iz Zagreba, </w:t>
      </w:r>
      <w:proofErr w:type="spellStart"/>
      <w:r w:rsidR="00951529">
        <w:t>Tkalčićeva</w:t>
      </w:r>
      <w:proofErr w:type="spellEnd"/>
      <w:r w:rsidR="00951529">
        <w:t xml:space="preserve"> br. 7, kao založnog vjerovnika,</w:t>
      </w:r>
      <w:r w:rsidR="00A43D70">
        <w:t xml:space="preserve"> zaključen je u</w:t>
      </w:r>
      <w:r w:rsidR="008A63B2">
        <w:t xml:space="preserve">govor o </w:t>
      </w:r>
      <w:r w:rsidR="00A43D70">
        <w:t>kupo</w:t>
      </w:r>
      <w:r w:rsidR="008A63B2">
        <w:t>prodaji dionica ko</w:t>
      </w:r>
      <w:r w:rsidR="00497B4C">
        <w:t>jim je prodavatelj kupcu prodao 20302 dionice oznake MRNA-R-A</w:t>
      </w:r>
      <w:r w:rsidR="008A63B2">
        <w:t xml:space="preserve"> za cijenu od </w:t>
      </w:r>
      <w:r w:rsidR="00A43D70">
        <w:t>771.882,04 kuna</w:t>
      </w:r>
      <w:r w:rsidR="00657569">
        <w:t>. Potpis</w:t>
      </w:r>
      <w:r w:rsidR="008A63B2">
        <w:t xml:space="preserve"> stečajnog upravitelja prodavatelja, kao osobe ovlaštene za sklapanje </w:t>
      </w:r>
      <w:r w:rsidR="00951529">
        <w:t>navedenog ugovora,</w:t>
      </w:r>
      <w:r w:rsidR="008C5C17">
        <w:t xml:space="preserve"> javnobilježnički je ovjeren, k</w:t>
      </w:r>
      <w:r w:rsidR="002E365A">
        <w:t>upac je cijenu za navedene dionice uplatio, a što je sud utvrdio uvidom u izvadak Podravske banke d.d. od 27. veljače 2017. (list 282 spisa).</w:t>
      </w:r>
    </w:p>
    <w:p w:rsidRDefault="008A63B2" w:rsidP="007024DC" w:rsidR="008A63B2">
      <w:pPr>
        <w:spacing w:after="0"/>
        <w:ind w:firstLine="720"/>
        <w:jc w:val="both"/>
      </w:pPr>
      <w:r>
        <w:t>Slijedom iznijetog, s obzirom je sud utvrdio da je udovoljeno uvjetima za pravovaljanost prodaje, odlučeno je kao u izreci</w:t>
      </w:r>
      <w:r w:rsidR="009B70F7">
        <w:t xml:space="preserve"> ovog</w:t>
      </w:r>
      <w:r>
        <w:t xml:space="preserve"> rješenja, u smislu odredbe čl. 164. st. 12. SZ</w:t>
      </w:r>
      <w:r w:rsidR="009B70F7">
        <w:t>-a,</w:t>
      </w:r>
      <w:r>
        <w:t xml:space="preserve"> u </w:t>
      </w:r>
      <w:r w:rsidR="009B70F7">
        <w:t>s</w:t>
      </w:r>
      <w:r>
        <w:t>vezi s odredbom č</w:t>
      </w:r>
      <w:r w:rsidR="00F07E6F">
        <w:t xml:space="preserve">l. 99. i </w:t>
      </w:r>
      <w:r w:rsidR="009B70F7">
        <w:t xml:space="preserve">čl. </w:t>
      </w:r>
      <w:r w:rsidR="00F07E6F">
        <w:t>101. Ovršnog zakona (Narodne novine br.</w:t>
      </w:r>
      <w:r>
        <w:t xml:space="preserve"> 57/96, 29/99, 42/00, 173/03, 194/03, 151/04, 88/05, 121/05 i 67/08</w:t>
      </w:r>
      <w:r w:rsidR="00F07E6F">
        <w:t>., dalje : OZ-a</w:t>
      </w:r>
      <w:r>
        <w:t>).</w:t>
      </w:r>
    </w:p>
    <w:p w:rsidRDefault="008A63B2" w:rsidP="008A63B2" w:rsidR="008A63B2">
      <w:pPr>
        <w:spacing w:after="0"/>
        <w:jc w:val="both"/>
      </w:pPr>
      <w:r>
        <w:t xml:space="preserve">  </w:t>
      </w:r>
      <w:r>
        <w:tab/>
        <w:t xml:space="preserve"> </w:t>
      </w:r>
    </w:p>
    <w:p w:rsidRDefault="008A63B2" w:rsidP="008A63B2" w:rsidR="008A63B2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2</w:t>
      </w:r>
      <w:r w:rsidR="00AA4CE4">
        <w:t>2</w:t>
      </w:r>
      <w:r>
        <w:t>. ožujka 2017.</w:t>
      </w:r>
    </w:p>
    <w:p w:rsidRDefault="008A63B2" w:rsidP="008A63B2" w:rsidR="008A63B2">
      <w:pPr>
        <w:spacing w:after="0"/>
      </w:pPr>
    </w:p>
    <w:p w:rsidRDefault="008A63B2" w:rsidP="008A63B2" w:rsidR="008A63B2">
      <w:pPr>
        <w:spacing w:after="0"/>
      </w:pPr>
    </w:p>
    <w:p w:rsidRDefault="008A63B2" w:rsidP="008A63B2" w:rsidR="008A63B2">
      <w:pPr>
        <w:spacing w:after="0"/>
        <w:ind w:firstLine="720" w:left="4320"/>
      </w:pPr>
      <w:r>
        <w:t xml:space="preserve">                  SUDAC :</w:t>
      </w:r>
    </w:p>
    <w:p w:rsidRDefault="00040C1E" w:rsidP="008A63B2" w:rsidR="00040C1E">
      <w:pPr>
        <w:spacing w:after="0"/>
        <w:ind w:firstLine="720" w:left="4320"/>
      </w:pPr>
    </w:p>
    <w:p w:rsidRDefault="008A63B2" w:rsidP="008A63B2" w:rsidR="008A63B2">
      <w:pPr>
        <w:pStyle w:val="Tijeloteksta"/>
        <w:spacing w:after="0"/>
      </w:pPr>
      <w:r>
        <w:t xml:space="preserve">          </w:t>
      </w:r>
      <w:r>
        <w:tab/>
      </w:r>
      <w:r>
        <w:tab/>
      </w:r>
      <w:r>
        <w:tab/>
      </w:r>
      <w:r>
        <w:tab/>
      </w:r>
      <w:r w:rsidR="007024DC">
        <w:tab/>
      </w:r>
      <w:r w:rsidR="007024DC">
        <w:tab/>
      </w:r>
      <w:r w:rsidR="007024DC">
        <w:tab/>
        <w:t xml:space="preserve">         Hugo </w:t>
      </w:r>
      <w:proofErr w:type="spellStart"/>
      <w:r w:rsidR="007024DC">
        <w:t>Wedemeyer</w:t>
      </w:r>
      <w:proofErr w:type="spellEnd"/>
      <w:r w:rsidR="007024DC">
        <w:t>, v.r.</w:t>
      </w:r>
    </w:p>
    <w:p w:rsidRDefault="008A63B2" w:rsidP="008A63B2" w:rsidR="008A63B2">
      <w:pPr>
        <w:pStyle w:val="Tijeloteksta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040E7A" w:rsidP="008A63B2" w:rsidR="008A63B2">
      <w:pPr>
        <w:pStyle w:val="Tijeloteksta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63B2">
        <w:tab/>
        <w:t xml:space="preserve"> </w:t>
      </w:r>
    </w:p>
    <w:p w:rsidRDefault="008A63B2" w:rsidP="008A63B2" w:rsidR="008A63B2">
      <w:pPr>
        <w:pStyle w:val="Tijeloteksta"/>
        <w:spacing w:after="0"/>
      </w:pPr>
      <w:r w:rsidRPr="008A63B2">
        <w:rPr>
          <w:u w:val="single"/>
        </w:rPr>
        <w:t>UPUTA</w:t>
      </w:r>
      <w:r w:rsidR="00040E7A">
        <w:rPr>
          <w:u w:val="single"/>
        </w:rPr>
        <w:t xml:space="preserve">  </w:t>
      </w:r>
      <w:r w:rsidRPr="008A63B2">
        <w:rPr>
          <w:u w:val="single"/>
        </w:rPr>
        <w:t xml:space="preserve"> O </w:t>
      </w:r>
      <w:r w:rsidR="00040E7A">
        <w:rPr>
          <w:u w:val="single"/>
        </w:rPr>
        <w:t xml:space="preserve">  </w:t>
      </w:r>
      <w:r w:rsidRPr="008A63B2">
        <w:rPr>
          <w:u w:val="single"/>
        </w:rPr>
        <w:t xml:space="preserve">PRAVNOM </w:t>
      </w:r>
      <w:r w:rsidR="00040E7A">
        <w:rPr>
          <w:u w:val="single"/>
        </w:rPr>
        <w:t xml:space="preserve">  </w:t>
      </w:r>
      <w:r w:rsidRPr="008A63B2">
        <w:rPr>
          <w:u w:val="single"/>
        </w:rPr>
        <w:t>LIJEKU</w:t>
      </w:r>
      <w:r w:rsidR="00040E7A">
        <w:rPr>
          <w:u w:val="single"/>
        </w:rPr>
        <w:t xml:space="preserve">  </w:t>
      </w:r>
      <w:r>
        <w:t>:</w:t>
      </w:r>
    </w:p>
    <w:p w:rsidRDefault="00FA23A9" w:rsidP="008A63B2" w:rsidR="00FA23A9">
      <w:pPr>
        <w:pStyle w:val="Tijeloteksta"/>
        <w:spacing w:after="0"/>
      </w:pPr>
    </w:p>
    <w:p w:rsidRDefault="008A63B2" w:rsidP="00FA23A9" w:rsidR="008A63B2">
      <w:pPr>
        <w:pStyle w:val="Tijeloteksta"/>
        <w:spacing w:after="0"/>
        <w:ind w:firstLine="708"/>
        <w:jc w:val="both"/>
      </w:pPr>
      <w:r>
        <w:t>Protiv ovoga rješenja dopuštena je žalba u roku od osam</w:t>
      </w:r>
      <w:r w:rsidR="00FA23A9">
        <w:t xml:space="preserve"> (8)</w:t>
      </w:r>
      <w:r>
        <w:t xml:space="preserve"> dana. Žalba se podnosi ovome sudu u tri</w:t>
      </w:r>
      <w:r w:rsidR="00FA23A9">
        <w:t xml:space="preserve"> (3)</w:t>
      </w:r>
      <w:r>
        <w:t xml:space="preserve"> istovjetna primjerka, a o žalbi odlučuje Visoki t</w:t>
      </w:r>
      <w:r w:rsidR="00912236">
        <w:t>rgovački sud Republike Hrvatske u Zagrebu.</w:t>
      </w:r>
    </w:p>
    <w:p w:rsidRDefault="008A63B2" w:rsidP="008A63B2" w:rsidR="008A63B2">
      <w:pPr>
        <w:pStyle w:val="Tijeloteksta"/>
        <w:spacing w:after="0"/>
      </w:pPr>
    </w:p>
    <w:p w:rsidRDefault="00657569" w:rsidP="008A63B2" w:rsidR="00657569">
      <w:pPr>
        <w:pStyle w:val="Tijeloteksta"/>
        <w:spacing w:after="0"/>
      </w:pPr>
    </w:p>
    <w:p w:rsidRDefault="008A63B2" w:rsidP="007024DC" w:rsidR="00040E7A">
      <w:pPr>
        <w:spacing w:after="0"/>
      </w:pPr>
      <w:r>
        <w:t>DNA:</w:t>
      </w:r>
    </w:p>
    <w:p w:rsidRDefault="00912236" w:rsidP="00912236" w:rsidR="008A63B2">
      <w:pPr>
        <w:overflowPunct w:val="false"/>
        <w:autoSpaceDE w:val="false"/>
        <w:autoSpaceDN w:val="false"/>
        <w:adjustRightInd w:val="false"/>
        <w:spacing w:after="0"/>
      </w:pPr>
      <w:r>
        <w:t>S</w:t>
      </w:r>
      <w:r w:rsidR="008A63B2">
        <w:t xml:space="preserve">tečajni upravitelj Biserka </w:t>
      </w:r>
      <w:r w:rsidR="00DE55E6">
        <w:t xml:space="preserve">Jardas </w:t>
      </w:r>
      <w:proofErr w:type="spellStart"/>
      <w:r w:rsidR="00DE55E6">
        <w:t>Mišanović</w:t>
      </w:r>
      <w:proofErr w:type="spellEnd"/>
      <w:r w:rsidR="00DE55E6">
        <w:t>,</w:t>
      </w:r>
      <w:r w:rsidR="004C0E5F">
        <w:t xml:space="preserve"> iz Varaždina, Stjepana Vukovića br. 8/B,</w:t>
      </w:r>
    </w:p>
    <w:p w:rsidRDefault="00040E7A" w:rsidP="00040E7A" w:rsidR="00040E7A">
      <w:pPr>
        <w:overflowPunct w:val="false"/>
        <w:autoSpaceDE w:val="false"/>
        <w:autoSpaceDN w:val="false"/>
        <w:adjustRightInd w:val="false"/>
        <w:spacing w:after="0"/>
      </w:pPr>
    </w:p>
    <w:p w:rsidRDefault="00040E7A" w:rsidP="00040E7A" w:rsidR="008A63B2">
      <w:pPr>
        <w:overflowPunct w:val="false"/>
        <w:autoSpaceDE w:val="false"/>
        <w:autoSpaceDN w:val="false"/>
        <w:adjustRightInd w:val="false"/>
        <w:spacing w:after="0"/>
      </w:pPr>
      <w:r>
        <w:t>K</w:t>
      </w:r>
      <w:r w:rsidR="008A63B2">
        <w:t>upac</w:t>
      </w:r>
      <w:r w:rsidR="004C0E5F">
        <w:t xml:space="preserve"> Podravka d.d. Koprivnica, A. Starčevića br. 32,</w:t>
      </w:r>
    </w:p>
    <w:p w:rsidRDefault="00040E7A" w:rsidP="00040E7A" w:rsidR="00040E7A">
      <w:pPr>
        <w:overflowPunct w:val="false"/>
        <w:autoSpaceDE w:val="false"/>
        <w:autoSpaceDN w:val="false"/>
        <w:adjustRightInd w:val="false"/>
        <w:spacing w:after="0"/>
      </w:pPr>
    </w:p>
    <w:p w:rsidRDefault="004C0E5F" w:rsidP="00040E7A" w:rsidR="004C0E5F">
      <w:pPr>
        <w:overflowPunct w:val="false"/>
        <w:autoSpaceDE w:val="false"/>
        <w:autoSpaceDN w:val="false"/>
        <w:adjustRightInd w:val="false"/>
        <w:spacing w:after="0"/>
      </w:pPr>
      <w:r>
        <w:t xml:space="preserve">Založni vjerovnik </w:t>
      </w:r>
      <w:proofErr w:type="spellStart"/>
      <w:r>
        <w:t>Croatiainspect</w:t>
      </w:r>
      <w:proofErr w:type="spellEnd"/>
      <w:r>
        <w:t xml:space="preserve"> d.o.o. iz Zagreba, </w:t>
      </w:r>
      <w:proofErr w:type="spellStart"/>
      <w:r>
        <w:t>Tkalčićeva</w:t>
      </w:r>
      <w:proofErr w:type="spellEnd"/>
      <w:r>
        <w:t xml:space="preserve"> br. 7,</w:t>
      </w:r>
    </w:p>
    <w:p w:rsidRDefault="00040E7A" w:rsidP="00040E7A" w:rsidR="00040E7A">
      <w:pPr>
        <w:overflowPunct w:val="false"/>
        <w:autoSpaceDE w:val="false"/>
        <w:autoSpaceDN w:val="false"/>
        <w:adjustRightInd w:val="false"/>
        <w:spacing w:after="0"/>
      </w:pPr>
    </w:p>
    <w:p w:rsidRDefault="004C0E5F" w:rsidP="00040E7A" w:rsidR="008A63B2">
      <w:pPr>
        <w:overflowPunct w:val="false"/>
        <w:autoSpaceDE w:val="false"/>
        <w:autoSpaceDN w:val="false"/>
        <w:adjustRightInd w:val="false"/>
        <w:spacing w:after="0"/>
        <w:rPr>
          <w:i/>
        </w:rPr>
      </w:pPr>
      <w:r>
        <w:t>Središnje klirinško depozitarno društvo</w:t>
      </w:r>
      <w:r w:rsidR="008A63B2">
        <w:t xml:space="preserve"> d.d. Zagreb, </w:t>
      </w:r>
      <w:proofErr w:type="spellStart"/>
      <w:r w:rsidR="008A63B2">
        <w:t>Heinzelova</w:t>
      </w:r>
      <w:proofErr w:type="spellEnd"/>
      <w:r w:rsidR="008A63B2">
        <w:t xml:space="preserve"> 62a</w:t>
      </w:r>
      <w:r>
        <w:t>, uz izvadak Podravske banke d.d. od 27. veljače 2017. o uplati kupoprodajne cijene (list 282 spisa) i Ugovora o kupoprodaji dionica od 14. veljače 2017. (listovi 278-279 spisa) (</w:t>
      </w:r>
      <w:r>
        <w:rPr>
          <w:i/>
        </w:rPr>
        <w:t>nakon pravomoćnosti),</w:t>
      </w:r>
    </w:p>
    <w:p w:rsidRDefault="004C0E5F" w:rsidP="008A63B2" w:rsidR="004C0E5F">
      <w:pPr>
        <w:spacing w:after="0"/>
      </w:pPr>
    </w:p>
    <w:p w:rsidRDefault="004C0E5F" w:rsidP="008A63B2" w:rsidR="008A63B2" w:rsidRPr="004C0E5F">
      <w:pPr>
        <w:spacing w:after="0"/>
        <w:rPr>
          <w:i/>
        </w:rPr>
      </w:pPr>
      <w:r>
        <w:t>HITA-VRIJEDNOSNICE d.d. iz Zagreba, Palmotićeva br. 2. (</w:t>
      </w:r>
      <w:r>
        <w:rPr>
          <w:i/>
        </w:rPr>
        <w:t>nakon pravomoćnosti).</w:t>
      </w:r>
    </w:p>
    <w:p w:rsidRDefault="00CB0EA4" w:rsidP="008A63B2" w:rsidR="00CB0EA4">
      <w:pPr>
        <w:pStyle w:val="Naslovdokumenta"/>
        <w:spacing w:after="0" w:before="0"/>
      </w:pPr>
    </w:p>
    <w:p w:rsidRDefault="00657569" w:rsidP="00657569" w:rsidR="00657569">
      <w:pPr>
        <w:overflowPunct w:val="false"/>
        <w:autoSpaceDE w:val="false"/>
        <w:autoSpaceDN w:val="false"/>
        <w:adjustRightInd w:val="false"/>
        <w:spacing w:after="0"/>
      </w:pPr>
      <w:r>
        <w:t>e-Oglasna ploča ovoga suda,</w:t>
      </w:r>
    </w:p>
    <w:p w:rsidRDefault="00657569" w:rsidP="00657569" w:rsidR="00657569" w:rsidRPr="00657569"/>
    <w:p w:rsidRDefault="004C0E5F" w:rsidP="004C0E5F" w:rsidR="004C0E5F" w:rsidRPr="004C0E5F"/>
    <w:p w:rsidRDefault="004C0E5F" w:rsidP="008A63B2" w:rsidR="0071688E">
      <w:pPr>
        <w:pStyle w:val="Poetniodjeljak"/>
        <w:spacing w:after="0" w:before="0"/>
      </w:pPr>
      <w:r>
        <w:t>Pisarnica – kal. pravomoćnosti – 8 dana,</w:t>
      </w:r>
    </w:p>
    <w:p w:rsidRDefault="004C0E5F" w:rsidP="004C0E5F" w:rsidR="004C0E5F">
      <w:pPr>
        <w:pStyle w:val="NormaleSPIS"/>
      </w:pPr>
    </w:p>
    <w:p w:rsidRDefault="004C0E5F" w:rsidP="004C0E5F" w:rsidR="004C0E5F">
      <w:pPr>
        <w:pStyle w:val="NormaleSPIS"/>
      </w:pPr>
    </w:p>
    <w:p w:rsidRDefault="004C0E5F" w:rsidP="004C0E5F" w:rsidR="004C0E5F">
      <w:pPr>
        <w:pStyle w:val="NormaleSPIS"/>
        <w:jc w:val="center"/>
      </w:pPr>
      <w:r>
        <w:t>U Varaždinu, 22. ožujka 2017.</w:t>
      </w:r>
    </w:p>
    <w:p w:rsidRDefault="004C0E5F" w:rsidP="004C0E5F" w:rsidR="004C0E5F">
      <w:pPr>
        <w:pStyle w:val="NormaleSPIS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SUDAC :</w:t>
      </w:r>
    </w:p>
    <w:p w:rsidRDefault="004C0E5F" w:rsidP="004C0E5F" w:rsidR="004C0E5F" w:rsidRPr="004C0E5F">
      <w:pPr>
        <w:pStyle w:val="NormaleSPIS"/>
        <w:jc w:val="center"/>
      </w:pPr>
      <w:r>
        <w:tab/>
      </w:r>
      <w:r>
        <w:tab/>
      </w:r>
      <w:r>
        <w:tab/>
      </w:r>
      <w:r>
        <w:tab/>
      </w:r>
    </w:p>
    <w:p w:rsidRDefault="00A21F0D" w:rsidP="008A63B2" w:rsidR="00A21F0D">
      <w:pPr>
        <w:pStyle w:val="NormaleSPIS"/>
        <w:spacing w:after="0"/>
        <w:rPr>
          <w:noProof/>
        </w:rPr>
      </w:pPr>
    </w:p>
    <w:p w:rsidRDefault="00DA0242" w:rsidP="008A63B2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08F" w:rsidP="00537B78" w:rsidR="0083008F">
      <w:r>
        <w:separator/>
      </w:r>
    </w:p>
  </w:endnote>
  <w:endnote w:id="0" w:type="continuationSeparator">
    <w:p w:rsidRDefault="0083008F" w:rsidP="00537B78" w:rsidR="00830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052854"/>
      <w:docPartObj>
        <w:docPartGallery w:val="Page Numbers (Bottom of Page)"/>
        <w:docPartUnique/>
      </w:docPartObj>
    </w:sdtPr>
    <w:sdtEndPr/>
    <w:sdtContent>
      <w:p w:rsidRDefault="008A63B2" w:rsidR="008A63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447">
          <w:t>2</w:t>
        </w:r>
        <w:r>
          <w:fldChar w:fldCharType="end"/>
        </w:r>
      </w:p>
    </w:sdtContent>
  </w:sdt>
  <w:p w:rsidRDefault="008A63B2" w:rsidR="008A63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08F" w:rsidP="00537B78" w:rsidR="0083008F">
      <w:r>
        <w:separator/>
      </w:r>
    </w:p>
  </w:footnote>
  <w:footnote w:id="0" w:type="continuationSeparator">
    <w:p w:rsidRDefault="0083008F" w:rsidP="00537B78" w:rsidR="00830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3B2" w:rsidR="008333A9">
    <w:pPr>
      <w:pStyle w:val="Zaglavlje"/>
    </w:pPr>
    <w:r>
      <w:rPr>
        <w:rStyle w:val="PozadinaSvijetloCrvena"/>
        <w:shd w:fill="auto" w:color="auto" w:val="clear"/>
      </w:rPr>
      <w:t>POSL. BROJ : 6 St-271/15-78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7034F"/>
    <w:multiLevelType w:val="hybridMultilevel"/>
    <w:tmpl w:val="34BC6C7E"/>
    <w:lvl w:tplc="9D2C4166" w:ilvl="0">
      <w:start w:val="1"/>
      <w:numFmt w:val="decimal"/>
      <w:lvlText w:val="%1."/>
      <w:lvlJc w:val="left"/>
      <w:pPr>
        <w:ind w:hanging="360" w:left="720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C1E"/>
    <w:rsid w:val="00040E7A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65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E73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B4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0E5F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72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D54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569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4D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7E3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71B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3C57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08F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B2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AA4"/>
    <w:rsid w:val="008C5C17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236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529"/>
    <w:rsid w:val="00952B86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0F7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1C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D70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CE4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DF3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447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676"/>
    <w:rsid w:val="00D23706"/>
    <w:rsid w:val="00D27BF4"/>
    <w:rsid w:val="00D27DB9"/>
    <w:rsid w:val="00D27F53"/>
    <w:rsid w:val="00D31320"/>
    <w:rsid w:val="00D3196F"/>
    <w:rsid w:val="00D33A6F"/>
    <w:rsid w:val="00D37306"/>
    <w:rsid w:val="00D37847"/>
    <w:rsid w:val="00D425F3"/>
    <w:rsid w:val="00D42E2F"/>
    <w:rsid w:val="00D436A3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91B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5E6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C2A"/>
    <w:rsid w:val="00E84101"/>
    <w:rsid w:val="00E848DF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E6F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A04"/>
    <w:rsid w:val="00FA0671"/>
    <w:rsid w:val="00FA23A9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6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St-271/2015-78</izvorni_sadrzaj>
    <derivirana_varijabla naziv="DomainObject.Oznaka_1">St-271/2015-78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Objavljeno u NN 29.1.2014., nastavak postupka radi naknade diobe 16.10.2015</izvorni_sadrzaj>
    <derivirana_varijabla naziv="DomainObject.Predmet.Opis_1">Objavljeno u NN 29.1.2014., nastavak postupka radi naknade diobe 16.10.2015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 ALFA društvo s ograničenom odgovornošću za upravljanje drugim društvima</izvorni_sadrzaj>
    <derivirana_varijabla naziv="DomainObject.Predmet.ProtustrankaFormated_1">  FIMA ALFA društvo s ograničenom odgovornošću za upravljanje drugim društvima</derivirana_varijabla>
  </DomainObject.Predmet.ProtustrankaFormated>
  <DomainObject.Predmet.ProtustrankaFormatedOIB>
    <izvorni_sadrzaj>  FIMA ALFA društvo s ograničenom odgovornošću za upravljanje drugim društvima, OIB 40652119893</izvorni_sadrzaj>
    <derivirana_varijabla naziv="DomainObject.Predmet.ProtustrankaFormatedOIB_1">  FIMA ALFA društvo s ograničenom odgovornošću za upravljanje drugim društvima, OIB 40652119893</derivirana_varijabla>
  </DomainObject.Predmet.ProtustrankaFormatedOIB>
  <DomainObject.Predmet.ProtustrankaFormatedWithAdress>
    <izvorni_sadrzaj> FIMA ALFA društvo s ograničenom odgovornošću za upravljanje drugim društvima, Stanka Vraza 25, 42000 Varaždin</izvorni_sadrzaj>
    <derivirana_varijabla naziv="DomainObject.Predmet.ProtustrankaFormatedWithAdress_1"> FIMA ALFA društvo s ograničenom odgovornošću za upravljanje drugim društvima, Stanka Vraza 25, 42000 Varaždin</derivirana_varijabla>
  </DomainObject.Predmet.ProtustrankaFormatedWithAdress>
  <DomainObject.Predmet.ProtustrankaFormatedWithAdressOIB>
    <izvorni_sadrzaj> FIMA ALFA društvo s ograničenom odgovornošću za upravljanje drugim društvima, OIB 40652119893, Stanka Vraza 25, 42000 Varaždin</izvorni_sadrzaj>
    <derivirana_varijabla naziv="DomainObject.Predmet.ProtustrankaFormatedWithAdressOIB_1"> FIMA ALFA društvo s ograničenom odgovornošću za upravljanje drugim društvima, OIB 40652119893, Stanka Vraza 25, 42000 Varaždin</derivirana_varijabla>
  </DomainObject.Predmet.ProtustrankaFormatedWithAdressOIB>
  <DomainObject.Predmet.ProtustrankaWithAdress>
    <izvorni_sadrzaj>FIMA ALFA društvo s ograničenom odgovornošću za upravljanje drugim društvima Stanka Vraza 25, 42000 Varaždin</izvorni_sadrzaj>
    <derivirana_varijabla naziv="DomainObject.Predmet.ProtustrankaWithAdress_1">FIMA ALFA društvo s ograničenom odgovornošću za upravljanje drugim društvima Stanka Vraza 25, 42000 Varaždin</derivirana_varijabla>
  </DomainObject.Predmet.ProtustrankaWithAdress>
  <DomainObject.Predmet.ProtustrankaWithAdressOIB>
    <izvorni_sadrzaj>FIMA ALFA društvo s ograničenom odgovornošću za upravljanje drugim društvima, OIB 40652119893, Stanka Vraza 25, 42000 Varaždin</izvorni_sadrzaj>
    <derivirana_varijabla naziv="DomainObject.Predmet.ProtustrankaWithAdressOIB_1">FIMA ALFA društvo s ograničenom odgovornošću za upravljanje drugim društvima, OIB 40652119893, Stanka Vraza 25, 42000 Varaždin</derivirana_varijabla>
  </DomainObject.Predmet.ProtustrankaWithAdressOIB>
  <DomainObject.Predmet.ProtustrankaNazivFormated>
    <izvorni_sadrzaj>FIMA ALFA društvo s ograničenom odgovornošću za upravljanje drugim društvima</izvorni_sadrzaj>
    <derivirana_varijabla naziv="DomainObject.Predmet.ProtustrankaNazivFormated_1">FIMA ALFA društvo s ograničenom odgovornošću za upravljanje drugim društvima</derivirana_varijabla>
  </DomainObject.Predmet.ProtustrankaNazivFormated>
  <DomainObject.Predmet.ProtustrankaNazivFormatedOIB>
    <izvorni_sadrzaj>FIMA ALFA društvo s ograničenom odgovornošću za upravljanje drugim društvima, OIB 40652119893</izvorni_sadrzaj>
    <derivirana_varijabla naziv="DomainObject.Predmet.ProtustrankaNazivFormatedOIB_1">FIMA ALFA društvo s ograničenom odgovornošću za upravljanje drugim društvima, OIB 40652119893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FIMA ALFA društvo s ograničenom odgovornošću za upravljanje drugim društvima</item>
    </izvorni_sadrzaj>
    <derivirana_varijabla naziv="DomainObject.Predmet.ProtuStrankaListFormated_1">
      <item>FIMA ALFA društvo s ograničenom odgovornošću za upravljanje drugim društvima</item>
    </derivirana_varijabla>
  </DomainObject.Predmet.ProtuStrankaListFormated>
  <DomainObject.Predmet.ProtuStrankaListFormatedOIB>
    <izvorni_sadrzaj>
      <item>FIMA ALFA društvo s ograničenom odgovornošću za upravljanje drugim društvima, OIB 40652119893</item>
    </izvorni_sadrzaj>
    <derivirana_varijabla naziv="DomainObject.Predmet.ProtuStrankaListFormatedOIB_1">
      <item>FIMA ALFA društvo s ograničenom odgovornošću za upravljanje drugim društvima, OIB 40652119893</item>
    </derivirana_varijabla>
  </DomainObject.Predmet.ProtuStrankaListFormatedOIB>
  <DomainObject.Predmet.ProtuStrankaListFormatedWithAdress>
    <izvorni_sadrzaj>
      <item>FIMA ALFA društvo s ograničenom odgovornošću za upravljanje drugim društvima, Stanka Vraza 25, 42000 Varaždin</item>
    </izvorni_sadrzaj>
    <derivirana_varijabla naziv="DomainObject.Predmet.ProtuStrankaListFormatedWithAdress_1">
      <item>FIMA ALFA društvo s ograničenom odgovornošću za upravljanje drugim društvima, Stanka Vraza 25, 42000 Varaždin</item>
    </derivirana_varijabla>
  </DomainObject.Predmet.ProtuStrankaListFormatedWithAdress>
  <DomainObject.Predmet.ProtuStrankaListFormatedWithAdressOIB>
    <izvorni_sadrzaj>
      <item>FIMA ALFA društvo s ograničenom odgovornošću za upravljanje drugim društvima, OIB 40652119893, Stanka Vraza 25, 42000 Varaždin</item>
    </izvorni_sadrzaj>
    <derivirana_varijabla naziv="DomainObject.Predmet.ProtuStrankaListFormatedWithAdressOIB_1">
      <item>FIMA ALFA društvo s ograničenom odgovornošću za upravljanje drugim društvima, OIB 40652119893, Stanka Vraza 25, 42000 Varaždin</item>
    </derivirana_varijabla>
  </DomainObject.Predmet.ProtuStrankaListFormatedWithAdressOIB>
  <DomainObject.Predmet.ProtuStrankaListNazivFormated>
    <izvorni_sadrzaj>
      <item>FIMA ALFA društvo s ograničenom odgovornošću za upravljanje drugim društvima</item>
    </izvorni_sadrzaj>
    <derivirana_varijabla naziv="DomainObject.Predmet.ProtuStrankaListNazivFormated_1">
      <item>FIMA ALFA društvo s ograničenom odgovornošću za upravljanje drugim društvima</item>
    </derivirana_varijabla>
  </DomainObject.Predmet.ProtuStrankaListNazivFormated>
  <DomainObject.Predmet.ProtuStrankaListNazivFormatedOIB>
    <izvorni_sadrzaj>
      <item>FIMA ALFA društvo s ograničenom odgovornošću za upravljanje drugim društvima, OIB 40652119893</item>
    </izvorni_sadrzaj>
    <derivirana_varijabla naziv="DomainObject.Predmet.ProtuStrankaListNazivFormatedOIB_1">
      <item>FIMA ALFA društvo s ograničenom odgovornošću za upravljanje drugim društvima, OIB 40652119893</item>
    </derivirana_varijabla>
  </DomainObject.Predmet.ProtuStrankaListNazivFormatedOIB>
  <DomainObject.Predmet.OstaliList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</izvorni_sadrzaj>
    <derivirana_varijabla naziv="DomainObject.Predmet.OstaliListFormated_1">
      <item>Milan Horvat</item>
      <item>ŽDO VARAŽDIN</item>
      <item>BISERKA JARDAS MIŠANOVIĆ</item>
      <item>Global Invest društvo s ograničenom odgovornošću za upravljanje investicijskim fondovima</item>
      <item>David Jakovljević</item>
    </derivirana_varijabla>
  </DomainObject.Predmet.OstaliListFormated>
  <DomainObject.Predmet.OstaliList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izvorni_sadrzaj>
    <derivirana_varijabla naziv="DomainObject.Predmet.OstaliList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derivirana_varijabla>
  </DomainObject.Predmet.OstaliListFormatedOIB>
  <DomainObject.Predmet.OstaliListFormatedWithAdress>
    <izvorni_sadrzaj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</izvorni_sadrzaj>
    <derivirana_varijabla naziv="DomainObject.Predmet.OstaliListFormatedWithAdress_1"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</derivirana_varijabla>
  </DomainObject.Predmet.OstaliListFormatedWithAdress>
  <DomainObject.Predmet.OstaliListFormatedWithAdressOIB>
    <izvorni_sadrzaj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</izvorni_sadrzaj>
    <derivirana_varijabla naziv="DomainObject.Predmet.OstaliListFormatedWithAdressOIB_1"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</derivirana_varijabla>
  </DomainObject.Predmet.OstaliListFormatedWithAdressOIB>
  <DomainObject.Predmet.OstaliListNaziv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</izvorni_sadrzaj>
    <derivirana_varijabla naziv="DomainObject.Predmet.OstaliListNazivFormated_1">
      <item>Milan Horvat</item>
      <item>ŽDO VARAŽDIN</item>
      <item>BISERKA JARDAS MIŠANOVIĆ</item>
      <item>Global Invest društvo s ograničenom odgovornošću za upravljanje investicijskim fondovima</item>
      <item>David Jakovljević</item>
    </derivirana_varijabla>
  </DomainObject.Predmet.OstaliListNazivFormated>
  <DomainObject.Predmet.OstaliListNaziv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izvorni_sadrzaj>
    <derivirana_varijabla naziv="DomainObject.Predmet.OstaliListNaziv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St-271/2015-78</izvorni_sadrzaj>
    <derivirana_varijabla naziv="DomainObject.PoslovniBrojDokumenta_1">St-271/2015-78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FIMA ALFA društvo s ograničenom odgovornošću za upravljanje drugim društvima</izvorni_sadrzaj>
    <derivirana_varijabla naziv="DomainObject.Predmet.ProtustrankaIDrugi_1">FIMA ALFA društvo s ograničenom odgovornošću za upravljanje drugim društvima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FIMA ALFA društvo s ograničenom odgovornošću za upravljanje drugim društvima, OIB 40652119893, Stanka Vraza 25, 42000 Varaždin</izvorni_sadrzaj>
    <derivirana_varijabla naziv="DomainObject.Predmet.ProtustrankaIDrugiAdressOIB_1">FIMA ALFA društvo s ograničenom odgovornošću za upravljanje drugim društvima, OIB 40652119893, Stanka Vraza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 ALFA društvo s ograničenom odgovornošću za upravljanje drugim društvima</item>
      <item>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</izvorni_sadrzaj>
    <derivirana_varijabla naziv="DomainObject.Predmet.SudioniciListNaziv_1">
      <item>FIMA ALFA društvo s ograničenom odgovornošću za upravljanje drugim društvima</item>
      <item>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</derivirana_varijabla>
  </DomainObject.Predmet.SudioniciListNaziv>
  <DomainObject.Predmet.SudioniciListAdressOIB>
    <izvorni_sadrzaj>
      <item>FIMA ALFA društvo s ograničenom odgovornošću za upravljanje drugim društvima, OIB 40652119893, Stanka Vraza 25,42000 Varaždin</item>
      <item>PLURIS dioničko društvo za upravljanje drugim društvima "u stečaju", OIB 09305641861, Anina 2,Varaždin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</izvorni_sadrzaj>
    <derivirana_varijabla naziv="DomainObject.Predmet.SudioniciListAdressOIB_1">
      <item>FIMA ALFA društvo s ograničenom odgovornošću za upravljanje drugim društvima, OIB 40652119893, Stanka Vraza 25,42000 Varaždin</item>
      <item>PLURIS dioničko društvo za upravljanje drugim društvima "u stečaju", OIB 09305641861, Anina 2,Varaždin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D905F-A406-42FC-BB31-5320A9F28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3702</properties:Characters>
  <properties:Lines>105</properties:Lines>
  <properties:Paragraphs>30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2017-03-22T13:03:00Z</cp:lastPrinted>
  <dcterms:modified xmlns:xsi="http://www.w3.org/2001/XMLSchema-instance" xsi:type="dcterms:W3CDTF">2017-03-22T13:08:00Z</dcterms:modified>
  <cp:revision>38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St-271/2015-78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