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5661" w14:paraId="7b85661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E85A06">
        <w:t>244</w:t>
      </w:r>
      <w:r>
        <w:t>/2018-3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3A7A5B">
        <w:t>THE DALMATIAN EXPERIENCE d.o.o., Kaštel Sućurac, Ulica Čeline 2, OIB: 59763401734</w:t>
      </w:r>
      <w:r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8935C9" w:rsidR="008935C9">
      <w:pPr>
        <w:jc w:val="both"/>
      </w:pPr>
      <w:r>
        <w:tab/>
        <w:t xml:space="preserve">Poziva se </w:t>
      </w:r>
      <w:r w:rsidR="003A7A5B">
        <w:t>Dominik Plepel iz Kaštel Sućurca, Ulica Čeline 2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3A7A5B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Sudac</w:t>
      </w:r>
    </w:p>
    <w:p w:rsidRDefault="008935C9" w:rsidP="003A7A5B" w:rsidR="00DA2C78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>
        <w:t xml:space="preserve">   </w:t>
      </w:r>
      <w:r w:rsidR="00DA2C78">
        <w:t>Velimir Vuković</w:t>
      </w:r>
      <w:r w:rsidR="003A7A5B">
        <w:t>,v.r.</w:t>
      </w:r>
    </w:p>
    <w:p w:rsidRDefault="003A7A5B" w:rsidP="003A7A5B" w:rsidR="003A7A5B">
      <w:pPr>
        <w:ind w:left="4956"/>
        <w:jc w:val="both"/>
      </w:pPr>
      <w:r>
        <w:t>Za točnost otpravka – ovlašteni službenik</w:t>
      </w:r>
    </w:p>
    <w:p w:rsidRDefault="003A7A5B" w:rsidP="003A7A5B" w:rsidR="003A7A5B">
      <w:pPr>
        <w:ind w:firstLine="708" w:left="5664"/>
        <w:jc w:val="both"/>
      </w:pPr>
      <w:r>
        <w:t>Željana Buzov</w:t>
      </w: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p w:rsidRDefault="003A7A5B" w:rsidP="008935C9" w:rsidR="00DA2C78" w:rsidRPr="003A7A5B">
      <w:pPr>
        <w:jc w:val="both"/>
      </w:pPr>
      <w:r w:rsidRPr="003A7A5B">
        <w:t>DNA</w:t>
      </w:r>
    </w:p>
    <w:p w:rsidRDefault="00DA2C78" w:rsidP="008935C9" w:rsidR="00DA2C78">
      <w:pPr>
        <w:jc w:val="both"/>
      </w:pPr>
      <w:r>
        <w:t>-</w:t>
      </w:r>
      <w:r w:rsidR="003A7A5B">
        <w:t>Dominik Plepel</w:t>
      </w:r>
    </w:p>
    <w:p w:rsidRDefault="00DA2C78" w:rsidP="008935C9" w:rsidR="008935C9">
      <w:pPr>
        <w:jc w:val="both"/>
      </w:pPr>
      <w:r>
        <w:t>-</w:t>
      </w:r>
      <w:r w:rsidR="008935C9">
        <w:t>Mrežna s</w:t>
      </w:r>
      <w:r>
        <w:t xml:space="preserve">tranica e-Oglasna ploča sudova </w:t>
      </w:r>
    </w:p>
    <w:p w:rsidRDefault="008935C9" w:rsidP="008935C9" w:rsidR="008935C9">
      <w:pPr>
        <w:jc w:val="both"/>
        <w:rPr>
          <w:rFonts w:eastAsia="Times New Roman"/>
          <w:szCs w:val="24"/>
          <w:lang w:eastAsia="hr-HR"/>
        </w:rPr>
      </w:pPr>
    </w:p>
    <w:p w:rsidRDefault="008935C9" w:rsidP="008935C9" w:rsidR="008935C9">
      <w:pPr>
        <w:jc w:val="both"/>
        <w:rPr>
          <w:rFonts w:eastAsia="Times New Roman"/>
          <w:szCs w:val="24"/>
          <w:lang w:eastAsia="hr-HR"/>
        </w:rPr>
      </w:pPr>
    </w:p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A1228"/>
    <w:rsid w:val="000A7750"/>
    <w:rsid w:val="0010074F"/>
    <w:rsid w:val="00103F47"/>
    <w:rsid w:val="00110BE4"/>
    <w:rsid w:val="00132A7E"/>
    <w:rsid w:val="0017702D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A4819"/>
    <w:rsid w:val="003A7A5B"/>
    <w:rsid w:val="00407DC1"/>
    <w:rsid w:val="00435F9B"/>
    <w:rsid w:val="00440A7C"/>
    <w:rsid w:val="00442272"/>
    <w:rsid w:val="00454D6B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735D8B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362EB"/>
    <w:rsid w:val="00C655DC"/>
    <w:rsid w:val="00CD066E"/>
    <w:rsid w:val="00D03299"/>
    <w:rsid w:val="00D41B11"/>
    <w:rsid w:val="00D4730E"/>
    <w:rsid w:val="00D47954"/>
    <w:rsid w:val="00D948F5"/>
    <w:rsid w:val="00DA2C78"/>
    <w:rsid w:val="00DB228F"/>
    <w:rsid w:val="00DE53A8"/>
    <w:rsid w:val="00E02077"/>
    <w:rsid w:val="00E72187"/>
    <w:rsid w:val="00E85A06"/>
    <w:rsid w:val="00E87843"/>
    <w:rsid w:val="00E9030A"/>
    <w:rsid w:val="00EF5686"/>
    <w:rsid w:val="00F82D1F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0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0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0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0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0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0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0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0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0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St-244/2018</izvorni_sadrzaj>
    <derivirana_varijabla naziv="DomainObject.Predmet.OznakaBroj_1">St-244/2018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THE DALMATIAN EXPERIENCE d.o.o. za nautički turizam</izvorni_sadrzaj>
    <derivirana_varijabla naziv="DomainObject.Predmet.ProtustrankaFormated_1">  THE DALMATIAN EXPERIENCE d.o.o. za nautički turizam</derivirana_varijabla>
  </DomainObject.Predmet.ProtustrankaFormated>
  <DomainObject.Predmet.ProtustrankaFormatedOIB>
    <izvorni_sadrzaj>  THE DALMATIAN EXPERIENCE d.o.o. za nautički turizam, OIB 59763401734</izvorni_sadrzaj>
    <derivirana_varijabla naziv="DomainObject.Predmet.ProtustrankaFormatedOIB_1">  THE DALMATIAN EXPERIENCE d.o.o. za nautički turizam, OIB 59763401734</derivirana_varijabla>
  </DomainObject.Predmet.ProtustrankaFormatedOIB>
  <DomainObject.Predmet.ProtustrankaFormatedWithAdress>
    <izvorni_sadrzaj> THE DALMATIAN EXPERIENCE d.o.o. za nautički turizam, Ulica Čeline 2, 21212 Kaštel Sućurac</izvorni_sadrzaj>
    <derivirana_varijabla naziv="DomainObject.Predmet.ProtustrankaFormatedWithAdress_1"> THE DALMATIAN EXPERIENCE d.o.o. za nautički turizam, Ulica Čeline 2, 21212 Kaštel Sućurac</derivirana_varijabla>
  </DomainObject.Predmet.ProtustrankaFormatedWithAdress>
  <DomainObject.Predmet.ProtustrankaFormatedWithAdressOIB>
    <izvorni_sadrzaj> THE DALMATIAN EXPERIENCE d.o.o. za nautički turizam, OIB 59763401734, Ulica Čeline 2, 21212 Kaštel Sućurac</izvorni_sadrzaj>
    <derivirana_varijabla naziv="DomainObject.Predmet.ProtustrankaFormatedWithAdressOIB_1"> THE DALMATIAN EXPERIENCE d.o.o. za nautički turizam, OIB 59763401734, Ulica Čeline 2, 21212 Kaštel Sućurac</derivirana_varijabla>
  </DomainObject.Predmet.ProtustrankaFormatedWithAdressOIB>
  <DomainObject.Predmet.ProtustrankaWithAdress>
    <izvorni_sadrzaj>THE DALMATIAN EXPERIENCE d.o.o. za nautički turizam Ulica Čeline 2, 21212 Kaštel Sućurac</izvorni_sadrzaj>
    <derivirana_varijabla naziv="DomainObject.Predmet.ProtustrankaWithAdress_1">THE DALMATIAN EXPERIENCE d.o.o. za nautički turizam Ulica Čeline 2, 21212 Kaštel Sućurac</derivirana_varijabla>
  </DomainObject.Predmet.ProtustrankaWithAdress>
  <DomainObject.Predmet.ProtustrankaWithAdressOIB>
    <izvorni_sadrzaj>THE DALMATIAN EXPERIENCE d.o.o. za nautički turizam, OIB 59763401734, Ulica Čeline 2, 21212 Kaštel Sućurac</izvorni_sadrzaj>
    <derivirana_varijabla naziv="DomainObject.Predmet.ProtustrankaWithAdressOIB_1">THE DALMATIAN EXPERIENCE d.o.o. za nautički turizam, OIB 59763401734, Ulica Čeline 2, 21212 Kaštel Sućurac</derivirana_varijabla>
  </DomainObject.Predmet.ProtustrankaWithAdressOIB>
  <DomainObject.Predmet.ProtustrankaNazivFormated>
    <izvorni_sadrzaj>THE DALMATIAN EXPERIENCE d.o.o. za nautički turizam</izvorni_sadrzaj>
    <derivirana_varijabla naziv="DomainObject.Predmet.ProtustrankaNazivFormated_1">THE DALMATIAN EXPERIENCE d.o.o. za nautički turizam</derivirana_varijabla>
  </DomainObject.Predmet.ProtustrankaNazivFormated>
  <DomainObject.Predmet.ProtustrankaNazivFormatedOIB>
    <izvorni_sadrzaj>THE DALMATIAN EXPERIENCE d.o.o. za nautički turizam, OIB 59763401734</izvorni_sadrzaj>
    <derivirana_varijabla naziv="DomainObject.Predmet.ProtustrankaNazivFormatedOIB_1">THE DALMATIAN EXPERIENCE d.o.o. za nautički turizam, OIB 59763401734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11809.77</izvorni_sadrzaj>
    <derivirana_varijabla naziv="DomainObject.Predmet.TrenutnaVrijednost_1">11809.77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THE DALMATIAN EXPERIENCE d.o.o. za nautički turizam</item>
    </izvorni_sadrzaj>
    <derivirana_varijabla naziv="DomainObject.Predmet.ProtuStrankaListFormated_1">
      <item>THE DALMATIAN EXPERIENCE d.o.o. za nautički turizam</item>
    </derivirana_varijabla>
  </DomainObject.Predmet.ProtuStrankaListFormated>
  <DomainObject.Predmet.ProtuStrankaListFormatedOIB>
    <izvorni_sadrzaj>
      <item>THE DALMATIAN EXPERIENCE d.o.o. za nautički turizam, OIB 59763401734</item>
    </izvorni_sadrzaj>
    <derivirana_varijabla naziv="DomainObject.Predmet.ProtuStrankaListFormatedOIB_1">
      <item>THE DALMATIAN EXPERIENCE d.o.o. za nautički turizam, OIB 59763401734</item>
    </derivirana_varijabla>
  </DomainObject.Predmet.ProtuStrankaListFormatedOIB>
  <DomainObject.Predmet.ProtuStrankaListFormatedWithAdress>
    <izvorni_sadrzaj>
      <item>THE DALMATIAN EXPERIENCE d.o.o. za nautički turizam, Ulica Čeline 2, 21212 Kaštel Sućurac</item>
    </izvorni_sadrzaj>
    <derivirana_varijabla naziv="DomainObject.Predmet.ProtuStrankaListFormatedWithAdress_1">
      <item>THE DALMATIAN EXPERIENCE d.o.o. za nautički turizam, Ulica Čeline 2, 21212 Kaštel Sućurac</item>
    </derivirana_varijabla>
  </DomainObject.Predmet.ProtuStrankaListFormatedWithAdress>
  <DomainObject.Predmet.ProtuStrankaListFormatedWithAdressOIB>
    <izvorni_sadrzaj>
      <item>THE DALMATIAN EXPERIENCE d.o.o. za nautički turizam, OIB 59763401734, Ulica Čeline 2, 21212 Kaštel Sućurac</item>
    </izvorni_sadrzaj>
    <derivirana_varijabla naziv="DomainObject.Predmet.ProtuStrankaListFormatedWithAdressOIB_1">
      <item>THE DALMATIAN EXPERIENCE d.o.o. za nautički turizam, OIB 59763401734, Ulica Čeline 2, 21212 Kaštel Sućurac</item>
    </derivirana_varijabla>
  </DomainObject.Predmet.ProtuStrankaListFormatedWithAdressOIB>
  <DomainObject.Predmet.ProtuStrankaListNazivFormated>
    <izvorni_sadrzaj>
      <item>THE DALMATIAN EXPERIENCE d.o.o. za nautički turizam</item>
    </izvorni_sadrzaj>
    <derivirana_varijabla naziv="DomainObject.Predmet.ProtuStrankaListNazivFormated_1">
      <item>THE DALMATIAN EXPERIENCE d.o.o. za nautički turizam</item>
    </derivirana_varijabla>
  </DomainObject.Predmet.ProtuStrankaListNazivFormated>
  <DomainObject.Predmet.ProtuStrankaListNazivFormatedOIB>
    <izvorni_sadrzaj>
      <item>THE DALMATIAN EXPERIENCE d.o.o. za nautički turizam, OIB 59763401734</item>
    </izvorni_sadrzaj>
    <derivirana_varijabla naziv="DomainObject.Predmet.ProtuStrankaListNazivFormatedOIB_1">
      <item>THE DALMATIAN EXPERIENCE d.o.o. za nautički turizam, OIB 59763401734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THE DALMATIAN EXPERIENCE d.o.o. za nautički turizam</izvorni_sadrzaj>
    <derivirana_varijabla naziv="DomainObject.Predmet.ProtustrankaIDrugi_1">THE DALMATIAN EXPERIENCE d.o.o. za nautički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THE DALMATIAN EXPERIENCE d.o.o. za nautički turizam, OIB 59763401734, Ulica Čeline 2, 21212 Kaštel Sućurac</izvorni_sadrzaj>
    <derivirana_varijabla naziv="DomainObject.Predmet.ProtustrankaIDrugiAdressOIB_1">THE DALMATIAN EXPERIENCE d.o.o. za nautički turizam, OIB 59763401734, Ulica Čeline 2,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 DALMATIAN EXPERIENCE d.o.o. za nautički turizam</item>
      <item>FINANCIJSKA AGENCIJA, RC SPLIT</item>
    </izvorni_sadrzaj>
    <derivirana_varijabla naziv="DomainObject.Predmet.SudioniciListNaziv_1">
      <item>THE DALMATIAN EXPERIENCE d.o.o. za nautički turizam</item>
      <item>FINANCIJSKA AGENCIJA, RC SPLIT</item>
    </derivirana_varijabla>
  </DomainObject.Predmet.SudioniciListNaziv>
  <DomainObject.Predmet.SudioniciListAdressOIB>
    <izvorni_sadrzaj>
      <item>THE DALMATIAN EXPERIENCE d.o.o. za nautički turizam, OIB 59763401734, Ulica Čeline 2,21212 Kaštel Sućurac</item>
      <item>FINANCIJSKA AGENCIJA, RC SPLIT, OIB 85821130368, Mažuranićevo šetalište 24 b,21000 Split</item>
    </izvorni_sadrzaj>
    <derivirana_varijabla naziv="DomainObject.Predmet.SudioniciListAdressOIB_1">
      <item>THE DALMATIAN EXPERIENCE d.o.o. za nautički turizam, OIB 59763401734, Ulica Čeline 2,21212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59763401734</item>
      <item>, OIB 85821130368</item>
    </izvorni_sadrzaj>
    <derivirana_varijabla naziv="DomainObject.Predmet.SudioniciListNazivOIB_1">
      <item>, OIB 59763401734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155</properties:Words>
  <properties:Characters>738</properties:Characters>
  <properties:Lines>38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2018-10-24T06:27:00Z</dcterms:created>
  <dc:creator>Marija Elez</dc:creator>
  <cp:lastModifiedBy>Marija Elez</cp:lastModifiedBy>
  <cp:lastPrinted>2018-10-24T06:32:00Z</cp:lastPrinted>
  <dcterms:modified xmlns:xsi="http://www.w3.org/2001/XMLSchema-instance" xsi:type="dcterms:W3CDTF">2018-10-24T06:33:00Z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244.docx)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