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ee25" w14:paraId="669ee25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2D4FC5">
        <w:t>514</w:t>
      </w:r>
      <w:r w:rsidRPr="00E37A6F">
        <w:t>/</w:t>
      </w:r>
      <w:r w:rsidR="005D48FC" w:rsidRPr="00E37A6F">
        <w:t>2015</w:t>
      </w:r>
      <w:r w:rsidRPr="00E37A6F">
        <w:t>-</w:t>
      </w:r>
      <w:r w:rsidR="005F5E74" w:rsidRPr="00E37A6F">
        <w:t>4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402657" w:rsidRPr="00E37A6F">
        <w:t>Financijske agencije Regionalni centar Zagreb, Podružnica Varaždin, Augusta Cesarca 2, Varaždin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2D4FC5" w:rsidRPr="00355E01">
        <w:t>ENERGO-FASADE j.d.o.o., Vinica Breg, Vinica Breg 25, MBS: 070113363, OIB: 90230336971</w:t>
      </w:r>
      <w:r w:rsidR="00624B88" w:rsidRPr="00E37A6F">
        <w:t xml:space="preserve">,  </w:t>
      </w:r>
      <w:r w:rsidR="00EC7C95" w:rsidRPr="00E37A6F">
        <w:t xml:space="preserve">dana </w:t>
      </w:r>
      <w:r w:rsidR="00E37A6F" w:rsidRPr="00E37A6F">
        <w:t>8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2D4FC5" w:rsidRPr="00355E01">
        <w:t>ENERGO-FASADE j.d.o.o., Vinica Breg, Vinica Breg 25, MBS: 070113363, OIB: 90230336971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2D4FC5" w:rsidRPr="00355E01">
        <w:t>Kristijan Žunec, Vinica Breg, Vinica Breg 25, OIB: 22391518476</w:t>
      </w:r>
      <w:r w:rsidR="005F5E74" w:rsidRPr="00E37A6F">
        <w:t xml:space="preserve"> </w:t>
      </w:r>
      <w:r w:rsidR="00111801" w:rsidRPr="00E37A6F">
        <w:t xml:space="preserve">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 xml:space="preserve">Dana </w:t>
      </w:r>
      <w:r w:rsidR="005F5E74" w:rsidRPr="00E37A6F">
        <w:rPr>
          <w:rFonts w:eastAsia="Times New Roman"/>
          <w:lang w:eastAsia="hr-HR"/>
        </w:rPr>
        <w:t>30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listopada</w:t>
      </w:r>
      <w:r w:rsidRPr="00E37A6F">
        <w:rPr>
          <w:rFonts w:eastAsia="Times New Roman"/>
          <w:lang w:eastAsia="hr-HR"/>
        </w:rPr>
        <w:t xml:space="preserve"> 2015. predlagatelj </w:t>
      </w:r>
      <w:r w:rsidR="00402657" w:rsidRPr="00E37A6F">
        <w:rPr>
          <w:rFonts w:eastAsia="Times New Roman"/>
          <w:lang w:eastAsia="hr-HR"/>
        </w:rPr>
        <w:t xml:space="preserve">Financijska agencija, Podružnica Varaždin </w:t>
      </w:r>
      <w:r w:rsidRPr="00E37A6F">
        <w:rPr>
          <w:rFonts w:eastAsia="Times New Roman"/>
          <w:lang w:eastAsia="hr-HR"/>
        </w:rPr>
        <w:t xml:space="preserve">podnio </w:t>
      </w:r>
      <w:r w:rsidR="00410548" w:rsidRPr="00E37A6F">
        <w:rPr>
          <w:rFonts w:eastAsia="Times New Roman"/>
          <w:lang w:eastAsia="hr-HR"/>
        </w:rPr>
        <w:t xml:space="preserve">je </w:t>
      </w:r>
      <w:r w:rsidRPr="00E37A6F">
        <w:rPr>
          <w:rFonts w:eastAsia="Times New Roman"/>
          <w:lang w:eastAsia="hr-HR"/>
        </w:rPr>
        <w:t xml:space="preserve">prijedlog za otvaranje stečajnog postupka </w:t>
      </w:r>
      <w:r w:rsidR="00402657" w:rsidRPr="00E37A6F">
        <w:rPr>
          <w:rFonts w:eastAsia="Times New Roman"/>
          <w:lang w:eastAsia="hr-HR"/>
        </w:rPr>
        <w:t xml:space="preserve">nad dužnikom </w:t>
      </w:r>
      <w:r w:rsidR="002D4FC5" w:rsidRPr="00355E01">
        <w:t>ENERGO-FASADE j.d.o.o., Vinica Breg, Vinica Breg 25</w:t>
      </w:r>
      <w:r w:rsidR="00D120C5" w:rsidRPr="00E37A6F">
        <w:t>,</w:t>
      </w:r>
      <w:r w:rsidR="00111801" w:rsidRPr="00E37A6F">
        <w:t xml:space="preserve"> </w:t>
      </w:r>
      <w:r w:rsidRPr="00E37A6F">
        <w:rPr>
          <w:rFonts w:eastAsia="Times New Roman"/>
          <w:lang w:eastAsia="hr-HR"/>
        </w:rPr>
        <w:t xml:space="preserve">navodeći da dužnik </w:t>
      </w:r>
      <w:r w:rsidR="00402657" w:rsidRPr="00E37A6F">
        <w:rPr>
          <w:rFonts w:eastAsia="Times New Roman"/>
          <w:lang w:eastAsia="hr-HR"/>
        </w:rPr>
        <w:t xml:space="preserve">na dan </w:t>
      </w:r>
      <w:r w:rsidR="002D4FC5">
        <w:rPr>
          <w:rFonts w:eastAsia="Times New Roman"/>
          <w:lang w:eastAsia="hr-HR"/>
        </w:rPr>
        <w:t>23</w:t>
      </w:r>
      <w:r w:rsidR="00402657"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listopada</w:t>
      </w:r>
      <w:r w:rsidR="00402657" w:rsidRPr="00E37A6F">
        <w:rPr>
          <w:rFonts w:eastAsia="Times New Roman"/>
          <w:lang w:eastAsia="hr-HR"/>
        </w:rPr>
        <w:t xml:space="preserve"> 2015. u Očevidniku redoslijeda osn</w:t>
      </w:r>
      <w:r w:rsidR="00D120C5" w:rsidRPr="00E37A6F">
        <w:rPr>
          <w:rFonts w:eastAsia="Times New Roman"/>
          <w:lang w:eastAsia="hr-HR"/>
        </w:rPr>
        <w:t>o</w:t>
      </w:r>
      <w:r w:rsidR="00402657" w:rsidRPr="00E37A6F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E37A6F">
        <w:rPr>
          <w:rFonts w:eastAsia="Times New Roman"/>
          <w:lang w:eastAsia="hr-HR"/>
        </w:rPr>
        <w:t>od</w:t>
      </w:r>
      <w:r w:rsidR="00402657" w:rsidRPr="00E37A6F">
        <w:rPr>
          <w:rFonts w:eastAsia="Times New Roman"/>
          <w:lang w:eastAsia="hr-HR"/>
        </w:rPr>
        <w:t xml:space="preserve"> </w:t>
      </w:r>
      <w:r w:rsidR="002D4FC5">
        <w:rPr>
          <w:rFonts w:eastAsia="Times New Roman"/>
          <w:lang w:eastAsia="hr-HR"/>
        </w:rPr>
        <w:t>25.467,77</w:t>
      </w:r>
      <w:r w:rsidR="00402657" w:rsidRPr="00E37A6F">
        <w:rPr>
          <w:rFonts w:eastAsia="Times New Roman"/>
          <w:lang w:eastAsia="hr-HR"/>
        </w:rPr>
        <w:t xml:space="preserve"> kn</w:t>
      </w:r>
      <w:r w:rsidR="00410548" w:rsidRPr="00E37A6F">
        <w:rPr>
          <w:rFonts w:eastAsia="Times New Roman"/>
          <w:lang w:eastAsia="hr-HR"/>
        </w:rPr>
        <w:t xml:space="preserve"> te da dužnik ima </w:t>
      </w:r>
      <w:r w:rsidR="002D4FC5">
        <w:rPr>
          <w:rFonts w:eastAsia="Times New Roman"/>
          <w:lang w:eastAsia="hr-HR"/>
        </w:rPr>
        <w:t>4</w:t>
      </w:r>
      <w:r w:rsidR="00410548" w:rsidRPr="00E37A6F">
        <w:rPr>
          <w:rFonts w:eastAsia="Times New Roman"/>
          <w:lang w:eastAsia="hr-HR"/>
        </w:rPr>
        <w:t xml:space="preserve"> zapos</w:t>
      </w:r>
      <w:r w:rsidR="00402657" w:rsidRPr="00E37A6F">
        <w:rPr>
          <w:rFonts w:eastAsia="Times New Roman"/>
          <w:lang w:eastAsia="hr-HR"/>
        </w:rPr>
        <w:t>l</w:t>
      </w:r>
      <w:r w:rsidR="002D4FC5">
        <w:rPr>
          <w:rFonts w:eastAsia="Times New Roman"/>
          <w:lang w:eastAsia="hr-HR"/>
        </w:rPr>
        <w:t>enih</w:t>
      </w:r>
      <w:r w:rsidR="00402657" w:rsidRPr="00E37A6F">
        <w:rPr>
          <w:rFonts w:eastAsia="Times New Roman"/>
          <w:lang w:eastAsia="hr-HR"/>
        </w:rPr>
        <w:t>.</w:t>
      </w:r>
    </w:p>
    <w:p w:rsidRDefault="00402657" w:rsidP="00C4338C" w:rsidR="00402657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E37A6F" w:rsidRPr="00E37A6F">
        <w:rPr>
          <w:rFonts w:eastAsia="Times New Roman"/>
          <w:lang w:eastAsia="hr-HR"/>
        </w:rPr>
        <w:t>8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7263A6" w:rsidR="007263A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37A6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2D4FC5" w:rsidRPr="00355E01">
        <w:t>Kristijan Žunec, Vinica Breg, Vinica Breg 25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7263A6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2D4FC5">
      <w:t>514</w:t>
    </w:r>
    <w:r w:rsidR="00C4338C" w:rsidRPr="00E37A6F">
      <w:t>/</w:t>
    </w:r>
    <w:r w:rsidR="00190844" w:rsidRPr="00E37A6F">
      <w:t>2015</w:t>
    </w:r>
    <w:r w:rsidR="00C4338C" w:rsidRPr="00E37A6F">
      <w:t>-</w:t>
    </w:r>
    <w:r w:rsidR="005F5E74" w:rsidRPr="00E37A6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B7ABE"/>
    <w:rsid w:val="002D4FC5"/>
    <w:rsid w:val="003548DA"/>
    <w:rsid w:val="003A7B96"/>
    <w:rsid w:val="003C596F"/>
    <w:rsid w:val="00402657"/>
    <w:rsid w:val="00410548"/>
    <w:rsid w:val="004D2BBB"/>
    <w:rsid w:val="00500381"/>
    <w:rsid w:val="005325BE"/>
    <w:rsid w:val="00554D73"/>
    <w:rsid w:val="005D48FC"/>
    <w:rsid w:val="005F5E74"/>
    <w:rsid w:val="00605C60"/>
    <w:rsid w:val="00624B88"/>
    <w:rsid w:val="006A4DA1"/>
    <w:rsid w:val="006C1BA0"/>
    <w:rsid w:val="006D4826"/>
    <w:rsid w:val="007263A6"/>
    <w:rsid w:val="00727175"/>
    <w:rsid w:val="007705CF"/>
    <w:rsid w:val="00831137"/>
    <w:rsid w:val="00863162"/>
    <w:rsid w:val="008E64E7"/>
    <w:rsid w:val="008E662A"/>
    <w:rsid w:val="009A0EA4"/>
    <w:rsid w:val="009B3960"/>
    <w:rsid w:val="00A213C9"/>
    <w:rsid w:val="00B4466C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24435"/>
    <w:rsid w:val="00E37A6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26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26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  <item>Kristijan Žunec</item>
    </izvorni_sadrzaj>
    <derivirana_varijabla naziv="DomainObject.Predmet.OstaliListFormated_1">
      <item>e-Oglasna</item>
      <item>Sudski registar</item>
      <item>Kristijan Žunec</item>
    </derivirana_varijabla>
  </DomainObject.Predmet.OstaliListFormated>
  <DomainObject.Predmet.OstaliListFormatedOIB>
    <izvorni_sadrzaj>
      <item>e-Oglasna</item>
      <item>Sudski registar</item>
      <item>Kristijan Žunec, OIB 22391518476</item>
    </izvorni_sadrzaj>
    <derivirana_varijabla naziv="DomainObject.Predmet.OstaliListFormatedOIB_1">
      <item>e-Oglasna</item>
      <item>Sudski registar</item>
      <item>Kristijan Žunec, OIB 22391518476</item>
    </derivirana_varijabla>
  </DomainObject.Predmet.OstaliListFormatedOIB>
  <DomainObject.Predmet.OstaliListFormatedWithAdress>
    <izvorni_sadrzaj>
      <item>e-Oglasna</item>
      <item>Sudski registar</item>
      <item>Kristijan Žunec, Vinica Breg 25, 42207 Vinica Breg</item>
    </izvorni_sadrzaj>
    <derivirana_varijabla naziv="DomainObject.Predmet.OstaliListFormatedWithAdress_1">
      <item>e-Oglasna</item>
      <item>Sudski registar</item>
      <item>Kristijan Žunec, Vinica Breg 25, 42207 Vinica Breg</item>
    </derivirana_varijabla>
  </DomainObject.Predmet.OstaliListFormatedWithAdress>
  <DomainObject.Predmet.OstaliListFormatedWithAdressOIB>
    <izvorni_sadrzaj>
      <item>e-Oglasna</item>
      <item>Sudski registar</item>
      <item>Kristijan Žunec, OIB 22391518476, Vinica Breg 25, 42207 Vinica Breg</item>
    </izvorni_sadrzaj>
    <derivirana_varijabla naziv="DomainObject.Predmet.OstaliListFormatedWithAdressOIB_1">
      <item>e-Oglasna</item>
      <item>Sudski registar</item>
      <item>Kristijan Žunec, OIB 22391518476, Vinica Breg 25, 42207 Vinica Breg</item>
    </derivirana_varijabla>
  </DomainObject.Predmet.OstaliListFormatedWithAdressOIB>
  <DomainObject.Predmet.OstaliListNazivFormated>
    <izvorni_sadrzaj>
      <item>e-Oglasna</item>
      <item>Sudski registar</item>
      <item>Kristijan Žunec</item>
    </izvorni_sadrzaj>
    <derivirana_varijabla naziv="DomainObject.Predmet.OstaliListNazivFormated_1">
      <item>e-Oglasna</item>
      <item>Sudski registar</item>
      <item>Kristijan Žunec</item>
    </derivirana_varijabla>
  </DomainObject.Predmet.OstaliListNazivFormated>
  <DomainObject.Predmet.OstaliListNazivFormatedOIB>
    <izvorni_sadrzaj>
      <item>e-Oglasna</item>
      <item>Sudski registar</item>
      <item>Kristijan Žunec, OIB 22391518476</item>
    </izvorni_sadrzaj>
    <derivirana_varijabla naziv="DomainObject.Predmet.OstaliListNazivFormatedOIB_1">
      <item>e-Oglasna</item>
      <item>Sudski registar</item>
      <item>Kristijan Žunec, OIB 22391518476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  <item>Kristijan Žunec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  <item>Kristijan Žunec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90230336971</item>
      <item>, OIB null</item>
      <item>, OIB null</item>
      <item>, OIB 22391518476</item>
    </izvorni_sadrzaj>
    <derivirana_varijabla naziv="DomainObject.Predmet.SudioniciListNazivOIB_1">
      <item>, OIB 85821130368</item>
      <item>, OIB 90230336971</item>
      <item>, OIB null</item>
      <item>, OIB null</item>
      <item>, OIB 22391518476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2325</properties:Characters>
  <properties:Lines>76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2016-01-08T11:29:00Z</dcterms:created>
  <dc:creator>Maja Valušnig</dc:creator>
  <cp:lastModifiedBy>Nevenka Vuković</cp:lastModifiedBy>
  <cp:lastPrinted>2016-01-08T11:22:00Z</cp:lastPrinted>
  <dcterms:modified xmlns:xsi="http://www.w3.org/2001/XMLSchema-instance" xsi:type="dcterms:W3CDTF">2016-01-08T11:34:00Z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