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5a02d" w14:paraId="565a02d" w:rsidRDefault="001527AD" w:rsidP="001527AD" w:rsidR="001527AD" w:rsidRPr="006F44C4">
      <w:pPr>
        <w:jc w:val="both"/>
        <w15:collapsed w:val="false"/>
      </w:pPr>
      <w:bookmarkStart w:name="_GoBack" w:id="0"/>
      <w:bookmarkEnd w:id="0"/>
      <w:r>
        <w:rPr>
          <w:bCs/>
        </w:rPr>
        <w:t xml:space="preserve">                     </w:t>
      </w:r>
      <w:r w:rsidRPr="006F44C4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44C4">
        <w:rPr>
          <w:bCs/>
        </w:rPr>
        <w:tab/>
      </w:r>
      <w:r w:rsidRPr="006F44C4">
        <w:rPr>
          <w:bCs/>
        </w:rPr>
        <w:tab/>
        <w:t xml:space="preserve">                             </w:t>
      </w:r>
    </w:p>
    <w:p w:rsidRDefault="001527AD" w:rsidP="001527AD" w:rsidR="001527AD" w:rsidRPr="006F44C4">
      <w:pPr>
        <w:jc w:val="both"/>
      </w:pPr>
      <w:r w:rsidRPr="006F44C4">
        <w:t xml:space="preserve">       REPUBLIKA HRVATSKA</w:t>
      </w:r>
    </w:p>
    <w:p w:rsidRDefault="001527AD" w:rsidP="001527AD" w:rsidR="001527AD" w:rsidRPr="006F44C4">
      <w:pPr>
        <w:jc w:val="both"/>
      </w:pPr>
      <w:r w:rsidRPr="006F44C4">
        <w:t>TRGOVAČKI SUD U VARAŽDINU</w:t>
      </w:r>
    </w:p>
    <w:p w:rsidRDefault="001527AD" w:rsidP="0076179C" w:rsidR="00EC198B">
      <w:pPr>
        <w:rPr>
          <w:bCs/>
        </w:rPr>
      </w:pPr>
      <w:r w:rsidRPr="006F44C4">
        <w:t xml:space="preserve">                  B. Radić 2</w:t>
      </w:r>
      <w:r w:rsidRPr="006F44C4">
        <w:rPr>
          <w:bCs/>
        </w:rPr>
        <w:t xml:space="preserve">                   </w:t>
      </w:r>
    </w:p>
    <w:p w:rsidRDefault="00D510E6" w:rsidP="0076179C" w:rsidR="00D510E6">
      <w:pPr>
        <w:rPr>
          <w:bCs/>
        </w:rPr>
      </w:pPr>
    </w:p>
    <w:p w:rsidRDefault="00D510E6" w:rsidP="0076179C" w:rsidR="00D510E6">
      <w:pPr>
        <w:rPr>
          <w:bCs/>
        </w:rPr>
      </w:pPr>
    </w:p>
    <w:p w:rsidRDefault="00D510E6" w:rsidP="0076179C" w:rsidR="00D510E6">
      <w:pPr>
        <w:rPr>
          <w:bCs/>
        </w:rPr>
      </w:pPr>
    </w:p>
    <w:p w:rsidRDefault="001527AD" w:rsidP="0076179C" w:rsidR="001359F6" w:rsidRPr="0076179C">
      <w:pPr>
        <w:rPr>
          <w:bCs/>
        </w:rPr>
      </w:pPr>
      <w:r w:rsidRPr="006F44C4">
        <w:rPr>
          <w:bCs/>
        </w:rPr>
        <w:tab/>
      </w:r>
      <w:r w:rsidRPr="006F44C4">
        <w:rPr>
          <w:bCs/>
        </w:rPr>
        <w:tab/>
      </w:r>
      <w:r w:rsidRPr="006F44C4">
        <w:rPr>
          <w:bCs/>
        </w:rPr>
        <w:tab/>
      </w:r>
    </w:p>
    <w:p w:rsidRDefault="00B274D0" w:rsidP="00B274D0" w:rsidR="00B274D0" w:rsidRPr="00BA54D5">
      <w:pPr>
        <w:jc w:val="center"/>
        <w:rPr>
          <w:bCs/>
          <w:sz w:val="22"/>
        </w:rPr>
      </w:pPr>
      <w:r w:rsidRPr="00BA54D5">
        <w:rPr>
          <w:bCs/>
          <w:sz w:val="22"/>
        </w:rPr>
        <w:t>R E P U B L I K A    H R V A T S K A</w:t>
      </w:r>
    </w:p>
    <w:p w:rsidRDefault="00B274D0" w:rsidP="00B274D0" w:rsidR="00B274D0">
      <w:pPr>
        <w:jc w:val="both"/>
        <w:rPr>
          <w:sz w:val="22"/>
        </w:rPr>
      </w:pPr>
    </w:p>
    <w:p w:rsidRDefault="00B274D0" w:rsidP="00B274D0" w:rsidR="00B274D0" w:rsidRPr="00BA54D5">
      <w:pPr>
        <w:pStyle w:val="Naslov1"/>
        <w:rPr>
          <w:b w:val="false"/>
          <w:sz w:val="24"/>
        </w:rPr>
      </w:pPr>
      <w:r w:rsidRPr="00BA54D5">
        <w:rPr>
          <w:b w:val="false"/>
          <w:sz w:val="24"/>
        </w:rPr>
        <w:t>R  J  E  Š  E  NJ  E</w:t>
      </w:r>
    </w:p>
    <w:p w:rsidRDefault="001359F6" w:rsidP="006463FA" w:rsidR="001359F6">
      <w:pPr>
        <w:rPr>
          <w:sz w:val="22"/>
        </w:rPr>
      </w:pPr>
    </w:p>
    <w:p w:rsidRDefault="00EC198B" w:rsidP="006463FA" w:rsidR="00EC198B">
      <w:pPr>
        <w:rPr>
          <w:sz w:val="22"/>
        </w:rPr>
      </w:pPr>
    </w:p>
    <w:p w:rsidRDefault="00D510E6" w:rsidP="006463FA" w:rsidR="00D510E6">
      <w:pPr>
        <w:rPr>
          <w:sz w:val="22"/>
        </w:rPr>
      </w:pPr>
    </w:p>
    <w:p w:rsidRDefault="00D510E6" w:rsidP="006463FA" w:rsidR="00D510E6">
      <w:pPr>
        <w:rPr>
          <w:sz w:val="22"/>
        </w:rPr>
      </w:pPr>
    </w:p>
    <w:p w:rsidRDefault="00B274D0" w:rsidP="00004A09" w:rsidR="001330C0">
      <w:pPr>
        <w:ind w:firstLine="708"/>
        <w:jc w:val="both"/>
      </w:pPr>
      <w:r w:rsidRPr="00600433">
        <w:t>Trgovački sud u Varaždinu,</w:t>
      </w:r>
      <w:r w:rsidRPr="00600433">
        <w:rPr>
          <w:b/>
          <w:bCs/>
        </w:rPr>
        <w:t xml:space="preserve"> </w:t>
      </w:r>
      <w:r w:rsidRPr="00600433">
        <w:t>po sucu toga suda Kseniji Flack-Makitan, u stečajnom</w:t>
      </w:r>
      <w:r w:rsidR="0076179C">
        <w:t xml:space="preserve"> postupku </w:t>
      </w:r>
      <w:r w:rsidR="00004A09">
        <w:t>koji se vodi nad</w:t>
      </w:r>
      <w:r w:rsidR="001B038F">
        <w:t xml:space="preserve"> stečajnim dužnikom</w:t>
      </w:r>
      <w:r w:rsidR="00D510E6">
        <w:t xml:space="preserve"> </w:t>
      </w:r>
      <w:r w:rsidR="00D510E6" w:rsidRPr="00E33CCB">
        <w:t>N.T.L. d.o.o.</w:t>
      </w:r>
      <w:r w:rsidR="00350394">
        <w:t xml:space="preserve"> u stečaju</w:t>
      </w:r>
      <w:r w:rsidR="00D510E6" w:rsidRPr="00E33CCB">
        <w:t>, Čakovec, Putjane 77, OIB: 69837829454</w:t>
      </w:r>
      <w:r w:rsidR="001B038F">
        <w:t xml:space="preserve">, </w:t>
      </w:r>
      <w:r w:rsidR="006463FA">
        <w:t>n</w:t>
      </w:r>
      <w:r w:rsidRPr="00600433">
        <w:t>akon održanog ispitnog ročišta</w:t>
      </w:r>
      <w:r w:rsidR="00EC2148">
        <w:t xml:space="preserve"> </w:t>
      </w:r>
      <w:r w:rsidR="00EC198B">
        <w:t>4. siječnja 2017</w:t>
      </w:r>
      <w:r w:rsidR="00EC2148">
        <w:t>.</w:t>
      </w:r>
      <w:r w:rsidR="0017769C">
        <w:t xml:space="preserve">, </w:t>
      </w:r>
      <w:r w:rsidR="001359F6">
        <w:t xml:space="preserve">dana </w:t>
      </w:r>
      <w:r w:rsidR="00EC198B">
        <w:t>9. siječnja 2017</w:t>
      </w:r>
      <w:r w:rsidR="001330C0">
        <w:t>.</w:t>
      </w:r>
    </w:p>
    <w:p w:rsidRDefault="001359F6" w:rsidP="00004A09" w:rsidR="001359F6">
      <w:pPr>
        <w:ind w:firstLine="708"/>
        <w:jc w:val="both"/>
      </w:pPr>
    </w:p>
    <w:p w:rsidRDefault="00EC198B" w:rsidP="00234CDB" w:rsidR="00EC198B">
      <w:pPr>
        <w:jc w:val="both"/>
        <w:rPr>
          <w:sz w:val="22"/>
        </w:rPr>
      </w:pPr>
    </w:p>
    <w:p w:rsidRDefault="00D510E6" w:rsidP="00234CDB" w:rsidR="00D510E6">
      <w:pPr>
        <w:jc w:val="both"/>
        <w:rPr>
          <w:sz w:val="22"/>
        </w:rPr>
      </w:pPr>
    </w:p>
    <w:p w:rsidRDefault="00B274D0" w:rsidP="00B274D0" w:rsidR="00B274D0">
      <w:pPr>
        <w:jc w:val="center"/>
        <w:rPr>
          <w:sz w:val="22"/>
        </w:rPr>
      </w:pPr>
      <w:r>
        <w:rPr>
          <w:sz w:val="22"/>
        </w:rPr>
        <w:t>r i j e š i o       j e</w:t>
      </w:r>
    </w:p>
    <w:p w:rsidRDefault="00EC198B" w:rsidP="00D879DB" w:rsidR="00EC198B">
      <w:pPr>
        <w:rPr>
          <w:sz w:val="22"/>
        </w:rPr>
      </w:pPr>
    </w:p>
    <w:p w:rsidRDefault="00D510E6" w:rsidP="00D879DB" w:rsidR="00D510E6">
      <w:pPr>
        <w:rPr>
          <w:sz w:val="22"/>
        </w:rPr>
      </w:pPr>
    </w:p>
    <w:p w:rsidRDefault="00263935" w:rsidP="00D879DB" w:rsidR="00263935">
      <w:pPr>
        <w:rPr>
          <w:sz w:val="22"/>
        </w:rPr>
      </w:pPr>
    </w:p>
    <w:p w:rsidRDefault="00B274D0" w:rsidP="001B038F" w:rsidR="001359F6">
      <w:pPr>
        <w:ind w:firstLine="708"/>
        <w:jc w:val="both"/>
      </w:pPr>
      <w:r w:rsidRPr="00EC2148">
        <w:t>U</w:t>
      </w:r>
      <w:r w:rsidR="003867FC" w:rsidRPr="00EC2148">
        <w:t xml:space="preserve"> stečajnom postupku koji se vodi nad</w:t>
      </w:r>
      <w:r w:rsidR="001B038F">
        <w:t xml:space="preserve"> stečajnim dužnikom</w:t>
      </w:r>
      <w:r w:rsidR="00D510E6">
        <w:t xml:space="preserve"> </w:t>
      </w:r>
      <w:r w:rsidR="00D510E6" w:rsidRPr="00E33CCB">
        <w:t>N.T.L. d.o.o.</w:t>
      </w:r>
      <w:r w:rsidR="00350394">
        <w:t xml:space="preserve"> u stečaju</w:t>
      </w:r>
      <w:r w:rsidR="00D510E6" w:rsidRPr="00E33CCB">
        <w:t>, Čakovec, Putjane 77, OIB: 69837829454</w:t>
      </w:r>
      <w:r w:rsidR="003867FC" w:rsidRPr="00EC2148">
        <w:t>, u</w:t>
      </w:r>
      <w:r w:rsidRPr="00EC2148">
        <w:t>tvrđuju se sljedeće tražbine</w:t>
      </w:r>
      <w:r w:rsidR="003867FC" w:rsidRPr="00EC2148">
        <w:t xml:space="preserve"> </w:t>
      </w:r>
      <w:r w:rsidRPr="00EC2148">
        <w:t>:</w:t>
      </w:r>
    </w:p>
    <w:p w:rsidRDefault="00D510E6" w:rsidP="001B038F" w:rsidR="00D510E6">
      <w:pPr>
        <w:ind w:firstLine="708"/>
        <w:jc w:val="both"/>
      </w:pPr>
    </w:p>
    <w:p w:rsidRDefault="00D510E6" w:rsidP="001B038F" w:rsidR="00D510E6">
      <w:pPr>
        <w:ind w:firstLine="708"/>
        <w:jc w:val="both"/>
      </w:pPr>
    </w:p>
    <w:p w:rsidRDefault="005A0DA0" w:rsidP="00B274D0" w:rsidR="005A0DA0">
      <w:pPr>
        <w:rPr>
          <w:sz w:val="22"/>
        </w:rPr>
      </w:pPr>
    </w:p>
    <w:p w:rsidRDefault="00B3039F" w:rsidP="00B274D0" w:rsidR="00B274D0">
      <w:pPr>
        <w:rPr>
          <w:b/>
          <w:bCs/>
        </w:rPr>
      </w:pPr>
      <w:r>
        <w:rPr>
          <w:b/>
          <w:bCs/>
        </w:rPr>
        <w:t xml:space="preserve">I/   </w:t>
      </w:r>
      <w:r w:rsidR="005A0DA0">
        <w:rPr>
          <w:b/>
          <w:bCs/>
        </w:rPr>
        <w:t>PRVI</w:t>
      </w:r>
      <w:r w:rsidR="00B274D0" w:rsidRPr="00B274D0">
        <w:rPr>
          <w:b/>
          <w:bCs/>
        </w:rPr>
        <w:t xml:space="preserve">  VIŠI  ISPLATNI  RED</w:t>
      </w:r>
    </w:p>
    <w:p w:rsidRDefault="00600433" w:rsidP="00B274D0" w:rsidR="00600433" w:rsidRPr="00B274D0">
      <w:pPr>
        <w:rPr>
          <w:b/>
          <w:bCs/>
        </w:rPr>
      </w:pPr>
    </w:p>
    <w:p w:rsidRDefault="00B274D0" w:rsidP="00A951C6" w:rsidR="00EC198B">
      <w:pPr>
        <w:tabs>
          <w:tab w:pos="5400" w:val="left"/>
        </w:tabs>
        <w:rPr>
          <w:b/>
          <w:bCs/>
        </w:rPr>
      </w:pPr>
      <w:r w:rsidRPr="00A951C6">
        <w:rPr>
          <w:b/>
          <w:bCs/>
        </w:rPr>
        <w:t xml:space="preserve">U  CIJELOSTI  </w:t>
      </w:r>
      <w:r w:rsidR="00B3039F" w:rsidRPr="00A951C6">
        <w:rPr>
          <w:b/>
          <w:bCs/>
        </w:rPr>
        <w:t>PRIZNATE</w:t>
      </w:r>
      <w:r w:rsidRPr="00A951C6">
        <w:rPr>
          <w:b/>
          <w:bCs/>
        </w:rPr>
        <w:t xml:space="preserve"> TRAŽBINE   </w:t>
      </w:r>
    </w:p>
    <w:p w:rsidRDefault="00D510E6" w:rsidP="00A951C6" w:rsidR="00D510E6">
      <w:pPr>
        <w:tabs>
          <w:tab w:pos="5400" w:val="left"/>
        </w:tabs>
        <w:rPr>
          <w:b/>
          <w:bCs/>
        </w:rPr>
      </w:pPr>
    </w:p>
    <w:p w:rsidRDefault="00D510E6" w:rsidP="00A951C6" w:rsidR="00D510E6">
      <w:pPr>
        <w:tabs>
          <w:tab w:pos="5400" w:val="left"/>
        </w:tabs>
        <w:rPr>
          <w:b/>
          <w:bCs/>
        </w:rPr>
      </w:pPr>
    </w:p>
    <w:p w:rsidRDefault="00EC198B" w:rsidP="00A951C6" w:rsidR="00EC198B">
      <w:pPr>
        <w:tabs>
          <w:tab w:pos="5400" w:val="left"/>
        </w:tabs>
        <w:rPr>
          <w:b/>
          <w:bCs/>
        </w:rPr>
      </w:pPr>
    </w:p>
    <w:tbl>
      <w:tblPr>
        <w:tblW w:type="dxa" w:w="7700"/>
        <w:tblInd w:type="dxa" w:w="93"/>
        <w:tblLook w:val="04A0" w:noVBand="1" w:noHBand="0" w:lastColumn="0" w:firstColumn="1" w:lastRow="0" w:firstRow="1"/>
      </w:tblPr>
      <w:tblGrid>
        <w:gridCol w:w="560"/>
        <w:gridCol w:w="1840"/>
        <w:gridCol w:w="1120"/>
        <w:gridCol w:w="1360"/>
        <w:gridCol w:w="1300"/>
        <w:gridCol w:w="1520"/>
      </w:tblGrid>
      <w:tr w:rsidTr="00C24E28" w:rsidR="00D510E6" w:rsidRPr="00957B6C">
        <w:trPr>
          <w:trHeight w:val="225"/>
        </w:trPr>
        <w:tc>
          <w:tcPr>
            <w:tcW w:type="dxa" w:w="560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D510E6" w:rsidP="00C24E28" w:rsidR="00D510E6" w:rsidRPr="00957B6C">
            <w:pPr>
              <w:jc w:val="center"/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  <w:r w:rsidRPr="00957B6C"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  <w:t>R.br.</w:t>
            </w:r>
          </w:p>
        </w:tc>
        <w:tc>
          <w:tcPr>
            <w:tcW w:type="dxa" w:w="1840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D510E6" w:rsidP="00C24E28" w:rsidR="00D510E6" w:rsidRPr="00957B6C">
            <w:pPr>
              <w:jc w:val="center"/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  <w:r w:rsidRPr="00957B6C"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  <w:t>Ime i prezime vjerovnika</w:t>
            </w:r>
          </w:p>
        </w:tc>
        <w:tc>
          <w:tcPr>
            <w:tcW w:type="dxa" w:w="1120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D510E6" w:rsidP="00C24E28" w:rsidR="00D510E6" w:rsidRPr="00957B6C">
            <w:pPr>
              <w:jc w:val="center"/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  <w:r w:rsidRPr="00957B6C"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  <w:t>OIB vjerovnika</w:t>
            </w:r>
          </w:p>
        </w:tc>
        <w:tc>
          <w:tcPr>
            <w:tcW w:type="dxa" w:w="1360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D510E6" w:rsidP="00C24E28" w:rsidR="00D510E6" w:rsidRPr="00957B6C">
            <w:pPr>
              <w:jc w:val="center"/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  <w:r w:rsidRPr="00957B6C"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  <w:t>Adresa / sjedište vjerovnika</w:t>
            </w:r>
          </w:p>
        </w:tc>
        <w:tc>
          <w:tcPr>
            <w:tcW w:type="dxa" w:w="1300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D510E6" w:rsidP="00C24E28" w:rsidR="00D510E6" w:rsidRPr="00957B6C">
            <w:pPr>
              <w:jc w:val="center"/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  <w:r w:rsidRPr="00957B6C"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  <w:t xml:space="preserve">Iznos prijavljene </w:t>
            </w:r>
            <w: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  <w:t xml:space="preserve">i priznate </w:t>
            </w:r>
            <w:r w:rsidRPr="00957B6C"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  <w:t>tražbine (kn)</w:t>
            </w:r>
          </w:p>
        </w:tc>
        <w:tc>
          <w:tcPr>
            <w:tcW w:type="dxa" w:w="1520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D510E6" w:rsidP="00C24E28" w:rsidR="00D510E6" w:rsidRPr="00957B6C">
            <w:pPr>
              <w:jc w:val="center"/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  <w:r w:rsidRPr="00957B6C"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  <w:t>Pravna osnova prijavljene tražbine</w:t>
            </w:r>
          </w:p>
        </w:tc>
      </w:tr>
      <w:tr w:rsidTr="00C24E28" w:rsidR="00D510E6" w:rsidRPr="00957B6C">
        <w:trPr>
          <w:trHeight w:val="225"/>
        </w:trPr>
        <w:tc>
          <w:tcPr>
            <w:tcW w:type="dxa" w:w="56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510E6" w:rsidP="00C24E28" w:rsidR="00D510E6" w:rsidRPr="00957B6C">
            <w:pP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84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510E6" w:rsidP="00C24E28" w:rsidR="00D510E6" w:rsidRPr="00957B6C">
            <w:pP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12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510E6" w:rsidP="00C24E28" w:rsidR="00D510E6" w:rsidRPr="00957B6C">
            <w:pP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36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510E6" w:rsidP="00C24E28" w:rsidR="00D510E6" w:rsidRPr="00957B6C">
            <w:pP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30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510E6" w:rsidP="00C24E28" w:rsidR="00D510E6" w:rsidRPr="00957B6C">
            <w:pP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52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510E6" w:rsidP="00C24E28" w:rsidR="00D510E6" w:rsidRPr="00957B6C">
            <w:pP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Tr="00C24E28" w:rsidR="00D510E6" w:rsidRPr="00957B6C">
        <w:trPr>
          <w:trHeight w:val="225"/>
        </w:trPr>
        <w:tc>
          <w:tcPr>
            <w:tcW w:type="dxa" w:w="56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510E6" w:rsidP="00C24E28" w:rsidR="00D510E6" w:rsidRPr="00957B6C">
            <w:pP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84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510E6" w:rsidP="00C24E28" w:rsidR="00D510E6" w:rsidRPr="00957B6C">
            <w:pP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12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510E6" w:rsidP="00C24E28" w:rsidR="00D510E6" w:rsidRPr="00957B6C">
            <w:pP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36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510E6" w:rsidP="00C24E28" w:rsidR="00D510E6" w:rsidRPr="00957B6C">
            <w:pP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30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510E6" w:rsidP="00C24E28" w:rsidR="00D510E6" w:rsidRPr="00957B6C">
            <w:pP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52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510E6" w:rsidP="00C24E28" w:rsidR="00D510E6" w:rsidRPr="00957B6C">
            <w:pP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Tr="00C24E28" w:rsidR="00D510E6" w:rsidRPr="00FF642A">
        <w:trPr>
          <w:trHeight w:val="1125"/>
        </w:trPr>
        <w:tc>
          <w:tcPr>
            <w:tcW w:type="dxa" w:w="5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10E6" w:rsidP="00C24E28" w:rsidR="00D510E6" w:rsidRPr="00957B6C">
            <w:pPr>
              <w:jc w:val="center"/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  <w:r w:rsidRPr="00957B6C"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D510E6" w:rsidP="00C24E28" w:rsidR="00D510E6" w:rsidRPr="00957B6C">
            <w:pPr>
              <w:rPr>
                <w:rFonts w:cs="Arial" w:hAnsi="Calibri" w:ascii="Calibri"/>
                <w:sz w:val="16"/>
                <w:szCs w:val="16"/>
              </w:rPr>
            </w:pPr>
            <w:r w:rsidRPr="00957B6C">
              <w:rPr>
                <w:rFonts w:cs="Arial" w:hAnsi="Calibri" w:ascii="Calibri"/>
                <w:sz w:val="16"/>
                <w:szCs w:val="16"/>
              </w:rPr>
              <w:t>Republika Hrvatska, Ministarstvo financija,</w:t>
            </w:r>
            <w:r>
              <w:rPr>
                <w:rFonts w:cs="Arial" w:hAnsi="Calibri" w:ascii="Calibri"/>
                <w:sz w:val="16"/>
                <w:szCs w:val="16"/>
              </w:rPr>
              <w:t xml:space="preserve"> Porezna uprava, Područni ured S</w:t>
            </w:r>
            <w:r w:rsidRPr="00957B6C">
              <w:rPr>
                <w:rFonts w:cs="Arial" w:hAnsi="Calibri" w:ascii="Calibri"/>
                <w:sz w:val="16"/>
                <w:szCs w:val="16"/>
              </w:rPr>
              <w:t>jeverna Hrvatska</w:t>
            </w:r>
          </w:p>
        </w:tc>
        <w:tc>
          <w:tcPr>
            <w:tcW w:type="dxa" w:w="11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D510E6" w:rsidP="00C24E28" w:rsidR="00D510E6" w:rsidRPr="00957B6C">
            <w:pPr>
              <w:jc w:val="center"/>
              <w:rPr>
                <w:rFonts w:cs="Arial" w:hAnsi="Calibri" w:ascii="Calibri"/>
                <w:sz w:val="16"/>
                <w:szCs w:val="16"/>
              </w:rPr>
            </w:pPr>
            <w:r w:rsidRPr="00957B6C">
              <w:rPr>
                <w:rFonts w:cs="Arial" w:hAnsi="Calibri" w:ascii="Calibri"/>
                <w:sz w:val="16"/>
                <w:szCs w:val="16"/>
              </w:rPr>
              <w:t>52634238587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D510E6" w:rsidP="00C24E28" w:rsidR="00D510E6" w:rsidRPr="00957B6C">
            <w:pPr>
              <w:jc w:val="center"/>
              <w:rPr>
                <w:rFonts w:cs="Arial" w:hAnsi="Calibri" w:ascii="Calibri"/>
                <w:sz w:val="16"/>
                <w:szCs w:val="16"/>
              </w:rPr>
            </w:pPr>
            <w:r>
              <w:rPr>
                <w:rFonts w:cs="Arial" w:hAnsi="Calibri" w:ascii="Calibri"/>
                <w:sz w:val="16"/>
                <w:szCs w:val="16"/>
              </w:rPr>
              <w:t>Grabe</w:t>
            </w:r>
            <w:r w:rsidRPr="00957B6C">
              <w:rPr>
                <w:rFonts w:cs="Arial" w:hAnsi="Calibri" w:ascii="Calibri"/>
                <w:sz w:val="16"/>
                <w:szCs w:val="16"/>
              </w:rPr>
              <w:t>rje 1, 42000 Varaždin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10E6" w:rsidP="00C24E28" w:rsidR="00D510E6" w:rsidRPr="00957B6C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957B6C">
              <w:rPr>
                <w:rFonts w:cs="Arial" w:hAnsi="Calibri" w:ascii="Calibri"/>
                <w:color w:val="000000"/>
                <w:sz w:val="16"/>
                <w:szCs w:val="16"/>
              </w:rPr>
              <w:t>29.582,91</w:t>
            </w:r>
          </w:p>
        </w:tc>
        <w:tc>
          <w:tcPr>
            <w:tcW w:type="dxa" w:w="15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D510E6" w:rsidP="00C24E28" w:rsidR="00D510E6" w:rsidRPr="00957B6C">
            <w:pPr>
              <w:jc w:val="center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957B6C">
              <w:rPr>
                <w:rFonts w:cs="Arial" w:hAnsi="Calibri" w:ascii="Calibri"/>
                <w:color w:val="000000"/>
                <w:sz w:val="16"/>
                <w:szCs w:val="16"/>
              </w:rPr>
              <w:t>Neplaćeni porezi i doprinosi te ostali proračunski prihodi</w:t>
            </w:r>
          </w:p>
        </w:tc>
      </w:tr>
    </w:tbl>
    <w:p w:rsidRDefault="00EC198B" w:rsidR="00EC198B">
      <w:pPr>
        <w:rPr>
          <w:b/>
        </w:rPr>
      </w:pPr>
    </w:p>
    <w:p w:rsidRDefault="00D510E6" w:rsidR="00D510E6">
      <w:pPr>
        <w:rPr>
          <w:b/>
        </w:rPr>
      </w:pPr>
    </w:p>
    <w:p w:rsidRDefault="00D510E6" w:rsidR="00D510E6">
      <w:pPr>
        <w:rPr>
          <w:b/>
        </w:rPr>
      </w:pPr>
    </w:p>
    <w:p w:rsidRDefault="00D510E6" w:rsidR="00D510E6">
      <w:pPr>
        <w:rPr>
          <w:b/>
        </w:rPr>
      </w:pPr>
    </w:p>
    <w:p w:rsidRDefault="00D510E6" w:rsidR="00D510E6">
      <w:pPr>
        <w:rPr>
          <w:b/>
        </w:rPr>
      </w:pPr>
    </w:p>
    <w:p w:rsidRDefault="00D510E6" w:rsidR="00D510E6">
      <w:pPr>
        <w:rPr>
          <w:b/>
        </w:rPr>
      </w:pPr>
    </w:p>
    <w:p w:rsidRDefault="005A0DA0" w:rsidP="005A0DA0" w:rsidR="005A0DA0">
      <w:pPr>
        <w:rPr>
          <w:b/>
          <w:bCs/>
        </w:rPr>
      </w:pPr>
      <w:r>
        <w:rPr>
          <w:b/>
          <w:bCs/>
        </w:rPr>
        <w:t>II/   DRUGI</w:t>
      </w:r>
      <w:r w:rsidRPr="00B274D0">
        <w:rPr>
          <w:b/>
          <w:bCs/>
        </w:rPr>
        <w:t xml:space="preserve">  VIŠI  ISPLATNI  RED</w:t>
      </w:r>
    </w:p>
    <w:p w:rsidRDefault="005A0DA0" w:rsidP="005A0DA0" w:rsidR="005A0DA0" w:rsidRPr="00B274D0">
      <w:pPr>
        <w:rPr>
          <w:b/>
          <w:bCs/>
        </w:rPr>
      </w:pPr>
    </w:p>
    <w:p w:rsidRDefault="005A0DA0" w:rsidP="005A0DA0" w:rsidR="005A0DA0">
      <w:pPr>
        <w:tabs>
          <w:tab w:pos="5400" w:val="left"/>
        </w:tabs>
        <w:rPr>
          <w:b/>
          <w:bCs/>
        </w:rPr>
      </w:pPr>
      <w:r w:rsidRPr="00A951C6">
        <w:rPr>
          <w:b/>
          <w:bCs/>
        </w:rPr>
        <w:t xml:space="preserve">U  CIJELOSTI  PRIZNATE TRAŽBINE   </w:t>
      </w:r>
    </w:p>
    <w:p w:rsidRDefault="00D510E6" w:rsidP="005A0DA0" w:rsidR="00D510E6">
      <w:pPr>
        <w:tabs>
          <w:tab w:pos="5400" w:val="left"/>
        </w:tabs>
        <w:rPr>
          <w:b/>
          <w:bCs/>
        </w:rPr>
      </w:pPr>
    </w:p>
    <w:p w:rsidRDefault="001B038F" w:rsidR="001B038F">
      <w:pPr>
        <w:rPr>
          <w:b/>
        </w:rPr>
      </w:pPr>
    </w:p>
    <w:tbl>
      <w:tblPr>
        <w:tblW w:type="auto" w:w="0"/>
        <w:tblInd w:type="dxa" w:w="93"/>
        <w:tblLook w:val="04A0" w:noVBand="1" w:noHBand="0" w:lastColumn="0" w:firstColumn="1" w:lastRow="0" w:firstRow="1"/>
      </w:tblPr>
      <w:tblGrid>
        <w:gridCol w:w="536"/>
        <w:gridCol w:w="2174"/>
        <w:gridCol w:w="1127"/>
        <w:gridCol w:w="1553"/>
        <w:gridCol w:w="1375"/>
        <w:gridCol w:w="1656"/>
        <w:gridCol w:w="1340"/>
      </w:tblGrid>
      <w:tr w:rsidTr="00C24E28" w:rsidR="00D510E6" w:rsidRPr="006C02EF">
        <w:trPr>
          <w:trHeight w:val="1575"/>
        </w:trPr>
        <w:tc>
          <w:tcPr>
            <w:tcW w:type="auto" w:w="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  <w:vAlign w:val="center"/>
            <w:hideMark/>
          </w:tcPr>
          <w:p w:rsidRDefault="00D510E6" w:rsidP="00C24E28" w:rsidR="00D510E6" w:rsidRPr="006C02EF">
            <w:pPr>
              <w:jc w:val="center"/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  <w:r w:rsidRPr="006C02EF"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  <w:t>R.br.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val="nil"/>
            </w:tcBorders>
            <w:shd w:fill="FFFFFF" w:color="000000" w:val="clear"/>
            <w:vAlign w:val="center"/>
            <w:hideMark/>
          </w:tcPr>
          <w:p w:rsidRDefault="00D510E6" w:rsidP="00C24E28" w:rsidR="00D510E6" w:rsidRPr="006C02EF">
            <w:pPr>
              <w:jc w:val="center"/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  <w:r w:rsidRPr="006C02EF"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  <w:t>Tvrtka  ili naziv vjerovnika</w:t>
            </w:r>
          </w:p>
        </w:tc>
        <w:tc>
          <w:tcPr>
            <w:tcW w:type="auto" w:w="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  <w:vAlign w:val="center"/>
            <w:hideMark/>
          </w:tcPr>
          <w:p w:rsidRDefault="00D510E6" w:rsidP="00C24E28" w:rsidR="00D510E6" w:rsidRPr="006C02EF">
            <w:pPr>
              <w:jc w:val="center"/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  <w:r w:rsidRPr="006C02EF"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  <w:t>OIB vjerovnika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vAlign w:val="center"/>
            <w:hideMark/>
          </w:tcPr>
          <w:p w:rsidRDefault="00D510E6" w:rsidP="00C24E28" w:rsidR="00D510E6" w:rsidRPr="006C02EF">
            <w:pPr>
              <w:jc w:val="center"/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  <w:r w:rsidRPr="006C02EF"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  <w:t>Adresa / sjedište vjerovnika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shd w:fill="FFFFFF" w:color="000000" w:val="clear"/>
            <w:vAlign w:val="center"/>
            <w:hideMark/>
          </w:tcPr>
          <w:p w:rsidRDefault="00D510E6" w:rsidP="00C24E28" w:rsidR="00D510E6" w:rsidRPr="006C02EF">
            <w:pPr>
              <w:jc w:val="center"/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  <w:r w:rsidRPr="006C02EF"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  <w:t>Iznos prijavljene tražbine (kn)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val="nil"/>
              <w:right w:val="nil"/>
            </w:tcBorders>
            <w:shd w:fill="FFFFFF" w:color="000000" w:val="clear"/>
            <w:vAlign w:val="center"/>
            <w:hideMark/>
          </w:tcPr>
          <w:p w:rsidRDefault="00D510E6" w:rsidP="00C24E28" w:rsidR="00D510E6" w:rsidRPr="006C02EF">
            <w:pPr>
              <w:jc w:val="center"/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  <w:r w:rsidRPr="006C02EF"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  <w:t>Pravna osnova prijavljene tražbine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D510E6" w:rsidP="00C24E28" w:rsidR="00D510E6" w:rsidRPr="006C02EF">
            <w:pPr>
              <w:jc w:val="center"/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  <w:r w:rsidRPr="006C02EF"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  <w:t>Iznos priznate tražbine (kn)</w:t>
            </w:r>
          </w:p>
        </w:tc>
      </w:tr>
      <w:tr w:rsidTr="00C24E28" w:rsidR="00D510E6" w:rsidRPr="006C02EF">
        <w:trPr>
          <w:trHeight w:val="675"/>
        </w:trPr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center"/>
            <w:hideMark/>
          </w:tcPr>
          <w:p w:rsidRDefault="00D510E6" w:rsidP="00C24E28" w:rsidR="00D510E6" w:rsidRPr="006C02EF">
            <w:pPr>
              <w:jc w:val="center"/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  <w:r w:rsidRPr="006C02EF"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val="nil"/>
            </w:tcBorders>
            <w:shd w:fill="FFFFFF" w:color="000000" w:val="clear"/>
            <w:vAlign w:val="center"/>
            <w:hideMark/>
          </w:tcPr>
          <w:p w:rsidRDefault="00D510E6" w:rsidP="00C24E28" w:rsidR="00D510E6" w:rsidRPr="006C02EF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6C02EF">
              <w:rPr>
                <w:rFonts w:cs="Arial" w:hAnsi="Calibri" w:ascii="Calibri"/>
                <w:color w:val="000000"/>
                <w:sz w:val="16"/>
                <w:szCs w:val="16"/>
              </w:rPr>
              <w:t>B2 KAPITAL d.o.o.</w:t>
            </w:r>
          </w:p>
        </w:tc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000000" w:val="clear"/>
            <w:vAlign w:val="center"/>
            <w:hideMark/>
          </w:tcPr>
          <w:p w:rsidRDefault="00D510E6" w:rsidP="00C24E28" w:rsidR="00D510E6" w:rsidRPr="006C02EF">
            <w:pPr>
              <w:jc w:val="center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6C02EF">
              <w:rPr>
                <w:rFonts w:cs="Arial" w:hAnsi="Calibri" w:ascii="Calibri"/>
                <w:color w:val="000000"/>
                <w:sz w:val="16"/>
                <w:szCs w:val="16"/>
              </w:rPr>
              <w:t>57509775367</w:t>
            </w:r>
          </w:p>
        </w:tc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D510E6" w:rsidP="00C24E28" w:rsidR="00D510E6" w:rsidRPr="006C02EF">
            <w:pPr>
              <w:jc w:val="center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6C02EF">
              <w:rPr>
                <w:rFonts w:cs="Arial" w:hAnsi="Calibri" w:ascii="Calibri"/>
                <w:color w:val="000000"/>
                <w:sz w:val="16"/>
                <w:szCs w:val="16"/>
              </w:rPr>
              <w:t>Radnička cesta 41, 10000 Zagreb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D510E6" w:rsidP="00C24E28" w:rsidR="00D510E6" w:rsidRPr="006C02EF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6C02EF">
              <w:rPr>
                <w:rFonts w:cs="Arial" w:hAnsi="Calibri" w:ascii="Calibri"/>
                <w:color w:val="000000"/>
                <w:sz w:val="16"/>
                <w:szCs w:val="16"/>
              </w:rPr>
              <w:t>10.063.386,70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D510E6" w:rsidP="00C24E28" w:rsidR="00D510E6" w:rsidRPr="006C02EF">
            <w:pPr>
              <w:jc w:val="center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6C02EF">
              <w:rPr>
                <w:rFonts w:cs="Arial" w:hAnsi="Calibri" w:ascii="Calibri"/>
                <w:color w:val="000000"/>
                <w:sz w:val="16"/>
                <w:szCs w:val="16"/>
              </w:rPr>
              <w:t>Ugovor o kreditu br. 5112910616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D510E6" w:rsidP="00C24E28" w:rsidR="00D510E6" w:rsidRPr="006C02EF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6C02EF">
              <w:rPr>
                <w:rFonts w:cs="Arial" w:hAnsi="Calibri" w:ascii="Calibri"/>
                <w:color w:val="000000"/>
                <w:sz w:val="16"/>
                <w:szCs w:val="16"/>
              </w:rPr>
              <w:t>10.063.386,70</w:t>
            </w:r>
          </w:p>
        </w:tc>
      </w:tr>
      <w:tr w:rsidTr="00C24E28" w:rsidR="00D510E6" w:rsidRPr="006C02EF">
        <w:trPr>
          <w:trHeight w:val="675"/>
        </w:trPr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center"/>
            <w:hideMark/>
          </w:tcPr>
          <w:p w:rsidRDefault="00D510E6" w:rsidP="00C24E28" w:rsidR="00D510E6" w:rsidRPr="006C02EF">
            <w:pPr>
              <w:jc w:val="center"/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  <w:r w:rsidRPr="006C02EF"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val="nil"/>
            </w:tcBorders>
            <w:shd w:fill="FFFFFF" w:color="000000" w:val="clear"/>
            <w:vAlign w:val="center"/>
            <w:hideMark/>
          </w:tcPr>
          <w:p w:rsidRDefault="00D510E6" w:rsidP="00C24E28" w:rsidR="00D510E6" w:rsidRPr="006C02EF">
            <w:pPr>
              <w:rPr>
                <w:rFonts w:cs="Arial" w:hAnsi="Calibri" w:ascii="Calibri"/>
                <w:sz w:val="16"/>
                <w:szCs w:val="16"/>
              </w:rPr>
            </w:pPr>
            <w:r w:rsidRPr="006C02EF">
              <w:rPr>
                <w:rFonts w:cs="Arial" w:hAnsi="Calibri" w:ascii="Calibri"/>
                <w:sz w:val="16"/>
                <w:szCs w:val="16"/>
              </w:rPr>
              <w:t>Zagorje-Tehnobeton d.d.</w:t>
            </w:r>
          </w:p>
        </w:tc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000000" w:val="clear"/>
            <w:vAlign w:val="center"/>
            <w:hideMark/>
          </w:tcPr>
          <w:p w:rsidRDefault="00D510E6" w:rsidP="00C24E28" w:rsidR="00D510E6" w:rsidRPr="006C02EF">
            <w:pPr>
              <w:jc w:val="center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6C02EF">
              <w:rPr>
                <w:rFonts w:cs="Arial" w:hAnsi="Calibri" w:ascii="Calibri"/>
                <w:color w:val="000000"/>
                <w:sz w:val="16"/>
                <w:szCs w:val="16"/>
              </w:rPr>
              <w:t>68289504926</w:t>
            </w:r>
          </w:p>
        </w:tc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D510E6" w:rsidP="00C24E28" w:rsidR="00D510E6" w:rsidRPr="006C02EF">
            <w:pPr>
              <w:jc w:val="center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6C02EF">
              <w:rPr>
                <w:rFonts w:cs="Arial" w:hAnsi="Calibri" w:ascii="Calibri"/>
                <w:color w:val="000000"/>
                <w:sz w:val="16"/>
                <w:szCs w:val="16"/>
              </w:rPr>
              <w:t>Pavleka Miškine 49, 42000 Varaždin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vAlign w:val="center"/>
            <w:hideMark/>
          </w:tcPr>
          <w:p w:rsidRDefault="00D510E6" w:rsidP="00C24E28" w:rsidR="00D510E6" w:rsidRPr="006C02EF">
            <w:pPr>
              <w:jc w:val="right"/>
              <w:rPr>
                <w:rFonts w:cs="Arial" w:hAnsi="Calibri" w:ascii="Calibri"/>
                <w:sz w:val="16"/>
                <w:szCs w:val="16"/>
              </w:rPr>
            </w:pPr>
            <w:r w:rsidRPr="006C02EF">
              <w:rPr>
                <w:rFonts w:cs="Arial" w:hAnsi="Calibri" w:ascii="Calibri"/>
                <w:sz w:val="16"/>
                <w:szCs w:val="16"/>
              </w:rPr>
              <w:t>17.302,32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vAlign w:val="center"/>
            <w:hideMark/>
          </w:tcPr>
          <w:p w:rsidRDefault="00D510E6" w:rsidP="00C24E28" w:rsidR="00D510E6" w:rsidRPr="006C02EF">
            <w:pPr>
              <w:jc w:val="center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6C02EF">
              <w:rPr>
                <w:rFonts w:cs="Arial" w:hAnsi="Calibri" w:ascii="Calibri"/>
                <w:color w:val="000000"/>
                <w:sz w:val="16"/>
                <w:szCs w:val="16"/>
              </w:rPr>
              <w:t>Računi za robu i usluge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D510E6" w:rsidP="00C24E28" w:rsidR="00D510E6" w:rsidRPr="006C02EF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6C02EF">
              <w:rPr>
                <w:rFonts w:cs="Arial" w:hAnsi="Calibri" w:ascii="Calibri"/>
                <w:color w:val="000000"/>
                <w:sz w:val="16"/>
                <w:szCs w:val="16"/>
              </w:rPr>
              <w:t>17.302,32</w:t>
            </w:r>
          </w:p>
        </w:tc>
      </w:tr>
      <w:tr w:rsidTr="00C24E28" w:rsidR="00D510E6" w:rsidRPr="006C02EF">
        <w:trPr>
          <w:trHeight w:val="900"/>
        </w:trPr>
        <w:tc>
          <w:tcPr>
            <w:tcW w:type="auto" w:w="0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shd w:fill="FFFFFF" w:color="000000" w:val="clear"/>
            <w:noWrap/>
            <w:vAlign w:val="center"/>
            <w:hideMark/>
          </w:tcPr>
          <w:p w:rsidRDefault="00D510E6" w:rsidP="00C24E28" w:rsidR="00D510E6" w:rsidRPr="006C02EF">
            <w:pPr>
              <w:jc w:val="center"/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  <w:r w:rsidRPr="006C02EF"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vAlign w:val="center"/>
            <w:hideMark/>
          </w:tcPr>
          <w:p w:rsidRDefault="00D510E6" w:rsidP="00C24E28" w:rsidR="00D510E6" w:rsidRPr="006C02EF">
            <w:pPr>
              <w:rPr>
                <w:rFonts w:cs="Arial" w:hAnsi="Calibri" w:ascii="Calibri"/>
                <w:sz w:val="16"/>
                <w:szCs w:val="16"/>
              </w:rPr>
            </w:pPr>
            <w:r w:rsidRPr="006C02EF">
              <w:rPr>
                <w:rFonts w:cs="Arial" w:hAnsi="Calibri" w:ascii="Calibri"/>
                <w:sz w:val="16"/>
                <w:szCs w:val="16"/>
              </w:rPr>
              <w:t>Hrvatske šume d.o.o.</w:t>
            </w:r>
          </w:p>
        </w:tc>
        <w:tc>
          <w:tcPr>
            <w:tcW w:type="auto" w:w="0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shd w:fill="FFFFFF" w:color="000000" w:val="clear"/>
            <w:vAlign w:val="center"/>
            <w:hideMark/>
          </w:tcPr>
          <w:p w:rsidRDefault="00D510E6" w:rsidP="00C24E28" w:rsidR="00D510E6" w:rsidRPr="006C02EF">
            <w:pPr>
              <w:jc w:val="center"/>
              <w:rPr>
                <w:rFonts w:cs="Arial" w:hAnsi="Calibri" w:ascii="Calibri"/>
                <w:sz w:val="16"/>
                <w:szCs w:val="16"/>
              </w:rPr>
            </w:pPr>
            <w:r w:rsidRPr="006C02EF">
              <w:rPr>
                <w:rFonts w:cs="Arial" w:hAnsi="Calibri" w:ascii="Calibri"/>
                <w:sz w:val="16"/>
                <w:szCs w:val="16"/>
              </w:rPr>
              <w:t>69693144506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000000" w:val="single"/>
            </w:tcBorders>
            <w:shd w:fill="FFFFFF" w:color="000000" w:val="clear"/>
            <w:vAlign w:val="center"/>
            <w:hideMark/>
          </w:tcPr>
          <w:p w:rsidRDefault="00D510E6" w:rsidP="00C24E28" w:rsidR="00D510E6" w:rsidRPr="006C02EF">
            <w:pPr>
              <w:jc w:val="center"/>
              <w:rPr>
                <w:rFonts w:cs="Arial" w:hAnsi="Calibri" w:ascii="Calibri"/>
                <w:sz w:val="16"/>
                <w:szCs w:val="16"/>
              </w:rPr>
            </w:pPr>
            <w:r w:rsidRPr="006C02EF">
              <w:rPr>
                <w:rFonts w:cs="Arial" w:hAnsi="Calibri" w:ascii="Calibri"/>
                <w:sz w:val="16"/>
                <w:szCs w:val="16"/>
              </w:rPr>
              <w:t>Ljudevita Farkaša Vukotinovića 2, 10000 Zagreb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000000" w:val="single"/>
            </w:tcBorders>
            <w:shd w:fill="FFFFFF" w:color="000000" w:val="clear"/>
            <w:vAlign w:val="center"/>
            <w:hideMark/>
          </w:tcPr>
          <w:p w:rsidRDefault="00D510E6" w:rsidP="00C24E28" w:rsidR="00D510E6" w:rsidRPr="006C02EF">
            <w:pPr>
              <w:jc w:val="right"/>
              <w:rPr>
                <w:rFonts w:cs="Arial" w:hAnsi="Calibri" w:ascii="Calibri"/>
                <w:sz w:val="16"/>
                <w:szCs w:val="16"/>
              </w:rPr>
            </w:pPr>
            <w:r w:rsidRPr="006C02EF">
              <w:rPr>
                <w:rFonts w:cs="Arial" w:hAnsi="Calibri" w:ascii="Calibri"/>
                <w:sz w:val="16"/>
                <w:szCs w:val="16"/>
              </w:rPr>
              <w:t>10.568,30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vAlign w:val="center"/>
            <w:hideMark/>
          </w:tcPr>
          <w:p w:rsidRDefault="00D510E6" w:rsidP="00C24E28" w:rsidR="00D510E6" w:rsidRPr="006C02EF">
            <w:pPr>
              <w:jc w:val="center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6C02EF">
              <w:rPr>
                <w:rFonts w:cs="Arial" w:hAnsi="Calibri" w:ascii="Calibri"/>
                <w:color w:val="000000"/>
                <w:sz w:val="16"/>
                <w:szCs w:val="16"/>
              </w:rPr>
              <w:t>Naknada za OKFŠ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D510E6" w:rsidP="00C24E28" w:rsidR="00D510E6" w:rsidRPr="006C02EF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6C02EF">
              <w:rPr>
                <w:rFonts w:cs="Arial" w:hAnsi="Calibri" w:ascii="Calibri"/>
                <w:color w:val="000000"/>
                <w:sz w:val="16"/>
                <w:szCs w:val="16"/>
              </w:rPr>
              <w:t>10.568,30</w:t>
            </w:r>
          </w:p>
        </w:tc>
      </w:tr>
      <w:tr w:rsidTr="00C24E28" w:rsidR="00D510E6" w:rsidRPr="006C02EF">
        <w:trPr>
          <w:trHeight w:val="900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510E6" w:rsidP="00C24E28" w:rsidR="00D510E6" w:rsidRPr="006C02EF">
            <w:pPr>
              <w:jc w:val="center"/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  <w:r w:rsidRPr="006C02EF"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D510E6" w:rsidP="00C24E28" w:rsidR="00D510E6" w:rsidRPr="006C02EF">
            <w:pPr>
              <w:rPr>
                <w:rFonts w:cs="Arial" w:hAnsi="Calibri" w:ascii="Calibri"/>
                <w:sz w:val="16"/>
                <w:szCs w:val="16"/>
              </w:rPr>
            </w:pPr>
            <w:r w:rsidRPr="006C02EF">
              <w:rPr>
                <w:rFonts w:cs="Arial" w:hAnsi="Calibri" w:ascii="Calibri"/>
                <w:sz w:val="16"/>
                <w:szCs w:val="16"/>
              </w:rPr>
              <w:t>Grad Čakovec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D510E6" w:rsidP="00C24E28" w:rsidR="00D510E6" w:rsidRPr="006C02EF">
            <w:pPr>
              <w:jc w:val="center"/>
              <w:rPr>
                <w:rFonts w:cs="Arial" w:hAnsi="Calibri" w:ascii="Calibri"/>
                <w:sz w:val="16"/>
                <w:szCs w:val="16"/>
              </w:rPr>
            </w:pPr>
            <w:r w:rsidRPr="006C02EF">
              <w:rPr>
                <w:rFonts w:cs="Arial" w:hAnsi="Calibri" w:ascii="Calibri"/>
                <w:sz w:val="16"/>
                <w:szCs w:val="16"/>
              </w:rPr>
              <w:t>44427688822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D510E6" w:rsidP="00C24E28" w:rsidR="00D510E6" w:rsidRPr="006C02EF">
            <w:pPr>
              <w:jc w:val="center"/>
              <w:rPr>
                <w:rFonts w:cs="Arial" w:hAnsi="Calibri" w:ascii="Calibri"/>
                <w:sz w:val="16"/>
                <w:szCs w:val="16"/>
              </w:rPr>
            </w:pPr>
            <w:r w:rsidRPr="006C02EF">
              <w:rPr>
                <w:rFonts w:cs="Arial" w:hAnsi="Calibri" w:ascii="Calibri"/>
                <w:sz w:val="16"/>
                <w:szCs w:val="16"/>
              </w:rPr>
              <w:t>Ulica kralja Tomislava 15, 40000 Čakovec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D510E6" w:rsidP="00C24E28" w:rsidR="00D510E6" w:rsidRPr="006C02EF">
            <w:pPr>
              <w:jc w:val="right"/>
              <w:rPr>
                <w:rFonts w:cs="Arial" w:hAnsi="Calibri" w:ascii="Calibri"/>
                <w:sz w:val="16"/>
                <w:szCs w:val="16"/>
              </w:rPr>
            </w:pPr>
            <w:r w:rsidRPr="006C02EF">
              <w:rPr>
                <w:rFonts w:cs="Arial" w:hAnsi="Calibri" w:ascii="Calibri"/>
                <w:sz w:val="16"/>
                <w:szCs w:val="16"/>
              </w:rPr>
              <w:t>6.644,23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D510E6" w:rsidP="00C24E28" w:rsidR="00D510E6" w:rsidRPr="006C02EF">
            <w:pPr>
              <w:jc w:val="center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6C02EF">
              <w:rPr>
                <w:rFonts w:cs="Arial" w:hAnsi="Calibri" w:ascii="Calibri"/>
                <w:color w:val="000000"/>
                <w:sz w:val="16"/>
                <w:szCs w:val="16"/>
              </w:rPr>
              <w:t>Porez na tvrtku, Komunalna naknada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D510E6" w:rsidP="00C24E28" w:rsidR="00D510E6" w:rsidRPr="006C02EF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6C02EF">
              <w:rPr>
                <w:rFonts w:cs="Arial" w:hAnsi="Calibri" w:ascii="Calibri"/>
                <w:color w:val="000000"/>
                <w:sz w:val="16"/>
                <w:szCs w:val="16"/>
              </w:rPr>
              <w:t>6.644,23</w:t>
            </w:r>
          </w:p>
        </w:tc>
      </w:tr>
      <w:tr w:rsidTr="00C24E28" w:rsidR="00D510E6" w:rsidRPr="006C02EF">
        <w:trPr>
          <w:trHeight w:val="90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510E6" w:rsidP="00C24E28" w:rsidR="00D510E6" w:rsidRPr="006C02EF">
            <w:pPr>
              <w:jc w:val="center"/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  <w:r w:rsidRPr="006C02EF"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D510E6" w:rsidP="00C24E28" w:rsidR="00D510E6" w:rsidRPr="006C02EF">
            <w:pPr>
              <w:rPr>
                <w:rFonts w:cs="Arial" w:hAnsi="Calibri" w:ascii="Calibri"/>
                <w:sz w:val="16"/>
                <w:szCs w:val="16"/>
              </w:rPr>
            </w:pPr>
            <w:r w:rsidRPr="006C02EF">
              <w:rPr>
                <w:rFonts w:cs="Arial" w:hAnsi="Calibri" w:ascii="Calibri"/>
                <w:sz w:val="16"/>
                <w:szCs w:val="16"/>
              </w:rPr>
              <w:t>Ina - Industrija nafte d.d.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D510E6" w:rsidP="00C24E28" w:rsidR="00D510E6" w:rsidRPr="006C02EF">
            <w:pPr>
              <w:jc w:val="center"/>
              <w:rPr>
                <w:rFonts w:cs="Arial" w:hAnsi="Calibri" w:ascii="Calibri"/>
                <w:sz w:val="16"/>
                <w:szCs w:val="16"/>
              </w:rPr>
            </w:pPr>
            <w:r w:rsidRPr="006C02EF">
              <w:rPr>
                <w:rFonts w:cs="Arial" w:hAnsi="Calibri" w:ascii="Calibri"/>
                <w:sz w:val="16"/>
                <w:szCs w:val="16"/>
              </w:rPr>
              <w:t>27759560625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D510E6" w:rsidP="00C24E28" w:rsidR="00D510E6" w:rsidRPr="006C02EF">
            <w:pPr>
              <w:jc w:val="center"/>
              <w:rPr>
                <w:rFonts w:cs="Arial" w:hAnsi="Calibri" w:ascii="Calibri"/>
                <w:sz w:val="16"/>
                <w:szCs w:val="16"/>
              </w:rPr>
            </w:pPr>
            <w:r w:rsidRPr="006C02EF">
              <w:rPr>
                <w:rFonts w:cs="Arial" w:hAnsi="Calibri" w:ascii="Calibri"/>
                <w:sz w:val="16"/>
                <w:szCs w:val="16"/>
              </w:rPr>
              <w:t>Avenija V. Holjevca 10, 10000 Zagreb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D510E6" w:rsidP="00C24E28" w:rsidR="00D510E6" w:rsidRPr="006C02EF">
            <w:pPr>
              <w:jc w:val="right"/>
              <w:rPr>
                <w:rFonts w:cs="Arial" w:hAnsi="Calibri" w:ascii="Calibri"/>
                <w:sz w:val="16"/>
                <w:szCs w:val="16"/>
              </w:rPr>
            </w:pPr>
            <w:r w:rsidRPr="006C02EF">
              <w:rPr>
                <w:rFonts w:cs="Arial" w:hAnsi="Calibri" w:ascii="Calibri"/>
                <w:sz w:val="16"/>
                <w:szCs w:val="16"/>
              </w:rPr>
              <w:t>1.239,36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D510E6" w:rsidP="00C24E28" w:rsidR="00D510E6" w:rsidRPr="006C02EF">
            <w:pPr>
              <w:jc w:val="center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6C02EF">
              <w:rPr>
                <w:rFonts w:cs="Arial" w:hAnsi="Calibri" w:ascii="Calibri"/>
                <w:color w:val="000000"/>
                <w:sz w:val="16"/>
                <w:szCs w:val="16"/>
              </w:rPr>
              <w:t>Ugovor o korištenju kreditne kartice INA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000000" w:val="clear"/>
            <w:vAlign w:val="center"/>
            <w:hideMark/>
          </w:tcPr>
          <w:p w:rsidRDefault="00D510E6" w:rsidP="00C24E28" w:rsidR="00D510E6" w:rsidRPr="006C02EF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6C02EF">
              <w:rPr>
                <w:rFonts w:cs="Arial" w:hAnsi="Calibri" w:ascii="Calibri"/>
                <w:color w:val="000000"/>
                <w:sz w:val="16"/>
                <w:szCs w:val="16"/>
              </w:rPr>
              <w:t>1.239,36</w:t>
            </w:r>
          </w:p>
        </w:tc>
      </w:tr>
      <w:tr w:rsidTr="00C24E28" w:rsidR="00D510E6" w:rsidRPr="006C02EF">
        <w:trPr>
          <w:trHeight w:val="135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510E6" w:rsidP="00C24E28" w:rsidR="00D510E6" w:rsidRPr="006C02EF">
            <w:pPr>
              <w:jc w:val="center"/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  <w:r w:rsidRPr="006C02EF"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D510E6" w:rsidP="00C24E28" w:rsidR="00D510E6" w:rsidRPr="006C02EF">
            <w:pPr>
              <w:rPr>
                <w:rFonts w:cs="Arial" w:hAnsi="Calibri" w:ascii="Calibri"/>
                <w:sz w:val="16"/>
                <w:szCs w:val="16"/>
              </w:rPr>
            </w:pPr>
            <w:r w:rsidRPr="006C02EF">
              <w:rPr>
                <w:rFonts w:cs="Arial" w:hAnsi="Calibri" w:ascii="Calibri"/>
                <w:sz w:val="16"/>
                <w:szCs w:val="16"/>
              </w:rPr>
              <w:t>Republika Hrvatska, Ministarstvo financija, Porezna uprava, Područni ured sjeverna Hrvatska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D510E6" w:rsidP="00C24E28" w:rsidR="00D510E6" w:rsidRPr="006C02EF">
            <w:pPr>
              <w:jc w:val="center"/>
              <w:rPr>
                <w:rFonts w:cs="Arial" w:hAnsi="Calibri" w:ascii="Calibri"/>
                <w:sz w:val="16"/>
                <w:szCs w:val="16"/>
              </w:rPr>
            </w:pPr>
            <w:r w:rsidRPr="006C02EF">
              <w:rPr>
                <w:rFonts w:cs="Arial" w:hAnsi="Calibri" w:ascii="Calibri"/>
                <w:sz w:val="16"/>
                <w:szCs w:val="16"/>
              </w:rPr>
              <w:t>52634238587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D510E6" w:rsidP="00C24E28" w:rsidR="00D510E6" w:rsidRPr="006C02EF">
            <w:pPr>
              <w:jc w:val="center"/>
              <w:rPr>
                <w:rFonts w:cs="Arial" w:hAnsi="Calibri" w:ascii="Calibri"/>
                <w:sz w:val="16"/>
                <w:szCs w:val="16"/>
              </w:rPr>
            </w:pPr>
            <w:r w:rsidRPr="006C02EF">
              <w:rPr>
                <w:rFonts w:cs="Arial" w:hAnsi="Calibri" w:ascii="Calibri"/>
                <w:sz w:val="16"/>
                <w:szCs w:val="16"/>
              </w:rPr>
              <w:t>Grabarje 1, 42000 Varaždin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D510E6" w:rsidP="00C24E28" w:rsidR="00D510E6" w:rsidRPr="006C02EF">
            <w:pPr>
              <w:jc w:val="right"/>
              <w:rPr>
                <w:rFonts w:cs="Arial" w:hAnsi="Calibri" w:ascii="Calibri"/>
                <w:sz w:val="16"/>
                <w:szCs w:val="16"/>
              </w:rPr>
            </w:pPr>
            <w:r w:rsidRPr="006C02EF">
              <w:rPr>
                <w:rFonts w:cs="Arial" w:hAnsi="Calibri" w:ascii="Calibri"/>
                <w:sz w:val="16"/>
                <w:szCs w:val="16"/>
              </w:rPr>
              <w:t>188.387,43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D510E6" w:rsidP="00C24E28" w:rsidR="00D510E6" w:rsidRPr="006C02EF">
            <w:pPr>
              <w:jc w:val="center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6C02EF">
              <w:rPr>
                <w:rFonts w:cs="Arial" w:hAnsi="Calibri" w:ascii="Calibri"/>
                <w:color w:val="000000"/>
                <w:sz w:val="16"/>
                <w:szCs w:val="16"/>
              </w:rPr>
              <w:t>Neplaćeni porezi i doprinosi te ostali proračunski prihodi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000000" w:val="clear"/>
            <w:vAlign w:val="center"/>
            <w:hideMark/>
          </w:tcPr>
          <w:p w:rsidRDefault="00D510E6" w:rsidP="00C24E28" w:rsidR="00D510E6" w:rsidRPr="006C02EF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6C02EF">
              <w:rPr>
                <w:rFonts w:cs="Arial" w:hAnsi="Calibri" w:ascii="Calibri"/>
                <w:color w:val="000000"/>
                <w:sz w:val="16"/>
                <w:szCs w:val="16"/>
              </w:rPr>
              <w:t>188.387,43</w:t>
            </w:r>
          </w:p>
        </w:tc>
      </w:tr>
    </w:tbl>
    <w:p w:rsidRDefault="00EC198B" w:rsidP="001A28FA" w:rsidR="00EC198B">
      <w:pPr>
        <w:jc w:val="both"/>
        <w:rPr>
          <w:b/>
        </w:rPr>
      </w:pPr>
    </w:p>
    <w:p w:rsidRDefault="00D510E6" w:rsidP="001A28FA" w:rsidR="00D510E6">
      <w:pPr>
        <w:jc w:val="both"/>
        <w:rPr>
          <w:b/>
        </w:rPr>
      </w:pPr>
    </w:p>
    <w:p w:rsidRDefault="00D510E6" w:rsidP="001A28FA" w:rsidR="00D510E6">
      <w:pPr>
        <w:jc w:val="both"/>
      </w:pPr>
    </w:p>
    <w:p w:rsidRDefault="005A0DA0" w:rsidP="001A28FA" w:rsidR="005A0DA0" w:rsidRPr="00B274D0">
      <w:pPr>
        <w:jc w:val="both"/>
      </w:pPr>
    </w:p>
    <w:p w:rsidRDefault="00B274D0" w:rsidP="00B274D0" w:rsidR="00B274D0">
      <w:pPr>
        <w:jc w:val="center"/>
        <w:rPr>
          <w:bCs/>
        </w:rPr>
      </w:pPr>
      <w:r w:rsidRPr="00B274D0">
        <w:rPr>
          <w:bCs/>
        </w:rPr>
        <w:t>Obrazloženje</w:t>
      </w:r>
    </w:p>
    <w:p w:rsidRDefault="003951CD" w:rsidP="00B274D0" w:rsidR="003951CD">
      <w:pPr>
        <w:jc w:val="center"/>
        <w:rPr>
          <w:bCs/>
        </w:rPr>
      </w:pPr>
    </w:p>
    <w:p w:rsidRDefault="004C46B6" w:rsidP="00B274D0" w:rsidR="004C46B6">
      <w:pPr>
        <w:jc w:val="both"/>
      </w:pPr>
    </w:p>
    <w:p w:rsidRDefault="00D510E6" w:rsidP="00B274D0" w:rsidR="00D510E6">
      <w:pPr>
        <w:jc w:val="both"/>
      </w:pPr>
    </w:p>
    <w:p w:rsidRDefault="00D510E6" w:rsidP="00B274D0" w:rsidR="00D510E6" w:rsidRPr="00B274D0">
      <w:pPr>
        <w:jc w:val="both"/>
      </w:pPr>
    </w:p>
    <w:p w:rsidRDefault="00B274D0" w:rsidP="00373AE6" w:rsidR="004B1CCC">
      <w:pPr>
        <w:jc w:val="both"/>
      </w:pPr>
      <w:r w:rsidRPr="00B274D0">
        <w:tab/>
        <w:t xml:space="preserve">U ovom stečajnom postupku, na ispitnom ročištu održanom </w:t>
      </w:r>
      <w:r w:rsidR="00EC198B">
        <w:t>4. siječnja 2017</w:t>
      </w:r>
      <w:r w:rsidRPr="00B274D0">
        <w:t xml:space="preserve">. </w:t>
      </w:r>
      <w:r w:rsidR="00D510E6">
        <w:t>stečajni upravitelj Dragutin Romić iz Čepina, ispitao je</w:t>
      </w:r>
      <w:r w:rsidR="00EC198B">
        <w:t xml:space="preserve"> </w:t>
      </w:r>
      <w:r w:rsidR="009E43BD">
        <w:t>sve</w:t>
      </w:r>
      <w:r w:rsidR="00506726">
        <w:t xml:space="preserve"> </w:t>
      </w:r>
      <w:r w:rsidRPr="00B274D0">
        <w:t>prija</w:t>
      </w:r>
      <w:r w:rsidR="009E43BD">
        <w:t>vljene</w:t>
      </w:r>
      <w:r w:rsidRPr="00B274D0">
        <w:t xml:space="preserve"> traž</w:t>
      </w:r>
      <w:r w:rsidR="009E43BD">
        <w:t>bine</w:t>
      </w:r>
      <w:r w:rsidR="004C46B6">
        <w:t>, na način da</w:t>
      </w:r>
      <w:r w:rsidR="009E43BD">
        <w:t xml:space="preserve"> je tražbine </w:t>
      </w:r>
      <w:r w:rsidR="005A0DA0">
        <w:t>pod točka</w:t>
      </w:r>
      <w:r w:rsidR="009E43BD">
        <w:t>m</w:t>
      </w:r>
      <w:r w:rsidR="005A0DA0">
        <w:t>a</w:t>
      </w:r>
      <w:r w:rsidR="009E43BD">
        <w:t xml:space="preserve"> I.</w:t>
      </w:r>
      <w:r w:rsidR="00E01265">
        <w:t xml:space="preserve"> </w:t>
      </w:r>
      <w:r w:rsidR="005A0DA0">
        <w:t xml:space="preserve">i II. </w:t>
      </w:r>
      <w:r w:rsidR="009E43BD">
        <w:t>izreke ovo</w:t>
      </w:r>
      <w:r w:rsidR="00D510E6">
        <w:t>g rješenja u cijelosti priznao</w:t>
      </w:r>
      <w:r w:rsidR="00E01265">
        <w:t>.</w:t>
      </w:r>
    </w:p>
    <w:p w:rsidRDefault="004C190A" w:rsidP="00373AE6" w:rsidR="004C190A" w:rsidRPr="00B274D0">
      <w:pPr>
        <w:jc w:val="both"/>
      </w:pPr>
    </w:p>
    <w:p w:rsidRDefault="00B274D0" w:rsidP="00373AE6" w:rsidR="007A29A5">
      <w:pPr>
        <w:ind w:firstLine="708"/>
        <w:jc w:val="both"/>
      </w:pPr>
      <w:r w:rsidRPr="00B274D0">
        <w:t>Na temelju rezultata ispitnog ročišta, stečajni sudac je sastavio tablicu isp</w:t>
      </w:r>
      <w:r w:rsidR="00373AE6">
        <w:t xml:space="preserve">itanih tražbina u smislu čl. 264. </w:t>
      </w:r>
      <w:r w:rsidR="00373AE6" w:rsidRPr="007C6DF5">
        <w:t>Stečajno</w:t>
      </w:r>
      <w:r w:rsidR="00373AE6">
        <w:t>g zakona (Narodne novine broj 71/15,</w:t>
      </w:r>
      <w:r w:rsidR="00373AE6" w:rsidRPr="007C6DF5">
        <w:t xml:space="preserve"> </w:t>
      </w:r>
      <w:r w:rsidR="00373AE6">
        <w:t xml:space="preserve">dalje SZ) </w:t>
      </w:r>
      <w:r w:rsidR="004C46B6">
        <w:t xml:space="preserve">i </w:t>
      </w:r>
      <w:r w:rsidR="00373AE6">
        <w:t xml:space="preserve">ovim rješenjem </w:t>
      </w:r>
      <w:r w:rsidR="00A46D40">
        <w:t>odlučio u kojem su iznosu i u kojem isplatnom redu utvrđene tražbine.</w:t>
      </w:r>
    </w:p>
    <w:p w:rsidRDefault="00A46D40" w:rsidP="00A46D40" w:rsidR="00A46D40">
      <w:pPr>
        <w:jc w:val="both"/>
      </w:pPr>
    </w:p>
    <w:p w:rsidRDefault="00A46D40" w:rsidP="00A46D40" w:rsidR="00A46D40">
      <w:pPr>
        <w:ind w:firstLine="708"/>
        <w:jc w:val="both"/>
      </w:pPr>
      <w:r>
        <w:lastRenderedPageBreak/>
        <w:t>Također je na temelju tako sastavljenih tablica stečajni sudac donio rješenje kojim odlučuje o tome u kojem su iznosu i u</w:t>
      </w:r>
      <w:r w:rsidR="003867FC">
        <w:t xml:space="preserve"> kojem isplatnom redu utvrđene </w:t>
      </w:r>
      <w:r>
        <w:t>pojedine tražbine.</w:t>
      </w:r>
    </w:p>
    <w:p w:rsidRDefault="00EC2148" w:rsidP="00B274D0" w:rsidR="00EC2148"/>
    <w:p w:rsidRDefault="00D510E6" w:rsidP="00B274D0" w:rsidR="00D510E6" w:rsidRPr="00B274D0"/>
    <w:p w:rsidRDefault="00A24EF5" w:rsidP="00EC198B" w:rsidR="000A5BBA">
      <w:pPr>
        <w:jc w:val="center"/>
      </w:pPr>
      <w:r>
        <w:t>U Varaž</w:t>
      </w:r>
      <w:r w:rsidR="00394ADD">
        <w:t xml:space="preserve">dinu, </w:t>
      </w:r>
      <w:r w:rsidR="00EC198B">
        <w:t>9. siječnja 2017.</w:t>
      </w:r>
      <w:r w:rsidR="00B274D0" w:rsidRPr="00B274D0">
        <w:t xml:space="preserve"> godine.</w:t>
      </w:r>
    </w:p>
    <w:p w:rsidRDefault="00D510E6" w:rsidP="00EC198B" w:rsidR="00D510E6">
      <w:pPr>
        <w:jc w:val="center"/>
      </w:pPr>
    </w:p>
    <w:p w:rsidRDefault="00D510E6" w:rsidP="00EC198B" w:rsidR="00D510E6">
      <w:pPr>
        <w:jc w:val="center"/>
      </w:pPr>
    </w:p>
    <w:p w:rsidRDefault="00EC198B" w:rsidP="005A0DA0" w:rsidR="00EC198B" w:rsidRPr="006F44C4">
      <w:pPr>
        <w:jc w:val="both"/>
      </w:pPr>
    </w:p>
    <w:p w:rsidRDefault="005A0DA0" w:rsidP="005A0DA0" w:rsidR="005A0DA0">
      <w:pPr>
        <w:ind w:firstLine="708" w:left="5664"/>
        <w:jc w:val="both"/>
      </w:pPr>
      <w:r w:rsidRPr="007A26C1">
        <w:t>S</w:t>
      </w:r>
      <w:r>
        <w:t>UDAC</w:t>
      </w:r>
    </w:p>
    <w:p w:rsidRDefault="005A0DA0" w:rsidP="005A0DA0" w:rsidR="005A0DA0">
      <w:pPr>
        <w:ind w:firstLine="708" w:left="5664"/>
        <w:jc w:val="both"/>
      </w:pPr>
    </w:p>
    <w:p w:rsidRDefault="005A0DA0" w:rsidP="005A0DA0" w:rsidR="005A0DA0">
      <w:pPr>
        <w:ind w:firstLine="708" w:left="4956"/>
        <w:jc w:val="both"/>
      </w:pPr>
      <w:r w:rsidRPr="007A26C1">
        <w:t>Ksenija Flack-Makitan</w:t>
      </w:r>
      <w:r>
        <w:t>, v.r.</w:t>
      </w:r>
    </w:p>
    <w:p w:rsidRDefault="005A0DA0" w:rsidP="005A0DA0" w:rsidR="005A0DA0">
      <w:pPr>
        <w:ind w:firstLine="708" w:left="4956"/>
        <w:jc w:val="both"/>
      </w:pPr>
    </w:p>
    <w:p w:rsidRDefault="005A0DA0" w:rsidP="005A0DA0" w:rsidR="005A0DA0">
      <w:pPr>
        <w:ind w:left="4956"/>
        <w:jc w:val="both"/>
      </w:pPr>
      <w:r>
        <w:t>Za točnost otpravka – ovlašteni službenik:</w:t>
      </w:r>
    </w:p>
    <w:p w:rsidRDefault="005A0DA0" w:rsidP="00B274D0" w:rsidR="005A0DA0"/>
    <w:p w:rsidRDefault="00EC198B" w:rsidP="00B274D0" w:rsidR="00EC198B"/>
    <w:p w:rsidRDefault="00D510E6" w:rsidP="00B274D0" w:rsidR="00D510E6"/>
    <w:p w:rsidRDefault="00D510E6" w:rsidP="00B274D0" w:rsidR="00D510E6"/>
    <w:p w:rsidRDefault="00B274D0" w:rsidP="00B274D0" w:rsidR="00855EC0" w:rsidRPr="00B274D0">
      <w:r w:rsidRPr="00B274D0">
        <w:t>POUKA  O  PRAVNOM  LIJEKU:</w:t>
      </w:r>
    </w:p>
    <w:p w:rsidRDefault="00B274D0" w:rsidP="00B274D0" w:rsidR="00B274D0" w:rsidRPr="00B274D0">
      <w:pPr>
        <w:jc w:val="both"/>
      </w:pPr>
      <w:r w:rsidRPr="00B274D0">
        <w:tab/>
        <w:t>Protiv ovog rješenja pravo na žalbu ima svaki vjerovnik u dije</w:t>
      </w:r>
      <w:r w:rsidR="000A066D">
        <w:t xml:space="preserve">lu koji se tiče njegove prijavljene </w:t>
      </w:r>
      <w:r w:rsidRPr="00B274D0">
        <w:t>tražbine</w:t>
      </w:r>
      <w:r w:rsidR="000A066D">
        <w:t xml:space="preserve"> odnosno </w:t>
      </w:r>
      <w:r w:rsidRPr="00B274D0">
        <w:t xml:space="preserve"> tražbine koju je osporio</w:t>
      </w:r>
      <w:r w:rsidR="000A066D">
        <w:t xml:space="preserve"> stečajni upravitelj</w:t>
      </w:r>
      <w:r w:rsidRPr="00B274D0">
        <w:t xml:space="preserve"> (čl. </w:t>
      </w:r>
      <w:r w:rsidR="000A066D">
        <w:t>265. st. 3</w:t>
      </w:r>
      <w:r w:rsidRPr="00B274D0">
        <w:t>. Stečajnog Zakona).</w:t>
      </w:r>
      <w:r w:rsidR="000A066D">
        <w:t xml:space="preserve"> </w:t>
      </w:r>
      <w:r w:rsidR="00D91F2B">
        <w:t xml:space="preserve">Dostava se smatra obavljenom istekom osmoga dana od dana objave ovog </w:t>
      </w:r>
      <w:r w:rsidR="005A0DA0">
        <w:t>rješenja na mrežnoj stranici e-O</w:t>
      </w:r>
      <w:r w:rsidR="00D91F2B">
        <w:t xml:space="preserve">glasna ploča sudova. </w:t>
      </w:r>
      <w:r w:rsidR="000A066D">
        <w:t xml:space="preserve">Žalba se podnosi u roku od 8 dana od </w:t>
      </w:r>
      <w:r w:rsidR="00D91F2B">
        <w:t>dostave ovog rješenja obavljene putem e-Oglasne ploče</w:t>
      </w:r>
      <w:r w:rsidR="000A066D">
        <w:t xml:space="preserve">. </w:t>
      </w:r>
      <w:r w:rsidRPr="00B274D0">
        <w:t>Žalba se podnosi preporučeno poštom, ili se pre</w:t>
      </w:r>
      <w:r w:rsidR="00687544">
        <w:t>daje neposredno ovome sudu u četiri (4)</w:t>
      </w:r>
      <w:r w:rsidRPr="00B274D0">
        <w:t xml:space="preserve"> primjerka, a o žalbi odlučuje Visoki trgovački sud Republike Hrvatske u Zagrebu.</w:t>
      </w:r>
    </w:p>
    <w:p w:rsidRDefault="00F006DA" w:rsidP="00B274D0" w:rsidR="00F006DA">
      <w:pPr>
        <w:jc w:val="both"/>
      </w:pPr>
    </w:p>
    <w:p w:rsidRDefault="005A0DA0" w:rsidP="00B274D0" w:rsidR="005A0DA0" w:rsidRPr="00B274D0">
      <w:pPr>
        <w:jc w:val="both"/>
      </w:pPr>
    </w:p>
    <w:p w:rsidRDefault="00B274D0" w:rsidP="00B274D0" w:rsidR="00263935" w:rsidRPr="00B274D0">
      <w:r w:rsidRPr="00B274D0">
        <w:t>DNA:</w:t>
      </w:r>
    </w:p>
    <w:p w:rsidRDefault="00D510E6" w:rsidP="00B274D0" w:rsidR="00B274D0">
      <w:pPr>
        <w:numPr>
          <w:ilvl w:val="0"/>
          <w:numId w:val="1"/>
        </w:numPr>
      </w:pPr>
      <w:r>
        <w:t>Stečajni upravitelj</w:t>
      </w:r>
      <w:r w:rsidR="00EC198B">
        <w:t xml:space="preserve"> </w:t>
      </w:r>
      <w:r>
        <w:t>Dragutin Romić, Čepin, Ulica Papuka 28,</w:t>
      </w:r>
    </w:p>
    <w:p w:rsidRDefault="004C46B6" w:rsidP="00EC2148" w:rsidR="00263935">
      <w:pPr>
        <w:numPr>
          <w:ilvl w:val="0"/>
          <w:numId w:val="1"/>
        </w:numPr>
      </w:pPr>
      <w:r>
        <w:t>E-</w:t>
      </w:r>
      <w:r w:rsidR="00EC2148">
        <w:t>O</w:t>
      </w:r>
      <w:r w:rsidR="009E072C">
        <w:t>glasna ploča suda</w:t>
      </w:r>
      <w:r w:rsidR="00B7431D">
        <w:t>,</w:t>
      </w:r>
    </w:p>
    <w:sectPr w:rsidSect="005A0DA0" w:rsidR="00263935">
      <w:headerReference w:type="default" r:id="rId11"/>
      <w:headerReference w:type="first" r:id="rId12"/>
      <w:pgSz w:h="16838" w:w="11906"/>
      <w:pgMar w:gutter="0" w:footer="709" w:header="709" w:left="1134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7AE2" w:rsidP="00B274D0" w:rsidR="00D47AE2">
      <w:r>
        <w:separator/>
      </w:r>
    </w:p>
  </w:endnote>
  <w:endnote w:id="0" w:type="continuationSeparator">
    <w:p w:rsidRDefault="00D47AE2" w:rsidP="00B274D0" w:rsidR="00D47A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7AE2" w:rsidP="00B274D0" w:rsidR="00D47AE2">
      <w:r>
        <w:separator/>
      </w:r>
    </w:p>
  </w:footnote>
  <w:footnote w:id="0" w:type="continuationSeparator">
    <w:p w:rsidRDefault="00D47AE2" w:rsidP="00B274D0" w:rsidR="00D47A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95520484"/>
      <w:docPartObj>
        <w:docPartGallery w:val="Page Numbers (Top of Page)"/>
        <w:docPartUnique/>
      </w:docPartObj>
    </w:sdtPr>
    <w:sdtEndPr/>
    <w:sdtContent>
      <w:p w:rsidRDefault="007A29A5" w:rsidR="007A29A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3536">
          <w:rPr>
            <w:noProof/>
          </w:rPr>
          <w:t>3</w:t>
        </w:r>
        <w:r>
          <w:fldChar w:fldCharType="end"/>
        </w:r>
      </w:p>
    </w:sdtContent>
  </w:sdt>
  <w:p w:rsidRDefault="007A29A5" w:rsidR="00855EC0">
    <w:pPr>
      <w:pStyle w:val="Zaglavlje"/>
    </w:pPr>
    <w:r>
      <w:tab/>
    </w:r>
    <w:r>
      <w:tab/>
    </w:r>
    <w:r w:rsidR="001359F6">
      <w:tab/>
    </w:r>
    <w:r w:rsidR="001359F6">
      <w:tab/>
    </w:r>
    <w:r w:rsidR="005A0DA0">
      <w:tab/>
      <w:t xml:space="preserve">      </w:t>
    </w:r>
    <w:r>
      <w:t>Poslovni broj: 5 St-</w:t>
    </w:r>
    <w:r w:rsidR="00D510E6">
      <w:t>852/16-16</w:t>
    </w:r>
  </w:p>
  <w:p w:rsidRDefault="007A29A5" w:rsidR="007A29A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29A5" w:rsidR="007A29A5">
    <w:pPr>
      <w:pStyle w:val="Zaglavlje"/>
    </w:pPr>
  </w:p>
  <w:p w:rsidRDefault="007A29A5" w:rsidR="000D6858">
    <w:pPr>
      <w:pStyle w:val="Zaglavlje"/>
    </w:pPr>
    <w:r>
      <w:tab/>
    </w:r>
    <w:r>
      <w:tab/>
    </w:r>
    <w:r w:rsidR="001359F6">
      <w:tab/>
    </w:r>
    <w:r w:rsidR="001359F6">
      <w:tab/>
    </w:r>
    <w:r w:rsidR="001359F6">
      <w:tab/>
    </w:r>
    <w:r>
      <w:t>Poslovni broj: 5 St</w:t>
    </w:r>
    <w:r w:rsidR="00855EC0">
      <w:t>-</w:t>
    </w:r>
    <w:r w:rsidR="00D510E6">
      <w:t>852/16-16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BE44A9"/>
    <w:multiLevelType w:val="hybridMultilevel"/>
    <w:tmpl w:val="5FACE2B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5C2586"/>
    <w:multiLevelType w:val="hybridMultilevel"/>
    <w:tmpl w:val="5FACE2B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A044E51"/>
    <w:multiLevelType w:val="hybridMultilevel"/>
    <w:tmpl w:val="FA4CFA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A5962C7"/>
    <w:multiLevelType w:val="hybridMultilevel"/>
    <w:tmpl w:val="0DA02E5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3841858"/>
    <w:multiLevelType w:val="hybridMultilevel"/>
    <w:tmpl w:val="DFD0D85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59B0125"/>
    <w:multiLevelType w:val="hybridMultilevel"/>
    <w:tmpl w:val="5FACE2B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9F30BBE"/>
    <w:multiLevelType w:val="hybridMultilevel"/>
    <w:tmpl w:val="0D446AC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5A00965"/>
    <w:multiLevelType w:val="hybridMultilevel"/>
    <w:tmpl w:val="D3CE3D94"/>
    <w:lvl w:tplc="28DA8EC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6E1A2BEA"/>
    <w:multiLevelType w:val="hybridMultilevel"/>
    <w:tmpl w:val="8E189A3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8"/>
  </w:num>
  <w:num w:numId="5">
    <w:abstractNumId w:val="7"/>
  </w:num>
  <w:num w:numId="6">
    <w:abstractNumId w:val="4"/>
  </w:num>
  <w:num w:numId="7">
    <w:abstractNumId w:val="0"/>
  </w:num>
  <w:num w:numId="8">
    <w:abstractNumId w:val="1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74D0"/>
    <w:rsid w:val="00004A09"/>
    <w:rsid w:val="00044518"/>
    <w:rsid w:val="000518BA"/>
    <w:rsid w:val="000901C4"/>
    <w:rsid w:val="00094F48"/>
    <w:rsid w:val="000A066D"/>
    <w:rsid w:val="000A32CE"/>
    <w:rsid w:val="000A5BBA"/>
    <w:rsid w:val="000A6F19"/>
    <w:rsid w:val="000B4D2B"/>
    <w:rsid w:val="000C4E55"/>
    <w:rsid w:val="000D6858"/>
    <w:rsid w:val="000E1089"/>
    <w:rsid w:val="000F0195"/>
    <w:rsid w:val="00111F4A"/>
    <w:rsid w:val="00131924"/>
    <w:rsid w:val="001330C0"/>
    <w:rsid w:val="001359F6"/>
    <w:rsid w:val="001433D0"/>
    <w:rsid w:val="001527AD"/>
    <w:rsid w:val="0017769C"/>
    <w:rsid w:val="00184269"/>
    <w:rsid w:val="00193D6A"/>
    <w:rsid w:val="001A05E7"/>
    <w:rsid w:val="001A28FA"/>
    <w:rsid w:val="001B038F"/>
    <w:rsid w:val="00214B20"/>
    <w:rsid w:val="00234CDB"/>
    <w:rsid w:val="0023583E"/>
    <w:rsid w:val="00236B74"/>
    <w:rsid w:val="00252EAA"/>
    <w:rsid w:val="00263935"/>
    <w:rsid w:val="0032731E"/>
    <w:rsid w:val="00350394"/>
    <w:rsid w:val="00373AE6"/>
    <w:rsid w:val="003867FC"/>
    <w:rsid w:val="00394ADD"/>
    <w:rsid w:val="003951CD"/>
    <w:rsid w:val="0039785A"/>
    <w:rsid w:val="003A5930"/>
    <w:rsid w:val="003B1ACD"/>
    <w:rsid w:val="003C0990"/>
    <w:rsid w:val="003E15E1"/>
    <w:rsid w:val="00407BF7"/>
    <w:rsid w:val="00445AD5"/>
    <w:rsid w:val="00452D1D"/>
    <w:rsid w:val="004804A5"/>
    <w:rsid w:val="004A0701"/>
    <w:rsid w:val="004B1CCC"/>
    <w:rsid w:val="004C190A"/>
    <w:rsid w:val="004C21D6"/>
    <w:rsid w:val="004C46B6"/>
    <w:rsid w:val="004D2188"/>
    <w:rsid w:val="004E5B35"/>
    <w:rsid w:val="00506726"/>
    <w:rsid w:val="005212F1"/>
    <w:rsid w:val="00522330"/>
    <w:rsid w:val="00535E7A"/>
    <w:rsid w:val="00563377"/>
    <w:rsid w:val="005A0DA0"/>
    <w:rsid w:val="005A1E31"/>
    <w:rsid w:val="005D6094"/>
    <w:rsid w:val="00600433"/>
    <w:rsid w:val="00615505"/>
    <w:rsid w:val="00627BCA"/>
    <w:rsid w:val="006463FA"/>
    <w:rsid w:val="006470A8"/>
    <w:rsid w:val="00687544"/>
    <w:rsid w:val="006921C8"/>
    <w:rsid w:val="006C04E5"/>
    <w:rsid w:val="00706F40"/>
    <w:rsid w:val="00715D5C"/>
    <w:rsid w:val="00724D23"/>
    <w:rsid w:val="00725C2B"/>
    <w:rsid w:val="0076179C"/>
    <w:rsid w:val="007858B4"/>
    <w:rsid w:val="00787310"/>
    <w:rsid w:val="007A29A5"/>
    <w:rsid w:val="007A72AE"/>
    <w:rsid w:val="007D03DF"/>
    <w:rsid w:val="007E08F0"/>
    <w:rsid w:val="007E09B0"/>
    <w:rsid w:val="007F4538"/>
    <w:rsid w:val="008228FA"/>
    <w:rsid w:val="00855EC0"/>
    <w:rsid w:val="00872F9C"/>
    <w:rsid w:val="00883545"/>
    <w:rsid w:val="00887BB6"/>
    <w:rsid w:val="008C14FA"/>
    <w:rsid w:val="008F3CEA"/>
    <w:rsid w:val="008F64F0"/>
    <w:rsid w:val="00917F1D"/>
    <w:rsid w:val="00930D70"/>
    <w:rsid w:val="009D48FE"/>
    <w:rsid w:val="009D63C8"/>
    <w:rsid w:val="009E072C"/>
    <w:rsid w:val="009E43BD"/>
    <w:rsid w:val="00A24EF5"/>
    <w:rsid w:val="00A328C9"/>
    <w:rsid w:val="00A37DB0"/>
    <w:rsid w:val="00A46D40"/>
    <w:rsid w:val="00A951C6"/>
    <w:rsid w:val="00AD5DFE"/>
    <w:rsid w:val="00B274D0"/>
    <w:rsid w:val="00B3039F"/>
    <w:rsid w:val="00B33370"/>
    <w:rsid w:val="00B7431D"/>
    <w:rsid w:val="00B93CFF"/>
    <w:rsid w:val="00BB5D15"/>
    <w:rsid w:val="00BC5D58"/>
    <w:rsid w:val="00BD3536"/>
    <w:rsid w:val="00C2330A"/>
    <w:rsid w:val="00C33DFF"/>
    <w:rsid w:val="00C568AE"/>
    <w:rsid w:val="00C57FA7"/>
    <w:rsid w:val="00C72CE9"/>
    <w:rsid w:val="00C86EE4"/>
    <w:rsid w:val="00C942B0"/>
    <w:rsid w:val="00C9683C"/>
    <w:rsid w:val="00D432DF"/>
    <w:rsid w:val="00D43411"/>
    <w:rsid w:val="00D47AE2"/>
    <w:rsid w:val="00D510E6"/>
    <w:rsid w:val="00D602AB"/>
    <w:rsid w:val="00D879DB"/>
    <w:rsid w:val="00D91F2B"/>
    <w:rsid w:val="00DD46AF"/>
    <w:rsid w:val="00E01265"/>
    <w:rsid w:val="00E31395"/>
    <w:rsid w:val="00E45373"/>
    <w:rsid w:val="00E66FF5"/>
    <w:rsid w:val="00E70F1D"/>
    <w:rsid w:val="00EC198B"/>
    <w:rsid w:val="00EC2148"/>
    <w:rsid w:val="00ED4C25"/>
    <w:rsid w:val="00EE49E6"/>
    <w:rsid w:val="00F006DA"/>
    <w:rsid w:val="00F01BC7"/>
    <w:rsid w:val="00F06877"/>
    <w:rsid w:val="00F22610"/>
    <w:rsid w:val="00F3388D"/>
    <w:rsid w:val="00F76B1A"/>
    <w:rsid w:val="00FA3FAD"/>
    <w:rsid w:val="00FC77D4"/>
    <w:rsid w:val="00FF3684"/>
    <w:rsid w:val="00FF3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274D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B274D0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B274D0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274D0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74D0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274D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633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63377"/>
    <w:rPr>
      <w:rFonts w:cs="Tahoma" w:eastAsia="Times New Roman" w:hAnsi="Tahoma" w:ascii="Tahoma"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522330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725C2B"/>
    <w:pPr>
      <w:spacing w:lineRule="auto" w:line="240" w:after="80"/>
    </w:pPr>
    <w:rPr>
      <w:rFonts w:eastAsiaTheme="minorEastAsia" w:cs="Calibri" w:hAnsi="Calibri" w:ascii="Calibri"/>
    </w:rPr>
  </w:style>
  <w:style w:styleId="Tekstfusnote" w:type="paragraph">
    <w:name w:val="footnote text"/>
    <w:basedOn w:val="Normal"/>
    <w:link w:val="TekstfusnoteChar"/>
    <w:uiPriority w:val="99"/>
    <w:semiHidden/>
    <w:rsid w:val="001359F6"/>
    <w:pPr>
      <w:spacing w:after="80"/>
    </w:pPr>
    <w:rPr>
      <w:rFonts w:eastAsia="Calibri" w:hAnsi="Calibri" w:ascii="Calibr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1359F6"/>
    <w:rPr>
      <w:rFonts w:cs="Times New Roman" w:eastAsia="Calibri" w:hAnsi="Calibri" w:ascii="Calibri"/>
      <w:sz w:val="20"/>
      <w:szCs w:val="20"/>
    </w:rPr>
  </w:style>
  <w:style w:styleId="Referencafusnote" w:type="character">
    <w:name w:val="footnote reference"/>
    <w:uiPriority w:val="99"/>
    <w:semiHidden/>
    <w:rsid w:val="001359F6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BD35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3536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3536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3536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3536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274D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B274D0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B274D0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274D0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74D0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274D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633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63377"/>
    <w:rPr>
      <w:rFonts w:ascii="Tahoma" w:cs="Tahoma" w:eastAsia="Times New Roman" w:hAnsi="Tahoma"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52233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725C2B"/>
    <w:pPr>
      <w:spacing w:after="80" w:line="240" w:lineRule="auto"/>
    </w:pPr>
    <w:rPr>
      <w:rFonts w:ascii="Calibri" w:cs="Calibri" w:eastAsiaTheme="minorEastAsia" w:hAnsi="Calibri"/>
    </w:rPr>
  </w:style>
  <w:style w:styleId="Tekstfusnote" w:type="paragraph">
    <w:name w:val="footnote text"/>
    <w:basedOn w:val="Normal"/>
    <w:link w:val="TekstfusnoteChar"/>
    <w:uiPriority w:val="99"/>
    <w:semiHidden/>
    <w:rsid w:val="001359F6"/>
    <w:pPr>
      <w:spacing w:after="80"/>
    </w:pPr>
    <w:rPr>
      <w:rFonts w:ascii="Calibri" w:eastAsia="Calibri" w:hAnsi="Calibr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1359F6"/>
    <w:rPr>
      <w:rFonts w:ascii="Calibri" w:cs="Times New Roman" w:eastAsia="Calibri" w:hAnsi="Calibri"/>
      <w:sz w:val="20"/>
      <w:szCs w:val="20"/>
    </w:rPr>
  </w:style>
  <w:style w:styleId="Referencafusnote" w:type="character">
    <w:name w:val="footnote reference"/>
    <w:uiPriority w:val="99"/>
    <w:semiHidden/>
    <w:rsid w:val="001359F6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BD35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3536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3536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3536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3536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154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70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350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37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3933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824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58822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894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9102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1944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6116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647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622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577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8134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079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7196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66583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siječnja 2017.</izvorni_sadrzaj>
    <derivirana_varijabla naziv="DomainObject.DatumDonosenjaOdluke_1">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852</izvorni_sadrzaj>
    <derivirana_varijabla naziv="DomainObject.Predmet.Broj_1">852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St-852/2016</izvorni_sadrzaj>
    <derivirana_varijabla naziv="DomainObject.Predmet.OznakaBroj_1">St-852/2016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N.T.L. društvo s ograničenom odgovornošću za proizvodnju, trgovinu i usluge u stečaju</izvorni_sadrzaj>
    <derivirana_varijabla naziv="DomainObject.Predmet.ProtustrankaFormated_1">  N.T.L. društvo s ograničenom odgovornošću za proizvodnju, trgovinu i usluge u stečaju</derivirana_varijabla>
  </DomainObject.Predmet.ProtustrankaFormated>
  <DomainObject.Predmet.ProtustrankaFormatedOIB>
    <izvorni_sadrzaj>  N.T.L. društvo s ograničenom odgovornošću za proizvodnju, trgovinu i usluge u stečaju, OIB 69837829454</izvorni_sadrzaj>
    <derivirana_varijabla naziv="DomainObject.Predmet.ProtustrankaFormatedOIB_1">  N.T.L. društvo s ograničenom odgovornošću za proizvodnju, trgovinu i usluge u stečaju, OIB 69837829454</derivirana_varijabla>
  </DomainObject.Predmet.ProtustrankaFormatedOIB>
  <DomainObject.Predmet.ProtustrankaFormatedWithAdress>
    <izvorni_sadrzaj> N.T.L. društvo s ograničenom odgovornošću za proizvodnju, trgovinu i usluge u stečaju, Putjane 77, 40000 Čakovec</izvorni_sadrzaj>
    <derivirana_varijabla naziv="DomainObject.Predmet.ProtustrankaFormatedWithAdress_1"> N.T.L. društvo s ograničenom odgovornošću za proizvodnju, trgovinu i usluge u stečaju, Putjane 77, 40000 Čakovec</derivirana_varijabla>
  </DomainObject.Predmet.ProtustrankaFormatedWithAdress>
  <DomainObject.Predmet.ProtustrankaFormatedWithAdressOIB>
    <izvorni_sadrzaj> N.T.L. društvo s ograničenom odgovornošću za proizvodnju, trgovinu i usluge u stečaju, OIB 69837829454, Putjane 77, 40000 Čakovec</izvorni_sadrzaj>
    <derivirana_varijabla naziv="DomainObject.Predmet.ProtustrankaFormatedWithAdressOIB_1"> N.T.L. društvo s ograničenom odgovornošću za proizvodnju, trgovinu i usluge u stečaju, OIB 69837829454, Putjane 77, 40000 Čakovec</derivirana_varijabla>
  </DomainObject.Predmet.ProtustrankaFormatedWithAdressOIB>
  <DomainObject.Predmet.ProtustrankaWithAdress>
    <izvorni_sadrzaj>N.T.L. društvo s ograničenom odgovornošću za proizvodnju, trgovinu i usluge u stečaju Putjane 77, 40000 Čakovec</izvorni_sadrzaj>
    <derivirana_varijabla naziv="DomainObject.Predmet.ProtustrankaWithAdress_1">N.T.L. društvo s ograničenom odgovornošću za proizvodnju, trgovinu i usluge u stečaju Putjane 77, 40000 Čakovec</derivirana_varijabla>
  </DomainObject.Predmet.ProtustrankaWithAdress>
  <DomainObject.Predmet.ProtustrankaWithAdressOIB>
    <izvorni_sadrzaj>N.T.L. društvo s ograničenom odgovornošću za proizvodnju, trgovinu i usluge u stečaju, OIB 69837829454, Putjane 77, 40000 Čakovec</izvorni_sadrzaj>
    <derivirana_varijabla naziv="DomainObject.Predmet.ProtustrankaWithAdressOIB_1">N.T.L. društvo s ograničenom odgovornošću za proizvodnju, trgovinu i usluge u stečaju, OIB 69837829454, Putjane 77, 40000 Čakovec</derivirana_varijabla>
  </DomainObject.Predmet.ProtustrankaWithAdressOIB>
  <DomainObject.Predmet.ProtustrankaNazivFormated>
    <izvorni_sadrzaj>N.T.L. društvo s ograničenom odgovornošću za proizvodnju, trgovinu i usluge u stečaju</izvorni_sadrzaj>
    <derivirana_varijabla naziv="DomainObject.Predmet.ProtustrankaNazivFormated_1">N.T.L. društvo s ograničenom odgovornošću za proizvodnju, trgovinu i usluge u stečaju</derivirana_varijabla>
  </DomainObject.Predmet.ProtustrankaNazivFormated>
  <DomainObject.Predmet.ProtustrankaNazivFormatedOIB>
    <izvorni_sadrzaj>N.T.L. društvo s ograničenom odgovornošću za proizvodnju, trgovinu i usluge u stečaju, OIB 69837829454</izvorni_sadrzaj>
    <derivirana_varijabla naziv="DomainObject.Predmet.ProtustrankaNazivFormatedOIB_1">N.T.L. društvo s ograničenom odgovornošću za proizvodnju, trgovinu i usluge u stečaju, OIB 69837829454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724843.49</izvorni_sadrzaj>
    <derivirana_varijabla naziv="DomainObject.Predmet.TrenutnaVrijednost_1">724843.49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N.T.L. društvo s ograničenom odgovornošću za proizvodnju, trgovinu i usluge u stečaju</item>
    </izvorni_sadrzaj>
    <derivirana_varijabla naziv="DomainObject.Predmet.ProtuStrankaListFormated_1">
      <item>N.T.L. društvo s ograničenom odgovornošću za proizvodnju, trgovinu i usluge u stečaju</item>
    </derivirana_varijabla>
  </DomainObject.Predmet.ProtuStrankaListFormated>
  <DomainObject.Predmet.ProtuStrankaListFormatedOIB>
    <izvorni_sadrzaj>
      <item>N.T.L. društvo s ograničenom odgovornošću za proizvodnju, trgovinu i usluge u stečaju, OIB 69837829454</item>
    </izvorni_sadrzaj>
    <derivirana_varijabla naziv="DomainObject.Predmet.ProtuStrankaListFormatedOIB_1">
      <item>N.T.L. društvo s ograničenom odgovornošću za proizvodnju, trgovinu i usluge u stečaju, OIB 69837829454</item>
    </derivirana_varijabla>
  </DomainObject.Predmet.ProtuStrankaListFormatedOIB>
  <DomainObject.Predmet.ProtuStrankaListFormatedWithAdress>
    <izvorni_sadrzaj>
      <item>N.T.L. društvo s ograničenom odgovornošću za proizvodnju, trgovinu i usluge u stečaju, Putjane 77, 40000 Čakovec</item>
    </izvorni_sadrzaj>
    <derivirana_varijabla naziv="DomainObject.Predmet.ProtuStrankaListFormatedWithAdress_1">
      <item>N.T.L. društvo s ograničenom odgovornošću za proizvodnju, trgovinu i usluge u stečaju, Putjane 77, 40000 Čakovec</item>
    </derivirana_varijabla>
  </DomainObject.Predmet.ProtuStrankaListFormatedWithAdress>
  <DomainObject.Predmet.ProtuStrankaListFormatedWithAdressOIB>
    <izvorni_sadrzaj>
      <item>N.T.L. društvo s ograničenom odgovornošću za proizvodnju, trgovinu i usluge u stečaju, OIB 69837829454, Putjane 77, 40000 Čakovec</item>
    </izvorni_sadrzaj>
    <derivirana_varijabla naziv="DomainObject.Predmet.ProtuStrankaListFormatedWithAdressOIB_1">
      <item>N.T.L. društvo s ograničenom odgovornošću za proizvodnju, trgovinu i usluge u stečaju, OIB 69837829454, Putjane 77, 40000 Čakovec</item>
    </derivirana_varijabla>
  </DomainObject.Predmet.ProtuStrankaListFormatedWithAdressOIB>
  <DomainObject.Predmet.ProtuStrankaListNazivFormated>
    <izvorni_sadrzaj>
      <item>N.T.L. društvo s ograničenom odgovornošću za proizvodnju, trgovinu i usluge u stečaju</item>
    </izvorni_sadrzaj>
    <derivirana_varijabla naziv="DomainObject.Predmet.ProtuStrankaListNazivFormated_1">
      <item>N.T.L. društvo s ograničenom odgovornošću za proizvodnju, trgovinu i usluge u stečaju</item>
    </derivirana_varijabla>
  </DomainObject.Predmet.ProtuStrankaListNazivFormated>
  <DomainObject.Predmet.ProtuStrankaListNazivFormatedOIB>
    <izvorni_sadrzaj>
      <item>N.T.L. društvo s ograničenom odgovornošću za proizvodnju, trgovinu i usluge u stečaju, OIB 69837829454</item>
    </izvorni_sadrzaj>
    <derivirana_varijabla naziv="DomainObject.Predmet.ProtuStrankaListNazivFormatedOIB_1">
      <item>N.T.L. društvo s ograničenom odgovornošću za proizvodnju, trgovinu i usluge u stečaju, OIB 69837829454</item>
    </derivirana_varijabla>
  </DomainObject.Predmet.ProtuStrankaListNazivFormatedOIB>
  <DomainObject.Predmet.OstaliListFormated>
    <izvorni_sadrzaj>
      <item>sudski registar</item>
      <item>Dejan Hozmec</item>
      <item>Županijsko državno odvjetništvo</item>
      <item>Dragutin Romić</item>
    </izvorni_sadrzaj>
    <derivirana_varijabla naziv="DomainObject.Predmet.OstaliListFormated_1">
      <item>sudski registar</item>
      <item>Dejan Hozmec</item>
      <item>Županijsko državno odvjetništvo</item>
      <item>Dragutin Romić</item>
    </derivirana_varijabla>
  </DomainObject.Predmet.OstaliListFormated>
  <DomainObject.Predmet.OstaliListFormatedOIB>
    <izvorni_sadrzaj>
      <item>sudski registar</item>
      <item>Dejan Hozmec, OIB 66411520716</item>
      <item>Županijsko državno odvjetništvo</item>
      <item>Dragutin Romić, OIB 07423571519</item>
    </izvorni_sadrzaj>
    <derivirana_varijabla naziv="DomainObject.Predmet.OstaliListFormatedOIB_1">
      <item>sudski registar</item>
      <item>Dejan Hozmec, OIB 66411520716</item>
      <item>Županijsko državno odvjetništvo</item>
      <item>Dragutin Romić, OIB 07423571519</item>
    </derivirana_varijabla>
  </DomainObject.Predmet.OstaliListFormatedOIB>
  <DomainObject.Predmet.OstaliListFormatedWithAdress>
    <izvorni_sadrzaj>
      <item>sudski registar</item>
      <item>Dejan Hozmec, Poljska 75, 40000 Strahoninec</item>
      <item>Županijsko državno odvjetništvo</item>
      <item>Dragutin Romić, Ulica Papuka 28, 31431 Čepin</item>
    </izvorni_sadrzaj>
    <derivirana_varijabla naziv="DomainObject.Predmet.OstaliListFormatedWithAdress_1">
      <item>sudski registar</item>
      <item>Dejan Hozmec, Poljska 75, 40000 Strahoninec</item>
      <item>Županijsko državno odvjetništvo</item>
      <item>Dragutin Romić, Ulica Papuka 28, 31431 Čepin</item>
    </derivirana_varijabla>
  </DomainObject.Predmet.OstaliListFormatedWithAdress>
  <DomainObject.Predmet.OstaliListFormatedWithAdressOIB>
    <izvorni_sadrzaj>
      <item>sudski registar</item>
      <item>Dejan Hozmec, OIB 66411520716, Poljska 75, 40000 Strahoninec</item>
      <item>Županijsko državno odvjetništvo</item>
      <item>Dragutin Romić, OIB 07423571519, Ulica Papuka 28, 31431 Čepin</item>
    </izvorni_sadrzaj>
    <derivirana_varijabla naziv="DomainObject.Predmet.OstaliListFormatedWithAdressOIB_1">
      <item>sudski registar</item>
      <item>Dejan Hozmec, OIB 66411520716, Poljska 75, 40000 Strahoninec</item>
      <item>Županijsko državno odvjetništvo</item>
      <item>Dragutin Romić, OIB 07423571519, Ulica Papuka 28, 31431 Čepin</item>
    </derivirana_varijabla>
  </DomainObject.Predmet.OstaliListFormatedWithAdressOIB>
  <DomainObject.Predmet.OstaliListNazivFormated>
    <izvorni_sadrzaj>
      <item>sudski registar</item>
      <item>Dejan Hozmec</item>
      <item>Županijsko državno odvjetništvo</item>
      <item>Dragutin Romić</item>
    </izvorni_sadrzaj>
    <derivirana_varijabla naziv="DomainObject.Predmet.OstaliListNazivFormated_1">
      <item>sudski registar</item>
      <item>Dejan Hozmec</item>
      <item>Županijsko državno odvjetništvo</item>
      <item>Dragutin Romić</item>
    </derivirana_varijabla>
  </DomainObject.Predmet.OstaliListNazivFormated>
  <DomainObject.Predmet.OstaliListNazivFormatedOIB>
    <izvorni_sadrzaj>
      <item>sudski registar</item>
      <item>Dejan Hozmec, OIB 66411520716</item>
      <item>Županijsko državno odvjetništvo</item>
      <item>Dragutin Romić, OIB 07423571519</item>
    </izvorni_sadrzaj>
    <derivirana_varijabla naziv="DomainObject.Predmet.OstaliListNazivFormatedOIB_1">
      <item>sudski registar</item>
      <item>Dejan Hozmec, OIB 66411520716</item>
      <item>Županijsko državno odvjetništvo</item>
      <item>Dragutin Romić, OIB 07423571519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2017.</izvorni_sadrzaj>
    <derivirana_varijabla naziv="DomainObject.Datum_1">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N.T.L. društvo s ograničenom odgovornošću za proizvodnju, trgovinu i usluge u stečaju</izvorni_sadrzaj>
    <derivirana_varijabla naziv="DomainObject.Predmet.ProtustrankaIDrugi_1">N.T.L. društvo s ograničenom odgovornošću za proizvodnju, trgovinu i usluge u stečaju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N.T.L. društvo s ograničenom odgovornošću za proizvodnju, trgovinu i usluge u stečaju, OIB 69837829454, Putjane 77, 40000 Čakovec</izvorni_sadrzaj>
    <derivirana_varijabla naziv="DomainObject.Predmet.ProtustrankaIDrugiAdressOIB_1">N.T.L. društvo s ograničenom odgovornošću za proizvodnju, trgovinu i usluge u stečaju, OIB 69837829454, Putjane 77,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N.T.L. društvo s ograničenom odgovornošću za proizvodnju, trgovinu i usluge u stečaju</item>
      <item>sudski registar</item>
      <item>Dejan Hozmec</item>
      <item>Županijsko državno odvjetništvo</item>
      <item>Dragutin Romić</item>
    </izvorni_sadrzaj>
    <derivirana_varijabla naziv="DomainObject.Predmet.SudioniciListNaziv_1">
      <item>Financijska agencija</item>
      <item>N.T.L. društvo s ograničenom odgovornošću za proizvodnju, trgovinu i usluge u stečaju</item>
      <item>sudski registar</item>
      <item>Dejan Hozmec</item>
      <item>Županijsko državno odvjetništvo</item>
      <item>Dragutin Romić</item>
    </derivirana_varijabla>
  </DomainObject.Predmet.SudioniciListNaziv>
  <DomainObject.Predmet.SudioniciListAdressOIB>
    <izvorni_sadrzaj>
      <item>Financijska agencija, OIB 85821130368</item>
      <item>N.T.L. društvo s ograničenom odgovornošću za proizvodnju, trgovinu i usluge u stečaju, OIB 69837829454, Putjane 77,40000 Čakovec</item>
      <item>sudski registar</item>
      <item>Dejan Hozmec, OIB 66411520716, Poljska 75,40000 Strahoninec</item>
      <item>Županijsko državno odvjetništvo</item>
      <item>Dragutin Romić, OIB 07423571519, Ulica Papuka 28,31431 Čepin</item>
    </izvorni_sadrzaj>
    <derivirana_varijabla naziv="DomainObject.Predmet.SudioniciListAdressOIB_1">
      <item>Financijska agencija, OIB 85821130368</item>
      <item>N.T.L. društvo s ograničenom odgovornošću za proizvodnju, trgovinu i usluge u stečaju, OIB 69837829454, Putjane 77,40000 Čakovec</item>
      <item>sudski registar</item>
      <item>Dejan Hozmec, OIB 66411520716, Poljska 75,40000 Strahoninec</item>
      <item>Županijsko državno odvjetništvo</item>
      <item>Dragutin Romić, OIB 07423571519, Ulica Papuka 28,31431 Čepin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69837829454</item>
      <item>, OIB null</item>
      <item>, OIB 66411520716</item>
      <item>, OIB null</item>
      <item>, OIB 07423571519</item>
    </izvorni_sadrzaj>
    <derivirana_varijabla naziv="DomainObject.Predmet.SudioniciListNazivOIB_1">
      <item>, OIB 85821130368</item>
      <item>, OIB 69837829454</item>
      <item>, OIB null</item>
      <item>, OIB 66411520716</item>
      <item>, OIB null</item>
      <item>, OIB 07423571519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Romić, OIB 07423571519, Ulica Papuka 28 Čepin</item>
    </izvorni_sadrzaj>
    <derivirana_varijabla naziv="DomainObject.Predmet.StecajniUpraviteljiListAddressOIB_1">
      <item>Dragutin Romić, OIB 07423571519, Ulica Papuka 28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4B178C-EF02-4534-9D0A-3F8B3A5D6A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532</properties:Words>
  <properties:Characters>2973</properties:Characters>
  <properties:Lines>202</properties:Lines>
  <properties:Paragraphs>86</properties:Paragraphs>
  <properties:TotalTime>665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2014-06-05T10:39:00Z</dcterms:created>
  <dc:creator>Lea Rogina</dc:creator>
  <cp:lastModifiedBy>Lea Rogina</cp:lastModifiedBy>
  <cp:lastPrinted>2017-01-09T11:27:00Z</cp:lastPrinted>
  <dcterms:modified xmlns:xsi="http://www.w3.org/2001/XMLSchema-instance" xsi:type="dcterms:W3CDTF">2017-01-09T11:30:00Z</dcterms:modified>
  <cp:revision>94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