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2cf0" w14:paraId="11d2cf0" w:rsidRDefault="00626D22" w:rsidR="00AB46DA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1 </w:t>
      </w:r>
      <w:r w:rsidR="00347A99">
        <w:rPr>
          <w:noProof/>
        </w:rPr>
        <w:t>St</w:t>
      </w:r>
      <w:r w:rsidR="0066718D">
        <w:rPr>
          <w:noProof/>
        </w:rPr>
        <w:t>pn</w:t>
      </w:r>
      <w:r w:rsidR="00347A99">
        <w:rPr>
          <w:noProof/>
        </w:rPr>
        <w:t>-</w:t>
      </w:r>
      <w:r w:rsidR="0067577E">
        <w:rPr>
          <w:noProof/>
        </w:rPr>
        <w:t>38/2015-5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6718D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</w:t>
      </w:r>
      <w:r w:rsidR="00AB46DA">
        <w:rPr>
          <w:noProof/>
        </w:rPr>
        <w:t xml:space="preserve"> </w:t>
      </w:r>
      <w:r>
        <w:rPr>
          <w:noProof/>
        </w:rPr>
        <w:t>sud</w:t>
      </w:r>
      <w:r w:rsidR="008A7412">
        <w:rPr>
          <w:noProof/>
        </w:rPr>
        <w:t xml:space="preserve"> u Bjelovaru, </w:t>
      </w:r>
      <w:r>
        <w:rPr>
          <w:noProof/>
        </w:rPr>
        <w:t>u postupku predstečajne nagodbe na</w:t>
      </w:r>
      <w:r w:rsidR="005D115A">
        <w:rPr>
          <w:noProof/>
        </w:rPr>
        <w:t>d dužniko</w:t>
      </w:r>
      <w:r w:rsidR="00DF30C4">
        <w:rPr>
          <w:noProof/>
        </w:rPr>
        <w:t xml:space="preserve">m  </w:t>
      </w:r>
      <w:r w:rsidR="0067577E">
        <w:rPr>
          <w:noProof/>
        </w:rPr>
        <w:t>PROIZVODNJA JAVOR d.o.o. za trgovinu, proizvodnju i usluge PATKOVAC 83, OIB: 51779825718,  dana 11. studenog</w:t>
      </w:r>
      <w:r w:rsidR="006729D6">
        <w:rPr>
          <w:noProof/>
        </w:rPr>
        <w:t xml:space="preserve"> </w:t>
      </w:r>
      <w:r w:rsidR="00DF30C4">
        <w:rPr>
          <w:noProof/>
        </w:rPr>
        <w:t xml:space="preserve"> 2015</w:t>
      </w:r>
      <w:r>
        <w:rPr>
          <w:noProof/>
        </w:rPr>
        <w:t xml:space="preserve">. godine objavljuje da </w:t>
      </w:r>
      <w:r w:rsidR="0067577E">
        <w:rPr>
          <w:noProof/>
        </w:rPr>
        <w:t xml:space="preserve">se </w:t>
      </w:r>
      <w:r>
        <w:rPr>
          <w:noProof/>
        </w:rPr>
        <w:t>ročište za sklapanje predstečajne nagodbe</w:t>
      </w:r>
      <w:r w:rsidR="0067577E">
        <w:rPr>
          <w:noProof/>
        </w:rPr>
        <w:t xml:space="preserve"> zakazano za dan 20. studenog 2015. godine u 9,00 sati odgađa a novo se određuje za dan</w:t>
      </w:r>
      <w:r>
        <w:rPr>
          <w:noProof/>
        </w:rPr>
        <w:t xml:space="preserve"> 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C0250" w:rsidP="008A7412" w:rsidR="008A7412">
      <w:pPr>
        <w:widowControl w:val="false"/>
        <w:autoSpaceDE w:val="false"/>
        <w:autoSpaceDN w:val="false"/>
        <w:adjustRightInd w:val="false"/>
        <w:jc w:val="center"/>
        <w:rPr>
          <w:b/>
          <w:bCs/>
          <w:noProof/>
        </w:rPr>
      </w:pPr>
      <w:r>
        <w:rPr>
          <w:b/>
          <w:bCs/>
          <w:noProof/>
        </w:rPr>
        <w:t>za dan</w:t>
      </w:r>
      <w:r w:rsidR="00AA05D4">
        <w:rPr>
          <w:b/>
          <w:bCs/>
          <w:noProof/>
        </w:rPr>
        <w:t xml:space="preserve"> </w:t>
      </w:r>
      <w:r w:rsidR="0067577E">
        <w:rPr>
          <w:b/>
          <w:bCs/>
          <w:noProof/>
        </w:rPr>
        <w:t xml:space="preserve"> 3. prosinca</w:t>
      </w:r>
      <w:r w:rsidR="00DF30C4">
        <w:rPr>
          <w:b/>
          <w:bCs/>
          <w:noProof/>
        </w:rPr>
        <w:t xml:space="preserve"> 2015</w:t>
      </w:r>
      <w:r w:rsidR="00E61CEB">
        <w:rPr>
          <w:b/>
          <w:bCs/>
          <w:noProof/>
        </w:rPr>
        <w:t>. godine u 9</w:t>
      </w:r>
      <w:r w:rsidR="00F9284A">
        <w:rPr>
          <w:b/>
          <w:bCs/>
          <w:noProof/>
        </w:rPr>
        <w:t>,0</w:t>
      </w:r>
      <w:r w:rsidR="008A7412">
        <w:rPr>
          <w:b/>
          <w:bCs/>
          <w:noProof/>
        </w:rPr>
        <w:t>0 sati</w:t>
      </w:r>
    </w:p>
    <w:p w:rsidRDefault="008A7412" w:rsidP="008A7412" w:rsidR="008A741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b/>
          <w:noProof/>
        </w:rPr>
        <w:t xml:space="preserve">u zgradi </w:t>
      </w:r>
      <w:r w:rsidRPr="00257697">
        <w:rPr>
          <w:b/>
          <w:noProof/>
        </w:rPr>
        <w:t xml:space="preserve"> suda na adresi </w:t>
      </w:r>
      <w:r>
        <w:rPr>
          <w:b/>
          <w:noProof/>
        </w:rPr>
        <w:t xml:space="preserve">Dr. I. Lebovića 42, </w:t>
      </w:r>
      <w:r w:rsidRPr="00257697">
        <w:rPr>
          <w:b/>
          <w:noProof/>
        </w:rPr>
        <w:t xml:space="preserve"> u Bjelovaru</w:t>
      </w:r>
      <w:r w:rsidR="0066718D">
        <w:rPr>
          <w:b/>
          <w:noProof/>
        </w:rPr>
        <w:t>, soba br. 4</w:t>
      </w:r>
      <w:r>
        <w:rPr>
          <w:noProof/>
        </w:rPr>
        <w:t xml:space="preserve">.  </w:t>
      </w: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6718D" w:rsidP="008A7412" w:rsidR="008A7412">
      <w:pPr>
        <w:widowControl w:val="false"/>
        <w:autoSpaceDE w:val="false"/>
        <w:autoSpaceDN w:val="false"/>
        <w:adjustRightInd w:val="false"/>
        <w:rPr>
          <w:b/>
          <w:bCs/>
          <w:noProof/>
        </w:rPr>
      </w:pPr>
      <w:r>
        <w:rPr>
          <w:noProof/>
        </w:rPr>
        <w:t>Na ročište se pozivaju vjerovnici i dužnik.</w:t>
      </w:r>
    </w:p>
    <w:p w:rsidRDefault="008A7412" w:rsidP="008A7412" w:rsidR="008A7412">
      <w:pPr>
        <w:widowControl w:val="false"/>
        <w:autoSpaceDE w:val="false"/>
        <w:autoSpaceDN w:val="false"/>
        <w:adjustRightInd w:val="false"/>
        <w:rPr>
          <w:b/>
          <w:bCs/>
          <w:noProof/>
        </w:rPr>
      </w:pPr>
    </w:p>
    <w:p w:rsidRDefault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7577E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Bjelovaru,  11. studenog</w:t>
      </w:r>
      <w:r w:rsidR="004E7D3B">
        <w:rPr>
          <w:noProof/>
        </w:rPr>
        <w:t xml:space="preserve"> </w:t>
      </w:r>
      <w:r w:rsidR="007C6627">
        <w:rPr>
          <w:noProof/>
        </w:rPr>
        <w:t xml:space="preserve"> 20</w:t>
      </w:r>
      <w:r w:rsidR="00DF30C4">
        <w:rPr>
          <w:noProof/>
        </w:rPr>
        <w:t>15</w:t>
      </w:r>
      <w:r w:rsidR="00AB46DA">
        <w:rPr>
          <w:noProof/>
        </w:rPr>
        <w:t xml:space="preserve">. 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208B9" w:rsidR="003208B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STEČAJNI SUDAC</w:t>
      </w:r>
    </w:p>
    <w:p w:rsidRDefault="00AB46DA" w:rsidR="00AB46D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A1073" w:rsidR="001F0F3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</w:t>
      </w:r>
      <w:r w:rsidR="00AB46DA">
        <w:rPr>
          <w:noProof/>
        </w:rPr>
        <w:t>BRANKA PLESKALT</w:t>
      </w:r>
      <w:r w:rsidR="003208B9">
        <w:rPr>
          <w:noProof/>
        </w:rPr>
        <w:t xml:space="preserve"> </w:t>
      </w:r>
    </w:p>
    <w:p w:rsidRDefault="008A7412" w:rsidR="008A741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B4F3C" w:rsidP="006729D6" w:rsidR="006B4F3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7577E" w:rsidP="006729D6" w:rsidR="0067577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FINI Zagreb</w:t>
      </w:r>
      <w:r w:rsidR="00DF30C4">
        <w:rPr>
          <w:noProof/>
        </w:rPr>
        <w:t xml:space="preserve"> – putem e-oglasne ploče</w:t>
      </w: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Kal. ročište</w:t>
      </w:r>
    </w:p>
    <w:p w:rsidRDefault="0067577E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11. 11</w:t>
      </w:r>
      <w:r w:rsidR="00DF30C4">
        <w:rPr>
          <w:noProof/>
        </w:rPr>
        <w:t>.  2015</w:t>
      </w:r>
      <w:r w:rsidR="004E7D3B">
        <w:rPr>
          <w:noProof/>
        </w:rPr>
        <w:t>.</w:t>
      </w: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E7D3B" w:rsidP="004E7D3B" w:rsidR="004E7D3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61CEB" w:rsidP="00E61CEB" w:rsidR="00E61C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61CEB" w:rsidP="00E61CEB" w:rsidR="00E61CE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B4F3C" w:rsidP="006729D6" w:rsidR="006B4F3C">
      <w:pPr>
        <w:widowControl w:val="false"/>
        <w:autoSpaceDE w:val="false"/>
        <w:autoSpaceDN w:val="false"/>
        <w:adjustRightInd w:val="false"/>
        <w:rPr>
          <w:noProof/>
        </w:rPr>
      </w:pPr>
    </w:p>
    <w:sectPr w:rsidR="006B4F3C">
      <w:headerReference w:type="default" r:id="rId8"/>
      <w:pgSz w:code="9" w:h="16837" w:w="11905"/>
      <w:pgMar w:gutter="0" w:footer="720" w:header="720" w:left="1700" w:bottom="1439" w:right="1700" w:top="1439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03B" w:rsidR="00DA303B">
      <w:r>
        <w:separator/>
      </w:r>
    </w:p>
  </w:endnote>
  <w:endnote w:id="0" w:type="continuationSeparator">
    <w:p w:rsidRDefault="00DA303B" w:rsidR="00DA3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03B" w:rsidR="00DA303B">
      <w:r>
        <w:separator/>
      </w:r>
    </w:p>
  </w:footnote>
  <w:footnote w:id="0" w:type="continuationSeparator">
    <w:p w:rsidRDefault="00DA303B" w:rsidR="00DA3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DA" w:rsidR="00AB46DA">
    <w:pPr>
      <w:widowControl w:val="false"/>
      <w:autoSpaceDE w:val="false"/>
      <w:autoSpaceDN w:val="false"/>
      <w:adjustRightInd w:val="false"/>
      <w:jc w:val="center"/>
      <w:rPr>
        <w:noProof/>
        <w:sz w:val="20"/>
        <w:szCs w:val="20"/>
      </w:rPr>
    </w:pPr>
    <w:r>
      <w:rPr>
        <w:noProof/>
        <w:sz w:val="20"/>
        <w:szCs w:val="20"/>
      </w:rPr>
      <w:fldChar w:fldCharType="begin"/>
    </w:r>
    <w:r>
      <w:rPr>
        <w:noProof/>
        <w:sz w:val="20"/>
        <w:szCs w:val="20"/>
      </w:rPr>
      <w:instrText>PAGE</w:instrText>
    </w:r>
    <w:r>
      <w:rPr>
        <w:noProof/>
        <w:sz w:val="20"/>
        <w:szCs w:val="20"/>
      </w:rPr>
      <w:fldChar w:fldCharType="separate"/>
    </w:r>
    <w:r w:rsidR="008575C3">
      <w:rPr>
        <w:noProof/>
        <w:sz w:val="20"/>
        <w:szCs w:val="20"/>
      </w:rPr>
      <w:t>1</w:t>
    </w:r>
    <w:r>
      <w:rPr>
        <w:noProof/>
        <w:sz w:val="20"/>
        <w:szCs w:val="20"/>
      </w:rPr>
      <w:fldChar w:fldCharType="end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6DA"/>
    <w:rsid w:val="0004682E"/>
    <w:rsid w:val="00072376"/>
    <w:rsid w:val="000737E5"/>
    <w:rsid w:val="000A3C98"/>
    <w:rsid w:val="000B68E9"/>
    <w:rsid w:val="001F0F3A"/>
    <w:rsid w:val="00257697"/>
    <w:rsid w:val="00263919"/>
    <w:rsid w:val="002C0250"/>
    <w:rsid w:val="002E3B12"/>
    <w:rsid w:val="00315209"/>
    <w:rsid w:val="003208B9"/>
    <w:rsid w:val="00347A99"/>
    <w:rsid w:val="003E6F84"/>
    <w:rsid w:val="00470558"/>
    <w:rsid w:val="00487681"/>
    <w:rsid w:val="004B647A"/>
    <w:rsid w:val="004B7A80"/>
    <w:rsid w:val="004E7D3B"/>
    <w:rsid w:val="00504FB6"/>
    <w:rsid w:val="005D115A"/>
    <w:rsid w:val="005F5686"/>
    <w:rsid w:val="0062101A"/>
    <w:rsid w:val="00626D22"/>
    <w:rsid w:val="006471C1"/>
    <w:rsid w:val="0066718D"/>
    <w:rsid w:val="006729D6"/>
    <w:rsid w:val="0067577E"/>
    <w:rsid w:val="006847E9"/>
    <w:rsid w:val="0069520D"/>
    <w:rsid w:val="006A1073"/>
    <w:rsid w:val="006B4F3C"/>
    <w:rsid w:val="00754474"/>
    <w:rsid w:val="007A6F6A"/>
    <w:rsid w:val="007C6627"/>
    <w:rsid w:val="007D4A51"/>
    <w:rsid w:val="008575C3"/>
    <w:rsid w:val="00882DFC"/>
    <w:rsid w:val="008A6FE8"/>
    <w:rsid w:val="008A7412"/>
    <w:rsid w:val="008E3005"/>
    <w:rsid w:val="009343E1"/>
    <w:rsid w:val="00953810"/>
    <w:rsid w:val="00A05A30"/>
    <w:rsid w:val="00AA05D4"/>
    <w:rsid w:val="00AA711D"/>
    <w:rsid w:val="00AB46DA"/>
    <w:rsid w:val="00B65DE8"/>
    <w:rsid w:val="00CD4EB3"/>
    <w:rsid w:val="00D10B77"/>
    <w:rsid w:val="00DA303B"/>
    <w:rsid w:val="00DF30C4"/>
    <w:rsid w:val="00E03585"/>
    <w:rsid w:val="00E61CEB"/>
    <w:rsid w:val="00F14260"/>
    <w:rsid w:val="00F9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5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7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7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7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7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5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7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7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7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7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PROIZVODNJA JAVOR društvo s ograničenom odgovornošću za trgovinu, proizvodnju i usluge, Patkovac</izvorni_sadrzaj>
    <derivirana_varijabla naziv="DomainObject.Predmet.StrankaFormated_1">  PROIZVODNJA JAVOR društvo s ograničenom odgovornošću za trgovinu, proizvodnju i usluge, Patkovac</derivirana_varijabla>
  </DomainObject.Predmet.StrankaFormated>
  <DomainObject.Predmet.StrankaFormatedOIB>
    <izvorni_sadrzaj>  PROIZVODNJA JAVOR društvo s ograničenom odgovornošću za trgovinu, proizvodnju i usluge, Patkovac, OIB 51779825718</izvorni_sadrzaj>
    <derivirana_varijabla naziv="DomainObject.Predmet.StrankaFormatedOIB_1">  PROIZVODNJA JAVOR društvo s ograničenom odgovornošću za trgovinu, proizvodnju i usluge, Patkovac, OIB 51779825718</derivirana_varijabla>
  </DomainObject.Predmet.StrankaFormatedOIB>
  <DomainObject.Predmet.StrankaFormatedWithAdress>
    <izvorni_sadrzaj> PROIZVODNJA JAVOR društvo s ograničenom odgovornošću za trgovinu, proizvodnju i usluge, Patkovac, Patkovac 83, 43000 Patkovac</izvorni_sadrzaj>
    <derivirana_varijabla naziv="DomainObject.Predmet.StrankaFormatedWithAdress_1"> PROIZVODNJA JAVOR društvo s ograničenom odgovornošću za trgovinu, proizvodnju i usluge, Patkovac, Patkovac 83, 43000 Patkovac</derivirana_varijabla>
  </DomainObject.Predmet.StrankaFormatedWithAdress>
  <DomainObject.Predmet.StrankaFormatedWithAdressOIB>
    <izvorni_sadrzaj> PROIZVODNJA JAVOR društvo s ograničenom odgovornošću za trgovinu, proizvodnju i usluge, Patkovac, OIB 51779825718, Patkovac 83, 43000 Patkovac</izvorni_sadrzaj>
    <derivirana_varijabla naziv="DomainObject.Predmet.StrankaFormatedWithAdressOIB_1"> PROIZVODNJA JAVOR društvo s ograničenom odgovornošću za trgovinu, proizvodnju i usluge, Patkovac, OIB 51779825718, Patkovac 83, 43000 Patkovac</derivirana_varijabla>
  </DomainObject.Predmet.StrankaFormatedWithAdressOIB>
  <DomainObject.Predmet.StrankaWithAdress>
    <izvorni_sadrzaj>PROIZVODNJA JAVOR društvo s ograničenom odgovornošću za trgovinu, proizvodnju i usluge, Patkovac Patkovac 83,43000 Patkovac</izvorni_sadrzaj>
    <derivirana_varijabla naziv="DomainObject.Predmet.StrankaWithAdress_1">PROIZVODNJA JAVOR društvo s ograničenom odgovornošću za trgovinu, proizvodnju i usluge, Patkovac Patkovac 83,43000 Patkovac</derivirana_varijabla>
  </DomainObject.Predmet.StrankaWithAdress>
  <DomainObject.Predmet.StrankaWithAdressOIB>
    <izvorni_sadrzaj>PROIZVODNJA JAVOR društvo s ograničenom odgovornošću za trgovinu, proizvodnju i usluge, Patkovac, OIB 51779825718, Patkovac 83,43000 Patkovac</izvorni_sadrzaj>
    <derivirana_varijabla naziv="DomainObject.Predmet.StrankaWithAdressOIB_1">PROIZVODNJA JAVOR društvo s ograničenom odgovornošću za trgovinu, proizvodnju i usluge, Patkovac, OIB 51779825718, Patkovac 83,43000 Patkovac</derivirana_varijabla>
  </DomainObject.Predmet.StrankaWithAdressOIB>
  <DomainObject.Predmet.StrankaNazivFormated>
    <izvorni_sadrzaj>PROIZVODNJA JAVOR društvo s ograničenom odgovornošću za trgovinu, proizvodnju i usluge, Patkovac</izvorni_sadrzaj>
    <derivirana_varijabla naziv="DomainObject.Predmet.StrankaNazivFormated_1">PROIZVODNJA JAVOR društvo s ograničenom odgovornošću za trgovinu, proizvodnju i usluge, Patkovac</derivirana_varijabla>
  </DomainObject.Predmet.StrankaNazivFormated>
  <DomainObject.Predmet.StrankaNazivFormatedOIB>
    <izvorni_sadrzaj>PROIZVODNJA JAVOR društvo s ograničenom odgovornošću za trgovinu, proizvodnju i usluge, Patkovac, OIB 51779825718</izvorni_sadrzaj>
    <derivirana_varijabla naziv="DomainObject.Predmet.StrankaNazivFormatedOIB_1">PROIZVODNJA JAVOR društvo s ograničenom odgovornošću za trgovinu, proizvodnju i usluge, Patkovac, OIB 51779825718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PROIZVODNJA JAVOR društvo s ograničenom odgovornošću za trgovinu, proizvodnju i usluge, Patkovac</item>
    </izvorni_sadrzaj>
    <derivirana_varijabla naziv="DomainObject.Predmet.StrankaListFormated_1">
      <item>PROIZVODNJA JAVOR društvo s ograničenom odgovornošću za trgovinu, proizvodnju i usluge, Patkovac</item>
    </derivirana_varijabla>
  </DomainObject.Predmet.StrankaListFormated>
  <DomainObject.Predmet.StrankaListFormatedOIB>
    <izvorni_sadrzaj>
      <item>PROIZVODNJA JAVOR društvo s ograničenom odgovornošću za trgovinu, proizvodnju i usluge, Patkovac, OIB 51779825718</item>
    </izvorni_sadrzaj>
    <derivirana_varijabla naziv="DomainObject.Predmet.StrankaListFormatedOIB_1">
      <item>PROIZVODNJA JAVOR društvo s ograničenom odgovornošću za trgovinu, proizvodnju i usluge, Patkovac, OIB 51779825718</item>
    </derivirana_varijabla>
  </DomainObject.Predmet.StrankaListFormatedOIB>
  <DomainObject.Predmet.StrankaListFormatedWithAdress>
    <izvorni_sadrzaj>
      <item>PROIZVODNJA JAVOR društvo s ograničenom odgovornošću za trgovinu, proizvodnju i usluge, Patkovac, Patkovac 83, 43000 Patkovac</item>
    </izvorni_sadrzaj>
    <derivirana_varijabla naziv="DomainObject.Predmet.StrankaListFormatedWithAdress_1">
      <item>PROIZVODNJA JAVOR društvo s ograničenom odgovornošću za trgovinu, proizvodnju i usluge, Patkovac, Patkovac 83, 43000 Patkovac</item>
    </derivirana_varijabla>
  </DomainObject.Predmet.StrankaListFormatedWithAdress>
  <DomainObject.Predmet.StrankaListFormatedWithAdressOIB>
    <izvorni_sadrzaj>
      <item>PROIZVODNJA JAVOR društvo s ograničenom odgovornošću za trgovinu, proizvodnju i usluge, Patkovac, OIB 51779825718, Patkovac 83, 43000 Patkovac</item>
    </izvorni_sadrzaj>
    <derivirana_varijabla naziv="DomainObject.Predmet.StrankaListFormatedWithAdressOIB_1">
      <item>PROIZVODNJA JAVOR društvo s ograničenom odgovornošću za trgovinu, proizvodnju i usluge, Patkovac, OIB 51779825718, Patkovac 83, 43000 Patkovac</item>
    </derivirana_varijabla>
  </DomainObject.Predmet.StrankaListFormatedWithAdressOIB>
  <DomainObject.Predmet.StrankaListNazivFormated>
    <izvorni_sadrzaj>
      <item>PROIZVODNJA JAVOR društvo s ograničenom odgovornošću za trgovinu, proizvodnju i usluge, Patkovac</item>
    </izvorni_sadrzaj>
    <derivirana_varijabla naziv="DomainObject.Predmet.StrankaListNazivFormated_1">
      <item>PROIZVODNJA JAVOR društvo s ograničenom odgovornošću za trgovinu, proizvodnju i usluge, Patkovac</item>
    </derivirana_varijabla>
  </DomainObject.Predmet.StrankaListNazivFormated>
  <DomainObject.Predmet.StrankaListNazivFormatedOIB>
    <izvorni_sadrzaj>
      <item>PROIZVODNJA JAVOR društvo s ograničenom odgovornošću za trgovinu, proizvodnju i usluge, Patkovac, OIB 51779825718</item>
    </izvorni_sadrzaj>
    <derivirana_varijabla naziv="DomainObject.Predmet.StrankaListNazivFormatedOIB_1">
      <item>PROIZVODNJA JAVOR društvo s ograničenom odgovornošću za trgovinu, proizvodnju i usluge, Patkovac, OIB 51779825718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REGIONALNI CENTAR ZAGREB</item>
      <item>e-oglasna ploča</item>
    </izvorni_sadrzaj>
    <derivirana_varijabla naziv="DomainObject.Predmet.OstaliListFormated_1">
      <item>FINA ZAGREB, REGIONALNI CENTAR ZAGREB</item>
      <item>e-oglasna ploča</item>
    </derivirana_varijabla>
  </DomainObject.Predmet.OstaliListFormated>
  <DomainObject.Predmet.OstaliListFormatedOIB>
    <izvorni_sadrzaj>
      <item>FINA ZAGREB, REGIONALNI CENTAR ZAGREB</item>
      <item>e-oglasna ploča</item>
    </izvorni_sadrzaj>
    <derivirana_varijabla naziv="DomainObject.Predmet.OstaliListFormatedOIB_1">
      <item>FINA ZAGREB, REGIONALNI CENTAR ZAGREB</item>
      <item>e-oglasna ploča</item>
    </derivirana_varijabla>
  </DomainObject.Predmet.OstaliListFormatedOIB>
  <DomainObject.Predmet.OstaliListFormatedWithAdress>
    <izvorni_sadrzaj>
      <item>FINA ZAGREB, REGIONALNI CENTAR ZAGREB, Ulica grada Vukovara 70., 10000 Zagreb</item>
      <item>e-oglasna ploča</item>
    </izvorni_sadrzaj>
    <derivirana_varijabla naziv="DomainObject.Predmet.OstaliListFormatedWithAdress_1">
      <item>FINA ZAGREB, REGIONALNI CENTAR ZAGREB, Ulica grada Vukovara 70., 10000 Zagreb</item>
      <item>e-oglasna ploča</item>
    </derivirana_varijabla>
  </DomainObject.Predmet.OstaliListFormatedWithAdress>
  <DomainObject.Predmet.OstaliListFormatedWithAdressOIB>
    <izvorni_sadrzaj>
      <item>FINA ZAGREB, REGIONALNI CENTAR ZAGREB, Ulica grada Vukovara 70., 10000 Zagreb</item>
      <item>e-oglasna ploča</item>
    </izvorni_sadrzaj>
    <derivirana_varijabla naziv="DomainObject.Predmet.OstaliListFormatedWithAdressOIB_1">
      <item>FINA ZAGREB, REGIONALNI CENTAR ZAGREB, Ulica grada Vukovara 70., 10000 Zagreb</item>
      <item>e-oglasna ploča</item>
    </derivirana_varijabla>
  </DomainObject.Predmet.OstaliListFormatedWithAdressOIB>
  <DomainObject.Predmet.OstaliListNazivFormated>
    <izvorni_sadrzaj>
      <item>FINA ZAGREB, REGIONALNI CENTAR ZAGREB</item>
      <item>e-oglasna ploča</item>
    </izvorni_sadrzaj>
    <derivirana_varijabla naziv="DomainObject.Predmet.OstaliListNazivFormated_1">
      <item>FINA ZAGREB, REGIONALNI CENTAR ZAGREB</item>
      <item>e-oglasna ploča</item>
    </derivirana_varijabla>
  </DomainObject.Predmet.OstaliListNazivFormated>
  <DomainObject.Predmet.OstaliListNazivFormatedOIB>
    <izvorni_sadrzaj>
      <item>FINA ZAGREB, REGIONALNI CENTAR ZAGREB</item>
      <item>e-oglasna ploča</item>
    </izvorni_sadrzaj>
    <derivirana_varijabla naziv="DomainObject.Predmet.OstaliListNazivFormatedOIB_1">
      <item>FINA ZAGREB, REGIONALNI CENTAR ZAGREB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PROIZVODNJA JAVOR društvo s ograničenom odgovornošću za trgovinu, proizvodnju i usluge, Patkovac</izvorni_sadrzaj>
    <derivirana_varijabla naziv="DomainObject.Predmet.StrankaIDrugi_1">PROIZVODNJA JAVOR društvo s ograničenom odgovornošću za trgovinu, proizvodnju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PROIZVODNJA JAVOR društvo s ograničenom odgovornošću za trgovinu, proizvodnju i usluge, Patkovac, OIB 51779825718, Patkovac 83, 43000 Patkovac</izvorni_sadrzaj>
    <derivirana_varijabla naziv="DomainObject.Predmet.StrankaIDrugiAdressOIB_1">PROIZVODNJA JAVOR društvo s ograničenom odgovornošću za trgovinu, proizvodnju i usluge, Patkovac, OIB 51779825718, Patkovac 83,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JAVOR društvo s ograničenom odgovornošću za trgovinu, proizvodnju i usluge, Patkovac</item>
      <item>FINA ZAGREB, REGIONALNI CENTAR ZAGREB</item>
      <item>e-oglasna ploča</item>
    </izvorni_sadrzaj>
    <derivirana_varijabla naziv="DomainObject.Predmet.SudioniciListNaziv_1">
      <item>PROIZVODNJA JAVOR društvo s ograničenom odgovornošću za trgovinu, proizvodnju i usluge, Patkovac</item>
      <item>FINA ZAGREB, REGIONALNI CENTAR ZAGREB</item>
      <item>e-oglasna ploča</item>
    </derivirana_varijabla>
  </DomainObject.Predmet.SudioniciListNaziv>
  <DomainObject.Predmet.SudioniciListAdressOIB>
    <izvorni_sadrzaj>
      <item>PROIZVODNJA JAVOR društvo s ograničenom odgovornošću za trgovinu, proizvodnju i usluge, Patkovac, OIB 51779825718, Patkovac 83,43000 Patkovac</item>
      <item>FINA ZAGREB, REGIONALNI CENTAR ZAGREB, Ulica grada Vukovara 70.,10000 Zagreb</item>
      <item>e-oglasna ploča</item>
    </izvorni_sadrzaj>
    <derivirana_varijabla naziv="DomainObject.Predmet.SudioniciListAdressOIB_1">
      <item>PROIZVODNJA JAVOR društvo s ograničenom odgovornošću za trgovinu, proizvodnju i usluge, Patkovac, OIB 51779825718, Patkovac 83,43000 Patkovac</item>
      <item>FINA ZAGREB, REGIONALNI CENTAR ZAGREB, Ulica grada Vukovara 70.,10000 Zagreb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51779825718</item>
      <item>, OIB null</item>
      <item>, OIB null</item>
    </izvorni_sadrzaj>
    <derivirana_varijabla naziv="DomainObject.Predmet.SudioniciListNazivOIB_1">
      <item>, OIB 51779825718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111</properties:Words>
  <properties:Characters>556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2015-10-14T12:50:00Z</dcterms:created>
  <dc:creator>RH - TDU</dc:creator>
  <dc:description/>
  <cp:keywords/>
  <cp:lastModifiedBy>Vesna Dragišić</cp:lastModifiedBy>
  <cp:lastPrinted>2015-11-11T12:41:00Z</cp:lastPrinted>
  <dcterms:modified xmlns:xsi="http://www.w3.org/2001/XMLSchema-instance" xsi:type="dcterms:W3CDTF">2015-11-11T12:42:00Z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