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e786" w14:paraId="985e786" w:rsidRDefault="004935ED" w:rsidP="004935ED" w:rsidR="004935ED">
      <w:pPr>
        <w:pStyle w:val="Tijeloteksta"/>
        <w15:collapsed w:val="false"/>
      </w:pPr>
      <w:bookmarkStart w:name="_GoBack" w:id="0"/>
      <w:bookmarkEnd w:id="0"/>
    </w:p>
    <w:p w:rsidRDefault="004935ED" w:rsidP="004935ED" w:rsidR="004935ED">
      <w:pPr>
        <w:pStyle w:val="Zaglavlje"/>
        <w:jc w:val="right"/>
      </w:pPr>
      <w:r>
        <w:t>13 St-394/11-135</w:t>
      </w:r>
    </w:p>
    <w:p w:rsidRDefault="004935ED" w:rsidP="004935ED" w:rsidR="004935ED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5ED" w:rsidP="004935ED" w:rsidR="004935ED" w:rsidRPr="00D21A2C"/>
    <w:p w:rsidRDefault="004935ED" w:rsidP="004935ED" w:rsidR="004935E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35ED" w:rsidP="004935ED" w:rsidR="004935E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935ED" w:rsidP="00934349" w:rsidR="004935ED" w:rsidRPr="0093434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935ED" w:rsidP="004935ED" w:rsidR="004935ED">
      <w:pPr>
        <w:pStyle w:val="Tijeloteksta"/>
        <w:jc w:val="center"/>
        <w:rPr>
          <w:b/>
          <w:bCs/>
        </w:rPr>
      </w:pPr>
      <w:r>
        <w:rPr>
          <w:bCs/>
        </w:rPr>
        <w:t>Z A K L J U Č A K</w:t>
      </w:r>
    </w:p>
    <w:p w:rsidRDefault="004935ED" w:rsidP="004935ED" w:rsidR="004935ED">
      <w:pPr>
        <w:pStyle w:val="Tijeloteksta"/>
        <w:rPr>
          <w:b/>
          <w:bCs/>
        </w:rPr>
      </w:pPr>
    </w:p>
    <w:p w:rsidRDefault="004935ED" w:rsidP="004935ED" w:rsidR="004935ED" w:rsidRPr="003D63C7">
      <w:pPr>
        <w:jc w:val="center"/>
      </w:pPr>
      <w:r>
        <w:tab/>
      </w:r>
    </w:p>
    <w:p w:rsidRDefault="004935ED" w:rsidP="004935ED" w:rsidR="004935ED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1641E3">
        <w:t>ARCUS GRAĐENJE d.o.o. za građevinarstvo, trgovinu, prijevoz i usluge, u stečaju, Valpovo, Vijenac 107. brigade HV 1, MBS 030009992, OIB 30421133582</w:t>
      </w:r>
      <w:r w:rsidRPr="002B059A">
        <w:t>,</w:t>
      </w:r>
      <w:r>
        <w:t xml:space="preserve">  dana 15. rujna  2016.  </w:t>
      </w:r>
    </w:p>
    <w:p w:rsidRDefault="00925A25" w:rsidP="00925A25" w:rsidR="00925A25">
      <w:pPr>
        <w:jc w:val="both"/>
      </w:pPr>
    </w:p>
    <w:p w:rsidRDefault="00925A25" w:rsidP="00925A25" w:rsidR="00925A25" w:rsidRPr="005D1449">
      <w:pPr>
        <w:jc w:val="center"/>
      </w:pPr>
      <w:r w:rsidRPr="005D1449">
        <w:t xml:space="preserve">    z a k l j u č i o     j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245DF2" w:rsidP="00925A25" w:rsidR="00245DF2">
      <w:pPr>
        <w:jc w:val="both"/>
      </w:pPr>
    </w:p>
    <w:p w:rsidRDefault="004935ED" w:rsidP="005B20C9" w:rsidR="005B20C9">
      <w:pPr>
        <w:numPr>
          <w:ilvl w:val="0"/>
          <w:numId w:val="7"/>
        </w:numPr>
      </w:pPr>
      <w:r>
        <w:t>Određuje se predaja nekretnina</w:t>
      </w:r>
      <w:r w:rsidR="005B20C9">
        <w:t>:</w:t>
      </w:r>
    </w:p>
    <w:p w:rsidRDefault="004935ED" w:rsidP="004935ED" w:rsidR="004935ED">
      <w:pPr>
        <w:pStyle w:val="Odlomakpopisa"/>
        <w:numPr>
          <w:ilvl w:val="0"/>
          <w:numId w:val="19"/>
        </w:numPr>
      </w:pPr>
      <w:r>
        <w:t>kč.br. 1988/2 u naravi dvorište u Ulici Trg kralja Tomislava, površine 516 m2,</w:t>
      </w:r>
    </w:p>
    <w:p w:rsidRDefault="004935ED" w:rsidP="004935ED" w:rsidR="004935ED">
      <w:pPr>
        <w:ind w:left="1065"/>
        <w:jc w:val="both"/>
        <w:rPr>
          <w:lang w:eastAsia="en-US"/>
        </w:rPr>
      </w:pPr>
      <w:r>
        <w:rPr>
          <w:lang w:eastAsia="en-US"/>
        </w:rPr>
        <w:t>upisano u zk.ul.3157 k.o. Valpovo,</w:t>
      </w:r>
    </w:p>
    <w:p w:rsidRDefault="004935ED" w:rsidP="004935ED" w:rsidR="004935ED">
      <w:pPr>
        <w:pStyle w:val="Odlomakpopisa"/>
        <w:numPr>
          <w:ilvl w:val="0"/>
          <w:numId w:val="19"/>
        </w:numPr>
      </w:pPr>
      <w:r>
        <w:t>kč.br. 1990 u naravi parkiralište u Ulici Vj. 107. brigade HV, površine 1377 m2,</w:t>
      </w:r>
    </w:p>
    <w:p w:rsidRDefault="004935ED" w:rsidP="004935ED" w:rsidR="004935ED">
      <w:pPr>
        <w:ind w:left="1065"/>
        <w:jc w:val="both"/>
        <w:rPr>
          <w:lang w:eastAsia="en-US"/>
        </w:rPr>
      </w:pPr>
      <w:r>
        <w:rPr>
          <w:lang w:eastAsia="en-US"/>
        </w:rPr>
        <w:t>upisano u zk.ul. 3891 k.o. Valpovo,</w:t>
      </w:r>
    </w:p>
    <w:p w:rsidRDefault="004935ED" w:rsidP="004935ED" w:rsidR="004935ED">
      <w:pPr>
        <w:pStyle w:val="Odlomakpopisa"/>
        <w:numPr>
          <w:ilvl w:val="0"/>
          <w:numId w:val="19"/>
        </w:numPr>
      </w:pPr>
      <w:r>
        <w:t>kč.br. 1989 u naravi dvorište Vj. 107. brigade HV „R“, površine 1105 m2,</w:t>
      </w:r>
    </w:p>
    <w:p w:rsidRDefault="004935ED" w:rsidP="004935ED" w:rsidR="004935ED">
      <w:pPr>
        <w:ind w:left="1065"/>
        <w:jc w:val="both"/>
        <w:rPr>
          <w:lang w:eastAsia="en-US"/>
        </w:rPr>
      </w:pPr>
      <w:r>
        <w:rPr>
          <w:lang w:eastAsia="en-US"/>
        </w:rPr>
        <w:t>upisano u zk.ul. 1334 k.o. Valpovo,</w:t>
      </w:r>
    </w:p>
    <w:p w:rsidRDefault="00843085" w:rsidP="00372B34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4935ED">
        <w:t>Potez  d.o.o. Valpovo, Trg kralja Tomislava 16, OIB 25358250723.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E40750">
        <w:rPr>
          <w:bCs/>
        </w:rPr>
        <w:t xml:space="preserve">Općinskom sudu u Osijeku Zemljišno – knjižni odjel </w:t>
      </w:r>
      <w:r w:rsidR="004935ED">
        <w:rPr>
          <w:bCs/>
        </w:rPr>
        <w:t>Valpovo</w:t>
      </w:r>
      <w:r w:rsidR="00E40750">
        <w:rPr>
          <w:bCs/>
        </w:rPr>
        <w:t xml:space="preserve">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0871F6">
        <w:rPr>
          <w:bCs/>
        </w:rPr>
        <w:t xml:space="preserve">kupca </w:t>
      </w:r>
      <w:r w:rsidR="004935ED">
        <w:t>Potez  d.o.o. Valpovo, Trg kralja Tomislava 16, OIB 25358250723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6B41C6" w:rsidP="006B41C6" w:rsidR="006B41C6">
      <w:pPr>
        <w:pStyle w:val="Odlomakpopisa"/>
        <w:numPr>
          <w:ilvl w:val="0"/>
          <w:numId w:val="11"/>
        </w:numPr>
      </w:pPr>
      <w:r>
        <w:t>brisanje upisanih tereta na nekretninama upisanim u zk.ul. 3157 k.o. Valpovo i zk.ul. 3891 k.o. Valpovo :</w:t>
      </w:r>
    </w:p>
    <w:p w:rsidRDefault="006B41C6" w:rsidP="006B41C6" w:rsidR="00843085">
      <w:pPr>
        <w:pStyle w:val="Odlomakpopisa"/>
        <w:numPr>
          <w:ilvl w:val="0"/>
          <w:numId w:val="19"/>
        </w:numPr>
      </w:pPr>
      <w:r>
        <w:t>uknjižbi prisilne zajedničke hipoteke u korist RH Ministarstvo financija Porezna uprava na temelju rješenja Općinskog suda Valpovo od 15. travnja 2003. godine Ovr-422/03</w:t>
      </w:r>
      <w:r w:rsidR="00480B46">
        <w:t>-4 u iznosu od 5.076.922,60 kn, Z-861/03,</w:t>
      </w:r>
    </w:p>
    <w:p w:rsidRDefault="00480B46" w:rsidP="006B41C6" w:rsidR="00480B46">
      <w:pPr>
        <w:pStyle w:val="Odlomakpopisa"/>
        <w:numPr>
          <w:ilvl w:val="0"/>
          <w:numId w:val="19"/>
        </w:numPr>
      </w:pPr>
      <w:r>
        <w:t>zabilježbe rješenja o otvaranju stečajnog pos</w:t>
      </w:r>
      <w:r w:rsidR="00CE1924">
        <w:t>tupka nad dužnikom Arcus gra</w:t>
      </w:r>
      <w:r>
        <w:t xml:space="preserve">đenje d.o.o., temeljem rješenja Trgovačkog suda u Osijeku St-394/11-15 od 19. siječnja 2012. godine, Z-1105/14, </w:t>
      </w:r>
    </w:p>
    <w:p w:rsidRDefault="00480B46" w:rsidP="006B41C6" w:rsidR="00480B46">
      <w:pPr>
        <w:pStyle w:val="Odlomakpopisa"/>
        <w:numPr>
          <w:ilvl w:val="0"/>
          <w:numId w:val="19"/>
        </w:numPr>
      </w:pPr>
      <w:r>
        <w:t xml:space="preserve">zabilježbe </w:t>
      </w:r>
      <w:r w:rsidR="00CE1924">
        <w:t>spora temeljem prijedloga od 30. srpnja 2014. godine u svezi tužbe zaprimljene kod Stalnog arbitražnog sudišta pri Hrvatskoj gospodarskoj komori As-P-14-11, Z-1583/14,</w:t>
      </w:r>
    </w:p>
    <w:p w:rsidRDefault="00CE1924" w:rsidP="006B41C6" w:rsidR="00CE1924">
      <w:pPr>
        <w:pStyle w:val="Odlomakpopisa"/>
        <w:numPr>
          <w:ilvl w:val="0"/>
          <w:numId w:val="19"/>
        </w:numPr>
      </w:pPr>
      <w:r>
        <w:t>zabilježbe rješenja o prodaji nekretnina u stečajnom postupku temeljem rješenja Trgovačkog suda u Osijeku St-394/11 od 06. svibnja 2016. godine, Z-11599/16,</w:t>
      </w:r>
    </w:p>
    <w:p w:rsidRDefault="00CE1924" w:rsidP="006B41C6" w:rsidR="00CE1924">
      <w:pPr>
        <w:pStyle w:val="Odlomakpopisa"/>
        <w:numPr>
          <w:ilvl w:val="0"/>
          <w:numId w:val="19"/>
        </w:numPr>
      </w:pPr>
      <w:r>
        <w:t xml:space="preserve">zabilježbe rješenja o dosudi nekretnina temeljem rješenja Trgovačkog suda u Osijeku broj St-394/11-122 od 19. srpnja 2016. </w:t>
      </w:r>
      <w:r w:rsidR="00A0301C">
        <w:t>godine.</w:t>
      </w:r>
    </w:p>
    <w:p w:rsidRDefault="00A0301C" w:rsidP="00934349" w:rsidR="00DB1EDB">
      <w:pPr>
        <w:numPr>
          <w:ilvl w:val="0"/>
          <w:numId w:val="11"/>
        </w:numPr>
        <w:jc w:val="both"/>
      </w:pPr>
      <w:r>
        <w:t>brisanje upisanih tereta na nekretninama upisanim u zk.ul. 1334 k.o. Valpovo:</w:t>
      </w:r>
    </w:p>
    <w:p w:rsidRDefault="00A0301C" w:rsidP="00A0301C" w:rsidR="00934349">
      <w:pPr>
        <w:pStyle w:val="Odlomakpopisa"/>
        <w:numPr>
          <w:ilvl w:val="0"/>
          <w:numId w:val="19"/>
        </w:numPr>
      </w:pPr>
      <w:r>
        <w:t xml:space="preserve">uknjižbe ovršnog prava zaloga u korist Slavonska banka d.d. Osijek temeljem Sporazuma o zasnivanju založnog prava od 02. siječnja 1998. godine, kao </w:t>
      </w:r>
    </w:p>
    <w:p w:rsidRDefault="00934349" w:rsidP="00934349" w:rsidR="00934349">
      <w:pPr>
        <w:pStyle w:val="Odlomakpopisa"/>
        <w:ind w:left="1428"/>
      </w:pPr>
    </w:p>
    <w:p w:rsidRDefault="00934349" w:rsidP="00934349" w:rsidR="00934349">
      <w:pPr>
        <w:ind w:left="1068"/>
        <w:jc w:val="center"/>
      </w:pPr>
      <w:r>
        <w:lastRenderedPageBreak/>
        <w:t>2</w:t>
      </w:r>
    </w:p>
    <w:p w:rsidRDefault="00934349" w:rsidP="00934349" w:rsidR="00934349">
      <w:pPr>
        <w:pStyle w:val="Zaglavlje"/>
        <w:jc w:val="right"/>
      </w:pPr>
      <w:r>
        <w:t>13 St-394/11-135</w:t>
      </w:r>
    </w:p>
    <w:p w:rsidRDefault="00934349" w:rsidP="00934349" w:rsidR="00934349">
      <w:pPr>
        <w:pStyle w:val="Odlomakpopisa"/>
        <w:ind w:left="1428"/>
      </w:pPr>
    </w:p>
    <w:p w:rsidRDefault="00934349" w:rsidP="00934349" w:rsidR="00934349"/>
    <w:p w:rsidRDefault="00A0301C" w:rsidP="00934349" w:rsidR="00A0301C">
      <w:pPr>
        <w:pStyle w:val="Odlomakpopisa"/>
        <w:ind w:left="1428"/>
      </w:pPr>
      <w:r>
        <w:t>ovršnog javnobilježničkog akta potvrđenog kod javnog bilježnika dana 03. siječnja 1998. godine, broj OU-1/98, za mjenični iznos od 3.500.000,00 kn</w:t>
      </w:r>
      <w:r w:rsidR="001D1032">
        <w:t xml:space="preserve"> s kamatom po dospijeću u skladu s Odlukom o kamatnim stopama banke, odnosno sa zakonskom zateznom kamatom ukoliko ista bude viša za razdoblje od dospijeća do namirenja potraživanja, uvećano za sve poreze utvrđene posebnim propisima, Z-6/98,</w:t>
      </w:r>
    </w:p>
    <w:p w:rsidRDefault="001D1032" w:rsidP="001D1032" w:rsidR="001D1032">
      <w:pPr>
        <w:pStyle w:val="Odlomakpopisa"/>
        <w:numPr>
          <w:ilvl w:val="0"/>
          <w:numId w:val="19"/>
        </w:numPr>
      </w:pPr>
      <w:r>
        <w:t xml:space="preserve">uknjižbe ovršnog prava zaloga u korist Slavonska banka d.d. Osijek temeljem Ugovora o zasnivanju založnog prava od 26. studenog 1998. godine, kao ovršnog javnobilježničkog akta potvrđenog kod javnog bilježnika dana </w:t>
      </w:r>
      <w:r w:rsidR="008D6EF5">
        <w:t>04. prosinca</w:t>
      </w:r>
      <w:r>
        <w:t xml:space="preserve"> 1998. godine, broj OU-</w:t>
      </w:r>
      <w:r w:rsidR="008D6EF5">
        <w:t>687/98</w:t>
      </w:r>
      <w:r>
        <w:t xml:space="preserve">, za </w:t>
      </w:r>
      <w:r w:rsidR="008D6EF5">
        <w:t>glavnicu</w:t>
      </w:r>
      <w:r>
        <w:t xml:space="preserve"> od 3.500.000,00 kn s kamatom po dospijeću u skladu s Odlukom o kamatnim stopama banke, odnosno sa zakonskom zateznom kamatom ukoliko ista bude viša za razdoblje od dospijeća do namirenja potraživanja, uvećano za sve poreze utvrđene posebnim propisima, Z-</w:t>
      </w:r>
      <w:r w:rsidR="008D6EF5">
        <w:t>2386/99,</w:t>
      </w:r>
    </w:p>
    <w:p w:rsidRDefault="008D6EF5" w:rsidP="008D6EF5" w:rsidR="008D6EF5">
      <w:pPr>
        <w:pStyle w:val="Odlomakpopisa"/>
        <w:numPr>
          <w:ilvl w:val="0"/>
          <w:numId w:val="19"/>
        </w:numPr>
      </w:pPr>
      <w:r>
        <w:t xml:space="preserve">zabilježbe rješenja o otvaranju stečajnog postupka nad dužnikom Arcus građenje d.o.o., temeljem rješenja Trgovačkog suda u Osijeku St-394/11-15 od 19. siječnja 2012. godine, Z-1105/14, </w:t>
      </w:r>
    </w:p>
    <w:p w:rsidRDefault="008D6EF5" w:rsidP="008D6EF5" w:rsidR="008D6EF5">
      <w:pPr>
        <w:pStyle w:val="Odlomakpopisa"/>
        <w:numPr>
          <w:ilvl w:val="0"/>
          <w:numId w:val="19"/>
        </w:numPr>
      </w:pPr>
      <w:r>
        <w:t>zabilježbe spora temeljem prijedloga od 30. srpnja 2014. godine u svezi tužbe zaprimljene kod Stalnog arbitražnog sudišta pri Hrvatskoj gospodarskoj komori As-P-14-11, Z-1583/14,</w:t>
      </w:r>
    </w:p>
    <w:p w:rsidRDefault="008D6EF5" w:rsidP="008D6EF5" w:rsidR="008D6EF5">
      <w:pPr>
        <w:pStyle w:val="Odlomakpopisa"/>
        <w:numPr>
          <w:ilvl w:val="0"/>
          <w:numId w:val="19"/>
        </w:numPr>
      </w:pPr>
      <w:r>
        <w:t>zabilježbe rješenja o prodaji nekretnina u stečajnom postupku temeljem rješenja Trgovačkog suda u Osijeku St-394/11 od 06. svibnja 2016. godine, Z-11599/16,</w:t>
      </w:r>
    </w:p>
    <w:p w:rsidRDefault="008D6EF5" w:rsidP="008D6EF5" w:rsidR="00245DF2">
      <w:pPr>
        <w:pStyle w:val="Odlomakpopisa"/>
        <w:numPr>
          <w:ilvl w:val="0"/>
          <w:numId w:val="19"/>
        </w:numPr>
      </w:pPr>
      <w:r>
        <w:t>zabilježbe rješenja o dosudi nekretnina temeljem rješenja Trgovačkog suda u Osijeku broj St-394/11-122 od 19. srpnja 2016. godine.</w:t>
      </w:r>
    </w:p>
    <w:p w:rsidRDefault="00ED0FB4" w:rsidP="00737C36" w:rsidR="00ED0FB4">
      <w:pPr>
        <w:rPr>
          <w:b/>
          <w:bCs/>
        </w:rPr>
      </w:pPr>
    </w:p>
    <w:p w:rsidRDefault="00737C36" w:rsidP="00737C36" w:rsidR="00737C36" w:rsidRPr="000D25B4">
      <w:pPr>
        <w:jc w:val="center"/>
        <w:rPr>
          <w:bCs/>
        </w:rPr>
      </w:pPr>
      <w:r w:rsidRPr="000D25B4">
        <w:rPr>
          <w:bCs/>
        </w:rPr>
        <w:t>Obrazloženje</w:t>
      </w:r>
    </w:p>
    <w:p w:rsidRDefault="00245DF2" w:rsidP="00F33EA0" w:rsidR="00245DF2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8D6EF5">
        <w:rPr>
          <w:bCs/>
        </w:rPr>
        <w:t>394/11-122 od 19. srpnja</w:t>
      </w:r>
      <w:r w:rsidR="000D25B4">
        <w:rPr>
          <w:bCs/>
        </w:rPr>
        <w:t xml:space="preserve"> 2016. godine,</w:t>
      </w:r>
      <w:r w:rsidR="0024274A">
        <w:rPr>
          <w:bCs/>
        </w:rPr>
        <w:t xml:space="preserve"> koje rješenje je postalo pravomoćno </w:t>
      </w:r>
      <w:r w:rsidR="008D6EF5">
        <w:rPr>
          <w:bCs/>
        </w:rPr>
        <w:t>09. kolovoza</w:t>
      </w:r>
      <w:r w:rsidR="00166DA0">
        <w:rPr>
          <w:bCs/>
        </w:rPr>
        <w:t xml:space="preserve"> 2016.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8D6EF5" w:rsidR="0024274A">
      <w:pPr>
        <w:jc w:val="both"/>
        <w:rPr>
          <w:bCs/>
        </w:rPr>
      </w:pPr>
    </w:p>
    <w:p w:rsidRDefault="000B3FAC" w:rsidP="000B3FAC" w:rsidR="00ED0FB4">
      <w:pPr>
        <w:rPr>
          <w:bCs/>
        </w:rPr>
      </w:pPr>
      <w:r>
        <w:rPr>
          <w:bCs/>
        </w:rPr>
        <w:tab/>
        <w:t>Budući je kupac isplatio kup</w:t>
      </w:r>
      <w:r w:rsidR="00166DA0">
        <w:rPr>
          <w:bCs/>
        </w:rPr>
        <w:t xml:space="preserve">ovninu u cijelosti, temeljem članaka </w:t>
      </w:r>
      <w:r>
        <w:rPr>
          <w:bCs/>
        </w:rPr>
        <w:t xml:space="preserve"> 101. i 119. Ovršnog zakona </w:t>
      </w:r>
      <w:r w:rsidR="00166DA0">
        <w:rPr>
          <w:bCs/>
        </w:rPr>
        <w:t xml:space="preserve"> (Narodne novine broj 57/96, 29/99, 42/00, 173/03, 194/03, 151/04, 88/05, 121/05, 67/08, 139/10, 112/12, 25/13 i 93/14)  </w:t>
      </w:r>
      <w:r>
        <w:rPr>
          <w:bCs/>
        </w:rPr>
        <w:t>odlučeno je kao u izreci ovog zaključka.</w:t>
      </w:r>
    </w:p>
    <w:p w:rsidRDefault="00245DF2" w:rsidP="000B3FAC" w:rsidR="00245DF2" w:rsidRPr="000B3FAC">
      <w:pPr>
        <w:rPr>
          <w:bCs/>
        </w:rPr>
      </w:pPr>
    </w:p>
    <w:p w:rsidRDefault="003B2E11" w:rsidP="00DB1EDB" w:rsidR="00361F8A">
      <w:pPr>
        <w:jc w:val="center"/>
        <w:rPr>
          <w:bCs/>
        </w:rPr>
      </w:pPr>
      <w:r w:rsidRPr="008E1DE2">
        <w:rPr>
          <w:bCs/>
        </w:rPr>
        <w:t>U Osijeku</w:t>
      </w:r>
      <w:r w:rsidR="00D367C1">
        <w:rPr>
          <w:bCs/>
        </w:rPr>
        <w:t xml:space="preserve"> </w:t>
      </w:r>
      <w:r w:rsidR="008D6EF5">
        <w:rPr>
          <w:bCs/>
        </w:rPr>
        <w:t>15</w:t>
      </w:r>
      <w:r w:rsidR="00166DA0">
        <w:rPr>
          <w:bCs/>
        </w:rPr>
        <w:t xml:space="preserve">. rujan 2016. </w:t>
      </w: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ED0FB4">
      <w:pPr>
        <w:rPr>
          <w:bCs/>
        </w:rPr>
      </w:pPr>
      <w:r w:rsidRPr="008E1DE2">
        <w:rPr>
          <w:bCs/>
        </w:rPr>
        <w:t>Maja Kocijan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934349" w:rsidR="000B3FAC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  <w:r w:rsidR="00737C36"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166DA0">
        <w:rPr>
          <w:bCs/>
        </w:rPr>
        <w:t xml:space="preserve">učka nije dopušten pravni lijek </w:t>
      </w:r>
      <w:r w:rsidR="00ED0FB4">
        <w:rPr>
          <w:bCs/>
        </w:rPr>
        <w:t xml:space="preserve"> </w:t>
      </w:r>
      <w:r w:rsidR="00166DA0">
        <w:rPr>
          <w:bCs/>
        </w:rPr>
        <w:t>(članak</w:t>
      </w:r>
      <w:r>
        <w:rPr>
          <w:bCs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  <w:r w:rsidR="00166DA0">
          <w:rPr>
            <w:bCs/>
          </w:rPr>
          <w:t>av</w:t>
        </w:r>
      </w:smartTag>
      <w:r>
        <w:rPr>
          <w:bCs/>
        </w:rPr>
        <w:t xml:space="preserve"> 5. Ovršnog zakona)</w:t>
      </w:r>
      <w:r w:rsidR="00166DA0">
        <w:rPr>
          <w:bCs/>
        </w:rPr>
        <w:t>.</w:t>
      </w: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166DA0">
        <w:rPr>
          <w:bCs/>
        </w:rPr>
        <w:t xml:space="preserve"> </w:t>
      </w:r>
      <w:r w:rsidR="00DB1EDB">
        <w:rPr>
          <w:bCs/>
        </w:rPr>
        <w:t xml:space="preserve">Renata Horvatin </w:t>
      </w:r>
    </w:p>
    <w:p w:rsidRDefault="0077556B" w:rsidP="00F33EA0" w:rsidR="00DB1EDB" w:rsidRPr="00DB1EDB">
      <w:pPr>
        <w:numPr>
          <w:ilvl w:val="0"/>
          <w:numId w:val="1"/>
        </w:numPr>
        <w:rPr>
          <w:bCs/>
        </w:rPr>
      </w:pPr>
      <w:r w:rsidRPr="00DB1EDB">
        <w:rPr>
          <w:bCs/>
        </w:rPr>
        <w:t xml:space="preserve">Kupac  </w:t>
      </w:r>
      <w:r w:rsidR="00DB1EDB">
        <w:t>Potez  d.o.o. Valpovo, Trg kralja Tomislava 16</w:t>
      </w:r>
    </w:p>
    <w:p w:rsidRDefault="00166DA0" w:rsidP="00F33EA0" w:rsidR="00166DA0" w:rsidRPr="00DB1EDB">
      <w:pPr>
        <w:numPr>
          <w:ilvl w:val="0"/>
          <w:numId w:val="1"/>
        </w:numPr>
        <w:rPr>
          <w:bCs/>
        </w:rPr>
      </w:pPr>
      <w:r w:rsidRPr="00DB1EDB">
        <w:rPr>
          <w:bCs/>
        </w:rPr>
        <w:t xml:space="preserve">Općinski sud u Osijeku </w:t>
      </w:r>
      <w:r w:rsidR="00DB1EDB">
        <w:rPr>
          <w:bCs/>
        </w:rPr>
        <w:t>Zemljišno – knjižni odjel Valpovo</w:t>
      </w:r>
      <w:r w:rsidRPr="00DB1EDB">
        <w:rPr>
          <w:bCs/>
        </w:rPr>
        <w:t xml:space="preserve"> </w:t>
      </w:r>
    </w:p>
    <w:p w:rsidRDefault="00166DA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DB1EDB" w:rsidP="00934349" w:rsidR="00737C36">
      <w:pPr>
        <w:numPr>
          <w:ilvl w:val="0"/>
          <w:numId w:val="1"/>
        </w:numPr>
      </w:pPr>
      <w:r w:rsidRPr="00934349">
        <w:rPr>
          <w:bCs/>
        </w:rPr>
        <w:t>kal. 29/9</w:t>
      </w:r>
    </w:p>
    <w:sectPr w:rsidSect="00DB1EDB" w:rsidR="00737C36">
      <w:headerReference w:type="even" r:id="rId11"/>
      <w:headerReference w:type="default" r:id="rId12"/>
      <w:pgSz w:h="16838" w:w="11906"/>
      <w:pgMar w:gutter="0" w:footer="708" w:header="708" w:left="1440" w:bottom="993" w:right="1286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E1D" w:rsidR="00DC7E1D">
      <w:r>
        <w:separator/>
      </w:r>
    </w:p>
  </w:endnote>
  <w:endnote w:id="0" w:type="continuationSeparator">
    <w:p w:rsidRDefault="00DC7E1D" w:rsidR="00DC7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E1D" w:rsidR="00DC7E1D">
      <w:r>
        <w:separator/>
      </w:r>
    </w:p>
  </w:footnote>
  <w:footnote w:id="0" w:type="continuationSeparator">
    <w:p w:rsidRDefault="00DC7E1D" w:rsidR="00DC7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15E2B"/>
    <w:multiLevelType w:val="hybridMultilevel"/>
    <w:tmpl w:val="67B6116C"/>
    <w:lvl w:tplc="13A40314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2DAB3683"/>
    <w:multiLevelType w:val="hybridMultilevel"/>
    <w:tmpl w:val="8CE24542"/>
    <w:lvl w:tplc="2A8A719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40E606E0"/>
    <w:multiLevelType w:val="hybridMultilevel"/>
    <w:tmpl w:val="CF8CCD86"/>
    <w:lvl w:tplc="886045F8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1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9E60B8D"/>
    <w:multiLevelType w:val="hybridMultilevel"/>
    <w:tmpl w:val="5B72833C"/>
    <w:lvl w:tplc="3512545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641A7F9F"/>
    <w:multiLevelType w:val="hybridMultilevel"/>
    <w:tmpl w:val="CDBE6CB0"/>
    <w:lvl w:tplc="3D58D31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6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7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8">
    <w:nsid w:val="7FB87901"/>
    <w:multiLevelType w:val="hybridMultilevel"/>
    <w:tmpl w:val="DB9C9070"/>
    <w:lvl w:tplc="B06CD41E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3"/>
  </w:num>
  <w:num w:numId="5">
    <w:abstractNumId w:val="10"/>
  </w:num>
  <w:num w:numId="6">
    <w:abstractNumId w:val="6"/>
  </w:num>
  <w:num w:numId="7">
    <w:abstractNumId w:val="13"/>
  </w:num>
  <w:num w:numId="8">
    <w:abstractNumId w:val="16"/>
  </w:num>
  <w:num w:numId="9">
    <w:abstractNumId w:val="17"/>
  </w:num>
  <w:num w:numId="10">
    <w:abstractNumId w:val="15"/>
  </w:num>
  <w:num w:numId="11">
    <w:abstractNumId w:val="18"/>
  </w:num>
  <w:num w:numId="12">
    <w:abstractNumId w:val="4"/>
  </w:num>
  <w:num w:numId="13">
    <w:abstractNumId w:val="1"/>
  </w:num>
  <w:num w:numId="14">
    <w:abstractNumId w:val="14"/>
  </w:num>
  <w:num w:numId="15">
    <w:abstractNumId w:val="0"/>
  </w:num>
  <w:num w:numId="16">
    <w:abstractNumId w:val="12"/>
  </w:num>
  <w:num w:numId="17">
    <w:abstractNumId w:val="5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2048A"/>
    <w:rsid w:val="00022B09"/>
    <w:rsid w:val="0005058A"/>
    <w:rsid w:val="000871F6"/>
    <w:rsid w:val="000B3FAC"/>
    <w:rsid w:val="000B5239"/>
    <w:rsid w:val="000D25B4"/>
    <w:rsid w:val="0011325D"/>
    <w:rsid w:val="00166DA0"/>
    <w:rsid w:val="001B1FCD"/>
    <w:rsid w:val="001C16CA"/>
    <w:rsid w:val="001D1032"/>
    <w:rsid w:val="002317C8"/>
    <w:rsid w:val="0024274A"/>
    <w:rsid w:val="00245DF2"/>
    <w:rsid w:val="002518B1"/>
    <w:rsid w:val="00261EBE"/>
    <w:rsid w:val="00265772"/>
    <w:rsid w:val="003545DD"/>
    <w:rsid w:val="00355826"/>
    <w:rsid w:val="00361F8A"/>
    <w:rsid w:val="00372B34"/>
    <w:rsid w:val="003B2E11"/>
    <w:rsid w:val="00406282"/>
    <w:rsid w:val="00480B46"/>
    <w:rsid w:val="004935ED"/>
    <w:rsid w:val="004F2FCA"/>
    <w:rsid w:val="00555399"/>
    <w:rsid w:val="005B20C9"/>
    <w:rsid w:val="005E6164"/>
    <w:rsid w:val="00651914"/>
    <w:rsid w:val="00657546"/>
    <w:rsid w:val="006A2A48"/>
    <w:rsid w:val="006B41C6"/>
    <w:rsid w:val="00737C36"/>
    <w:rsid w:val="0077556B"/>
    <w:rsid w:val="007F34AF"/>
    <w:rsid w:val="0084279D"/>
    <w:rsid w:val="00842CCC"/>
    <w:rsid w:val="00843085"/>
    <w:rsid w:val="00845853"/>
    <w:rsid w:val="00883F44"/>
    <w:rsid w:val="008868D6"/>
    <w:rsid w:val="008C58E0"/>
    <w:rsid w:val="008D39FA"/>
    <w:rsid w:val="008D6EF5"/>
    <w:rsid w:val="008E1DE2"/>
    <w:rsid w:val="00916DFE"/>
    <w:rsid w:val="00925A25"/>
    <w:rsid w:val="00934349"/>
    <w:rsid w:val="009C1B13"/>
    <w:rsid w:val="009D7E86"/>
    <w:rsid w:val="00A0301C"/>
    <w:rsid w:val="00AC7FDD"/>
    <w:rsid w:val="00B342AA"/>
    <w:rsid w:val="00B34F15"/>
    <w:rsid w:val="00C067DF"/>
    <w:rsid w:val="00C87B21"/>
    <w:rsid w:val="00CE1924"/>
    <w:rsid w:val="00D0152D"/>
    <w:rsid w:val="00D177CC"/>
    <w:rsid w:val="00D367C1"/>
    <w:rsid w:val="00DB1EDB"/>
    <w:rsid w:val="00DC7E1D"/>
    <w:rsid w:val="00DD53EC"/>
    <w:rsid w:val="00E0071D"/>
    <w:rsid w:val="00E27B75"/>
    <w:rsid w:val="00E40750"/>
    <w:rsid w:val="00E420C8"/>
    <w:rsid w:val="00EC66B6"/>
    <w:rsid w:val="00ED0FB4"/>
    <w:rsid w:val="00ED737D"/>
    <w:rsid w:val="00F33EA0"/>
    <w:rsid w:val="00F9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link w:val="ZaglavljeChar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customStyle="true" w:styleId="ZaglavljeChar" w:type="character">
    <w:name w:val="Zaglavlje Char"/>
    <w:basedOn w:val="Zadanifontodlomka"/>
    <w:link w:val="Zaglavlje"/>
    <w:rsid w:val="004935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8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8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8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8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link w:val="ZaglavljeChar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customStyle="1" w:styleId="ZaglavljeChar" w:type="character">
    <w:name w:val="Zaglavlje Char"/>
    <w:basedOn w:val="Zadanifontodlomka"/>
    <w:link w:val="Zaglavlje"/>
    <w:rsid w:val="004935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8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8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8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8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St-394/2011</izvorni_sadrzaj>
    <derivirana_varijabla naziv="DomainObject.Predmet.OznakaBroj_1">St-394/2011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GRAĐENJE DOO VALPOVO zastupanog po punomoćniku odvjetnik Ana Šutalo</izvorni_sadrzaj>
    <derivirana_varijabla naziv="DomainObject.Predmet.ProtustrankaFormated_1">  ARCUS GRAĐENJE DOO VALPOVO zastupanog po punomoćniku odvjetnik Ana Šutalo</derivirana_varijabla>
  </DomainObject.Predmet.ProtustrankaFormated>
  <DomainObject.Predmet.ProtustrankaFormatedOIB>
    <izvorni_sadrzaj>  ARCUS GRAĐENJE DOO VALPOVO, OIB 30421133582 zastupanog po punomoćniku odvjetnik Ana Šutalo</izvorni_sadrzaj>
    <derivirana_varijabla naziv="DomainObject.Predmet.ProtustrankaFormatedOIB_1">  ARCUS GRAĐENJE DOO VALPOVO, OIB 30421133582 zastupanog po punomoćniku odvjetnik Ana Šutalo</derivirana_varijabla>
  </DomainObject.Predmet.ProtustrankaFormatedOIB>
  <DomainObject.Predmet.ProtustrankaFormatedWithAdress>
    <izvorni_sadrzaj> ARCUS GRAĐENJE DOO VALPOVO, VIJENAC 107 BRIGADE  HV 1, VALOPOVO zastupanog po punomoćniku odvjetnik Ana Šutalo</izvorni_sadrzaj>
    <derivirana_varijabla naziv="DomainObject.Predmet.ProtustrankaFormatedWithAdress_1"> ARCUS GRAĐENJE DOO VALPOVO, VIJENAC 107 BRIGADE  HV 1, VALOPOVO zastupanog po punomoćniku odvjetnik Ana Šutalo</derivirana_varijabla>
  </DomainObject.Predmet.ProtustrankaFormatedWithAdress>
  <DomainObject.Predmet.ProtustrankaFormatedWithAdressOIB>
    <izvorni_sadrzaj> ARCUS GRAĐENJE DOO VALPOVO, OIB 30421133582, VIJENAC 107 BRIGADE  HV 1, VALOPOVO zastupanog po punomoćniku odvjetnik Ana Šutalo</izvorni_sadrzaj>
    <derivirana_varijabla naziv="DomainObject.Predmet.ProtustrankaFormatedWithAdressOIB_1"> ARCUS GRAĐENJE DOO VALPOVO, OIB 30421133582, VIJENAC 107 BRIGADE  HV 1, VALOPOVO zastupanog po punomoćniku odvjetnik Ana Šutalo</derivirana_varijabla>
  </DomainObject.Predmet.ProtustrankaFormatedWithAdressOIB>
  <DomainObject.Predmet.ProtustrankaWithAdress>
    <izvorni_sadrzaj>ARCUS GRAĐENJE DOO VALPOVO VIJENAC 107 BRIGADE  HV 1, VALOPOVO</izvorni_sadrzaj>
    <derivirana_varijabla naziv="DomainObject.Predmet.ProtustrankaWithAdress_1">ARCUS GRAĐENJE DOO VALPOVO VIJENAC 107 BRIGADE  HV 1, VALOPOVO</derivirana_varijabla>
  </DomainObject.Predmet.ProtustrankaWithAdress>
  <DomainObject.Predmet.ProtustrankaWithAdressOIB>
    <izvorni_sadrzaj>ARCUS GRAĐENJE DOO VALPOVO, OIB 30421133582, VIJENAC 107 BRIGADE  HV 1, VALOPOVO</izvorni_sadrzaj>
    <derivirana_varijabla naziv="DomainObject.Predmet.ProtustrankaWithAdressOIB_1">ARCUS GRAĐENJE DOO VALPOVO, OIB 30421133582, VIJENAC 107 BRIGADE  HV 1, VALOPOVO</derivirana_varijabla>
  </DomainObject.Predmet.ProtustrankaWithAdressOIB>
  <DomainObject.Predmet.ProtustrankaNazivFormated>
    <izvorni_sadrzaj>ARCUS GRAĐENJE DOO VALPOVO</izvorni_sadrzaj>
    <derivirana_varijabla naziv="DomainObject.Predmet.ProtustrankaNazivFormated_1">ARCUS GRAĐENJE DOO VALPOVO</derivirana_varijabla>
  </DomainObject.Predmet.ProtustrankaNazivFormated>
  <DomainObject.Predmet.ProtustrankaNazivFormatedOIB>
    <izvorni_sadrzaj>ARCUS GRAĐENJE DOO VALPOVO, OIB 30421133582</izvorni_sadrzaj>
    <derivirana_varijabla naziv="DomainObject.Predmet.ProtustrankaNazivFormatedOIB_1">ARCUS GRAĐENJE DOO VALPOVO, OIB 30421133582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ŽDO Osijek</izvorni_sadrzaj>
    <derivirana_varijabla naziv="DomainObject.Predmet.StrankaFormated_1">  RH MF PU PODRUČNI URED OSIJEK zastupanog po punomoćniku ŽDO Osijek</derivirana_varijabla>
  </DomainObject.Predmet.StrankaFormated>
  <DomainObject.Predmet.StrankaFormatedOIB>
    <izvorni_sadrzaj>  RH MF PU PODRUČNI URED OSIJEK zastupanog po punomoćniku ŽDO Osijek</izvorni_sadrzaj>
    <derivirana_varijabla naziv="DomainObject.Predmet.StrankaFormatedOIB_1">  RH MF PU PODRUČNI URED OSIJEK zastupanog po punomoćniku ŽDO Osijek</derivirana_varijabla>
  </DomainObject.Predmet.StrankaFormatedOIB>
  <DomainObject.Predmet.StrankaFormatedWithAdress>
    <izvorni_sadrzaj> RH MF PU PODRUČNI URED OSIJEK, 31000 Osijek zastupanog po punomoćniku ŽDO Osijek</izvorni_sadrzaj>
    <derivirana_varijabla naziv="DomainObject.Predmet.StrankaFormatedWithAdress_1"> RH MF PU PODRUČNI URED OSIJEK, 31000 Osijek zastupanog po punomoćniku ŽDO Osijek</derivirana_varijabla>
  </DomainObject.Predmet.StrankaFormatedWithAdress>
  <DomainObject.Predmet.StrankaFormatedWithAdressOIB>
    <izvorni_sadrzaj> RH MF PU PODRUČNI URED OSIJEK, 31000 Osijek zastupanog po punomoćniku ŽDO Osijek</izvorni_sadrzaj>
    <derivirana_varijabla naziv="DomainObject.Predmet.StrankaFormatedWithAdressOIB_1"> RH MF PU PODRUČNI URED OSIJEK, 31000 Osijek zastupanog po punomoćniku ŽDO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ŽDO Osijek</item>
    </izvorni_sadrzaj>
    <derivirana_varijabla naziv="DomainObject.Predmet.StrankaListFormated_1">
      <item>RH MF PU PODRUČNI URED OSIJEK zastupanog po punomoćniku ŽDO Osijek</item>
    </derivirana_varijabla>
  </DomainObject.Predmet.StrankaListFormated>
  <DomainObject.Predmet.StrankaListFormatedOIB>
    <izvorni_sadrzaj>
      <item>RH MF PU PODRUČNI URED OSIJEK zastupanog po punomoćniku ŽDO Osijek</item>
    </izvorni_sadrzaj>
    <derivirana_varijabla naziv="DomainObject.Predmet.StrankaListFormatedOIB_1">
      <item>RH MF PU PODRUČNI URED OSIJEK zastupanog po punomoćniku ŽDO Osijek</item>
    </derivirana_varijabla>
  </DomainObject.Predmet.StrankaListFormatedOIB>
  <DomainObject.Predmet.StrankaListFormatedWithAdress>
    <izvorni_sadrzaj>
      <item>RH MF PU PODRUČNI URED OSIJEK, 31000 Osijek zastupanog po punomoćniku ŽDO Osijek</item>
    </izvorni_sadrzaj>
    <derivirana_varijabla naziv="DomainObject.Predmet.StrankaListFormatedWithAdress_1">
      <item>RH MF PU PODRUČNI URED OSIJEK, 31000 Osijek zastupanog po punomoćniku ŽDO Osijek</item>
    </derivirana_varijabla>
  </DomainObject.Predmet.StrankaListFormatedWithAdress>
  <DomainObject.Predmet.StrankaListFormatedWithAdressOIB>
    <izvorni_sadrzaj>
      <item>RH MF PU PODRUČNI URED OSIJEK, 31000 Osijek zastupanog po punomoćniku ŽDO Osijek</item>
    </izvorni_sadrzaj>
    <derivirana_varijabla naziv="DomainObject.Predmet.StrankaListFormatedWithAdressOIB_1">
      <item>RH MF PU PODRUČNI URED OSIJEK, 31000 Osijek zastupanog po punomoćniku ŽDO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ARCUS GRAĐENJE DOO VALPOVO zastupanog po punomoćniku odvjetnik Ana Šutalo</item>
    </izvorni_sadrzaj>
    <derivirana_varijabla naziv="DomainObject.Predmet.ProtuStrankaListFormated_1">
      <item>ARCUS GRAĐENJE DOO VALPOVO zastupanog po punomoćniku odvjetnik Ana Šutalo</item>
    </derivirana_varijabla>
  </DomainObject.Predmet.ProtuStrankaListFormated>
  <DomainObject.Predmet.ProtuStrankaListFormatedOIB>
    <izvorni_sadrzaj>
      <item>ARCUS GRAĐENJE DOO VALPOVO, OIB 30421133582 zastupanog po punomoćniku odvjetnik Ana Šutalo</item>
    </izvorni_sadrzaj>
    <derivirana_varijabla naziv="DomainObject.Predmet.ProtuStrankaListFormatedOIB_1">
      <item>ARCUS GRAĐENJE DOO VALPOVO, OIB 30421133582 zastupanog po punomoćniku odvjetnik Ana Šutalo</item>
    </derivirana_varijabla>
  </DomainObject.Predmet.ProtuStrankaListFormatedOIB>
  <DomainObject.Predmet.ProtuStrankaListFormatedWithAdress>
    <izvorni_sadrzaj>
      <item>ARCUS GRAĐENJE DOO VALPOVO, VIJENAC 107 BRIGADE  HV 1, VALOPOVO zastupanog po punomoćniku odvjetnik Ana Šutalo</item>
    </izvorni_sadrzaj>
    <derivirana_varijabla naziv="DomainObject.Predmet.ProtuStrankaListFormatedWithAdress_1">
      <item>ARCUS GRAĐENJE DOO VALPOVO, VIJENAC 107 BRIGADE  HV 1, VALOPOVO zastupanog po punomoćniku odvjetnik Ana Šutalo</item>
    </derivirana_varijabla>
  </DomainObject.Predmet.ProtuStrankaListFormatedWithAdress>
  <DomainObject.Predmet.ProtuStrankaListFormatedWithAdressOIB>
    <izvorni_sadrzaj>
      <item>ARCUS GRAĐENJE DOO VALPOVO, OIB 30421133582, VIJENAC 107 BRIGADE  HV 1, VALOPOVO zastupanog po punomoćniku odvjetnik Ana Šutalo</item>
    </izvorni_sadrzaj>
    <derivirana_varijabla naziv="DomainObject.Predmet.ProtuStrankaListFormatedWithAdressOIB_1">
      <item>ARCUS GRAĐENJE DOO VALPOVO, OIB 30421133582, VIJENAC 107 BRIGADE  HV 1, VALOPOVO zastupanog po punomoćniku odvjetnik Ana Šutalo</item>
    </derivirana_varijabla>
  </DomainObject.Predmet.ProtuStrankaListFormatedWithAdressOIB>
  <DomainObject.Predmet.ProtuStrankaListNazivFormated>
    <izvorni_sadrzaj>
      <item>ARCUS GRAĐENJE DOO VALPOVO</item>
    </izvorni_sadrzaj>
    <derivirana_varijabla naziv="DomainObject.Predmet.ProtuStrankaListNazivFormated_1">
      <item>ARCUS GRAĐENJE DOO VALPOVO</item>
    </derivirana_varijabla>
  </DomainObject.Predmet.ProtuStrankaListNazivFormated>
  <DomainObject.Predmet.ProtuStrankaListNazivFormatedOIB>
    <izvorni_sadrzaj>
      <item>ARCUS GRAĐENJE DOO VALPOVO, OIB 30421133582</item>
    </izvorni_sadrzaj>
    <derivirana_varijabla naziv="DomainObject.Predmet.ProtuStrankaListNazivFormatedOIB_1">
      <item>ARCUS GRAĐENJE DOO VALPOVO, OIB 30421133582</item>
    </derivirana_varijabla>
  </DomainObject.Predmet.ProtuStrankaListNazivFormatedOIB>
  <DomainObject.Predmet.OstaliListFormated>
    <izvorni_sadrzaj>
      <item>računovodstvo suda - ovdje</item>
      <item>Oglasna ploča suda</item>
      <item>sudski registar - ovdje</item>
      <item>FINA Osijek</item>
      <item>NN d.d. Zagreb</item>
      <item>Porezna uprava Valpovo</item>
      <item>odvj. Željka Kupčević-Trcović</item>
      <item>Hypo Alpe-Adria-Bank d.d. Zagreb</item>
      <item>odvj. Pero Livaja</item>
      <item>odvj. Vesna Koški</item>
      <item>odvjetnik Ana Šutalo punomoćnik sudionika u postupku ARCUS GRAĐENJE DOO VALPOVO</item>
      <item>Renata Horvatin</item>
      <item>ŽDO Osijek punomoćnik sudionika u postupku RH MF PU PODRUČNI URED OSIJEK</item>
    </izvorni_sadrzaj>
    <derivirana_varijabla naziv="DomainObject.Predmet.OstaliListFormated_1">
      <item>računovodstvo suda - ovdje</item>
      <item>Oglasna ploča suda</item>
      <item>sudski registar - ovdje</item>
      <item>FINA Osijek</item>
      <item>NN d.d. Zagreb</item>
      <item>Porezna uprava Valpovo</item>
      <item>odvj. Željka Kupčević-Trcović</item>
      <item>Hypo Alpe-Adria-Bank d.d. Zagreb</item>
      <item>odvj. Pero Livaja</item>
      <item>odvj. Vesna Koški</item>
      <item>odvjetnik Ana Šutalo punomoćnik sudionika u postupku ARCUS GRAĐENJE DOO VALPOVO</item>
      <item>Renata Horvatin</item>
      <item>ŽDO Osijek punomoćnik sudionika u postupku RH MF PU PODRUČNI URED OSIJEK</item>
    </derivirana_varijabla>
  </DomainObject.Predmet.OstaliListFormated>
  <DomainObject.Predmet.OstaliListFormatedOIB>
    <izvorni_sadrzaj>
      <item>računovodstvo suda - ovdje</item>
      <item>Oglasna ploča suda</item>
      <item>sudski registar - ovdje</item>
      <item>FINA Osijek, OIB 05088187000</item>
      <item>NN d.d. Zagreb, OIB 64546066176</item>
      <item>Porezna uprava Valpovo</item>
      <item>odvj. Željka Kupčević-Trcović</item>
      <item>Hypo Alpe-Adria-Bank d.d. Zagreb, OIB 14036333877</item>
      <item>odvj. Pero Livaja</item>
      <item>odvj. Vesna Koški</item>
      <item>odvjetnik Ana Šutalo punomoćnik sudionika u postupku ARCUS GRAĐENJE DOO VALPOVO</item>
      <item>Renata Horvatin, OIB 45832446829</item>
      <item>ŽDO Osijek punomoćnik sudionika u postupku RH MF PU PODRUČNI URED OSIJEK</item>
    </izvorni_sadrzaj>
    <derivirana_varijabla naziv="DomainObject.Predmet.OstaliListFormatedOIB_1">
      <item>računovodstvo suda - ovdje</item>
      <item>Oglasna ploča suda</item>
      <item>sudski registar - ovdje</item>
      <item>FINA Osijek, OIB 05088187000</item>
      <item>NN d.d. Zagreb, OIB 64546066176</item>
      <item>Porezna uprava Valpovo</item>
      <item>odvj. Željka Kupčević-Trcović</item>
      <item>Hypo Alpe-Adria-Bank d.d. Zagreb, OIB 14036333877</item>
      <item>odvj. Pero Livaja</item>
      <item>odvj. Vesna Koški</item>
      <item>odvjetnik Ana Šutalo punomoćnik sudionika u postupku ARCUS GRAĐENJE DOO VALPOVO</item>
      <item>Renata Horvatin, OIB 45832446829</item>
      <item>ŽDO Osijek punomoćnik sudionika u postupku RH MF PU PODRUČNI URED OSIJEK</item>
    </derivirana_varijabla>
  </DomainObject.Predmet.OstaliListFormatedOIB>
  <DomainObject.Predmet.OstaliListFormatedWithAdress>
    <izvorni_sadrzaj>
      <item>računovodstvo suda - ovdje</item>
      <item>Oglasna ploča suda</item>
      <item>sudski registar - ovdje</item>
      <item>FINA Osijek</item>
      <item>NN d.d. Zagreb</item>
      <item>Porezna uprava Valpovo</item>
      <item>odvj. Željka Kupčević-Trcović, M. Gupca 8, 31550 Valpovo</item>
      <item>Hypo Alpe-Adria-Bank d.d. Zagreb</item>
      <item>odvj. Pero Livaja, Vijenac 107. brigade HV 4/I, 31550 Valpovo</item>
      <item>odvj. Vesna Koški, Osijek</item>
      <item>odvjetnik Ana Šutalo punomoćnik sudionika u postupku ARCUS GRAĐENJE DOO VALPOVO</item>
      <item>Renata Horvatin, Ivana Zajca 8, 31500 Našice</item>
      <item>ŽDO Osijek punomoćnik sudionika u postupku RH MF PU PODRUČNI URED OSIJEK</item>
    </izvorni_sadrzaj>
    <derivirana_varijabla naziv="DomainObject.Predmet.OstaliListFormatedWithAdress_1">
      <item>računovodstvo suda - ovdje</item>
      <item>Oglasna ploča suda</item>
      <item>sudski registar - ovdje</item>
      <item>FINA Osijek</item>
      <item>NN d.d. Zagreb</item>
      <item>Porezna uprava Valpovo</item>
      <item>odvj. Željka Kupčević-Trcović, M. Gupca 8, 31550 Valpovo</item>
      <item>Hypo Alpe-Adria-Bank d.d. Zagreb</item>
      <item>odvj. Pero Livaja, Vijenac 107. brigade HV 4/I, 31550 Valpovo</item>
      <item>odvj. Vesna Koški, Osijek</item>
      <item>odvjetnik Ana Šutalo punomoćnik sudionika u postupku ARCUS GRAĐENJE DOO VALPOVO</item>
      <item>Renata Horvatin, Ivana Zajca 8, 31500 Našice</item>
      <item>ŽDO Osijek punomoćnik sudionika u postupku RH MF PU PODRUČNI URED OSIJEK</item>
    </derivirana_varijabla>
  </DomainObject.Predmet.OstaliListFormatedWithAdress>
  <DomainObject.Predmet.OstaliListFormatedWithAdressOIB>
    <izvorni_sadrzaj>
      <item>računovodstvo suda - ovdje</item>
      <item>Oglasna ploča suda</item>
      <item>sudski registar - ovdje</item>
      <item>FINA Osijek, OIB 05088187000</item>
      <item>NN d.d. Zagreb, OIB 64546066176</item>
      <item>Porezna uprava Valpovo</item>
      <item>odvj. Željka Kupčević-Trcović, M. Gupca 8, 31550 Valpovo</item>
      <item>Hypo Alpe-Adria-Bank d.d. Zagreb, OIB 14036333877</item>
      <item>odvj. Pero Livaja, Vijenac 107. brigade HV 4/I, 31550 Valpovo</item>
      <item>odvj. Vesna Koški, Osijek</item>
      <item>odvjetnik Ana Šutalo punomoćnik sudionika u postupku ARCUS GRAĐENJE DOO VALPOVO</item>
      <item>Renata Horvatin, OIB 45832446829, Ivana Zajca 8, 31500 Našice</item>
      <item>ŽDO Osijek punomoćnik sudionika u postupku RH MF PU PODRUČNI URED OSIJEK</item>
    </izvorni_sadrzaj>
    <derivirana_varijabla naziv="DomainObject.Predmet.OstaliListFormatedWithAdressOIB_1">
      <item>računovodstvo suda - ovdje</item>
      <item>Oglasna ploča suda</item>
      <item>sudski registar - ovdje</item>
      <item>FINA Osijek, OIB 05088187000</item>
      <item>NN d.d. Zagreb, OIB 64546066176</item>
      <item>Porezna uprava Valpovo</item>
      <item>odvj. Željka Kupčević-Trcović, M. Gupca 8, 31550 Valpovo</item>
      <item>Hypo Alpe-Adria-Bank d.d. Zagreb, OIB 14036333877</item>
      <item>odvj. Pero Livaja, Vijenac 107. brigade HV 4/I, 31550 Valpovo</item>
      <item>odvj. Vesna Koški, Osijek</item>
      <item>odvjetnik Ana Šutalo punomoćnik sudionika u postupku ARCUS GRAĐENJE DOO VALPOVO</item>
      <item>Renata Horvatin, OIB 45832446829, Ivana Zajca 8, 31500 Našice</item>
      <item>ŽDO Osijek punomoćnik sudionika u postupku RH MF PU PODRUČNI URED OSIJEK</item>
    </derivirana_varijabla>
  </DomainObject.Predmet.OstaliListFormatedWithAdressOIB>
  <DomainObject.Predmet.OstaliListNazivFormated>
    <izvorni_sadrzaj>
      <item>računovodstvo suda - ovdje</item>
      <item>Oglasna ploča suda</item>
      <item>sudski registar - ovdje</item>
      <item>FINA Osijek</item>
      <item>NN d.d. Zagreb</item>
      <item>Porezna uprava Valpovo</item>
      <item>odvj. Željka Kupčević-Trcović</item>
      <item>Hypo Alpe-Adria-Bank d.d. Zagreb</item>
      <item>odvj. Pero Livaja</item>
      <item>odvj. Vesna Koški</item>
      <item>odvjetnik Ana Šutalo</item>
      <item>Renata Horvatin</item>
      <item>ŽDO Osijek</item>
    </izvorni_sadrzaj>
    <derivirana_varijabla naziv="DomainObject.Predmet.OstaliListNazivFormated_1">
      <item>računovodstvo suda - ovdje</item>
      <item>Oglasna ploča suda</item>
      <item>sudski registar - ovdje</item>
      <item>FINA Osijek</item>
      <item>NN d.d. Zagreb</item>
      <item>Porezna uprava Valpovo</item>
      <item>odvj. Željka Kupčević-Trcović</item>
      <item>Hypo Alpe-Adria-Bank d.d. Zagreb</item>
      <item>odvj. Pero Livaja</item>
      <item>odvj. Vesna Koški</item>
      <item>odvjetnik Ana Šutalo</item>
      <item>Renata Horvatin</item>
      <item>ŽDO Osijek</item>
    </derivirana_varijabla>
  </DomainObject.Predmet.OstaliListNazivFormated>
  <DomainObject.Predmet.OstaliListNazivFormatedOIB>
    <izvorni_sadrzaj>
      <item>računovodstvo suda - ovdje</item>
      <item>Oglasna ploča suda</item>
      <item>sudski registar - ovdje</item>
      <item>FINA Osijek, OIB 05088187000</item>
      <item>NN d.d. Zagreb, OIB 64546066176</item>
      <item>Porezna uprava Valpovo</item>
      <item>odvj. Željka Kupčević-Trcović</item>
      <item>Hypo Alpe-Adria-Bank d.d. Zagreb, OIB 14036333877</item>
      <item>odvj. Pero Livaja</item>
      <item>odvj. Vesna Koški</item>
      <item>odvjetnik Ana Šutalo</item>
      <item>Renata Horvatin, OIB 45832446829</item>
      <item>ŽDO Osijek</item>
    </izvorni_sadrzaj>
    <derivirana_varijabla naziv="DomainObject.Predmet.OstaliListNazivFormatedOIB_1">
      <item>računovodstvo suda - ovdje</item>
      <item>Oglasna ploča suda</item>
      <item>sudski registar - ovdje</item>
      <item>FINA Osijek, OIB 05088187000</item>
      <item>NN d.d. Zagreb, OIB 64546066176</item>
      <item>Porezna uprava Valpovo</item>
      <item>odvj. Željka Kupčević-Trcović</item>
      <item>Hypo Alpe-Adria-Bank d.d. Zagreb, OIB 14036333877</item>
      <item>odvj. Pero Livaja</item>
      <item>odvj. Vesna Koški</item>
      <item>odvjetnik Ana Šutalo</item>
      <item>Renata Horvatin, OIB 45832446829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ARCUS GRAĐENJE DOO VALPOVO</izvorni_sadrzaj>
    <derivirana_varijabla naziv="DomainObject.Predmet.ProtustrankaIDrugi_1">ARCUS GRAĐENJE DOO VALPOVO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ARCUS GRAĐENJE DOO VALPOVO, OIB 30421133582, VIJENAC 107 BRIGADE  HV 1, VALOPOVO</izvorni_sadrzaj>
    <derivirana_varijabla naziv="DomainObject.Predmet.ProtustrankaIDrugiAdressOIB_1">ARCUS GRAĐENJE DOO VALPOVO, OIB 30421133582, VIJENAC 107 BRIGADE  HV 1, VALOPOVO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GRAĐENJE DOO VALPOVO</item>
      <item>RH MF PU PODRUČNI URED OSIJEK</item>
      <item>računovodstvo suda - ovdje</item>
      <item>Oglasna ploča suda</item>
      <item>sudski registar - ovdje</item>
      <item>FINA Osijek</item>
      <item>NN d.d. Zagreb</item>
      <item>Porezna uprava Valpovo</item>
      <item>odvj. Željka Kupčević-Trcović</item>
      <item>Hypo Alpe-Adria-Bank d.d. Zagreb</item>
      <item>odvj. Pero Livaja</item>
      <item>odvj. Vesna Koški</item>
      <item>odvjetnik Ana Šutalo</item>
      <item>Renata Horvatin</item>
      <item>ŽDO Osijek</item>
    </izvorni_sadrzaj>
    <derivirana_varijabla naziv="DomainObject.Predmet.SudioniciListNaziv_1">
      <item>ARCUS GRAĐENJE DOO VALPOVO</item>
      <item>RH MF PU PODRUČNI URED OSIJEK</item>
      <item>računovodstvo suda - ovdje</item>
      <item>Oglasna ploča suda</item>
      <item>sudski registar - ovdje</item>
      <item>FINA Osijek</item>
      <item>NN d.d. Zagreb</item>
      <item>Porezna uprava Valpovo</item>
      <item>odvj. Željka Kupčević-Trcović</item>
      <item>Hypo Alpe-Adria-Bank d.d. Zagreb</item>
      <item>odvj. Pero Livaja</item>
      <item>odvj. Vesna Koški</item>
      <item>odvjetnik Ana Šutalo</item>
      <item>Renata Horvatin</item>
      <item>ŽDO Osijek</item>
    </derivirana_varijabla>
  </DomainObject.Predmet.SudioniciListNaziv>
  <DomainObject.Predmet.SudioniciListAdressOIB>
    <izvorni_sadrzaj>
      <item>ARCUS GRAĐENJE DOO VALPOVO, OIB 30421133582, VIJENAC 107 BRIGADE  HV 1,VALOPOVO</item>
      <item>RH MF PU PODRUČNI URED OSIJEK, 31000 Osijek</item>
      <item>računovodstvo suda - ovdje</item>
      <item>Oglasna ploča suda</item>
      <item>sudski registar - ovdje</item>
      <item>FINA Osijek, OIB 05088187000</item>
      <item>NN d.d. Zagreb, OIB 64546066176</item>
      <item>Porezna uprava Valpovo</item>
      <item>odvj. Željka Kupčević-Trcović, M. Gupca 8,31550 Valpovo</item>
      <item>Hypo Alpe-Adria-Bank d.d. Zagreb, OIB 14036333877</item>
      <item>odvj. Pero Livaja, Vijenac 107. brigade HV 4/I,31550 Valpovo</item>
      <item>odvj. Vesna Koški, Osijek</item>
      <item>odvjetnik Ana Šutalo</item>
      <item>Renata Horvatin, OIB 45832446829, Ivana Zajca 8,31500 Našice</item>
      <item>ŽDO Osijek</item>
    </izvorni_sadrzaj>
    <derivirana_varijabla naziv="DomainObject.Predmet.SudioniciListAdressOIB_1">
      <item>ARCUS GRAĐENJE DOO VALPOVO, OIB 30421133582, VIJENAC 107 BRIGADE  HV 1,VALOPOVO</item>
      <item>RH MF PU PODRUČNI URED OSIJEK, 31000 Osijek</item>
      <item>računovodstvo suda - ovdje</item>
      <item>Oglasna ploča suda</item>
      <item>sudski registar - ovdje</item>
      <item>FINA Osijek, OIB 05088187000</item>
      <item>NN d.d. Zagreb, OIB 64546066176</item>
      <item>Porezna uprava Valpovo</item>
      <item>odvj. Željka Kupčević-Trcović, M. Gupca 8,31550 Valpovo</item>
      <item>Hypo Alpe-Adria-Bank d.d. Zagreb, OIB 14036333877</item>
      <item>odvj. Pero Livaja, Vijenac 107. brigade HV 4/I,31550 Valpovo</item>
      <item>odvj. Vesna Koški, Osijek</item>
      <item>odvjetnik Ana Šutalo</item>
      <item>Renata Horvatin, OIB 45832446829, Ivana Zajca 8,31500 Našice</item>
      <item>ŽDO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30421133582</item>
      <item>, OIB null</item>
      <item>, OIB null</item>
      <item>, OIB null</item>
      <item>, OIB null</item>
      <item>, OIB 05088187000</item>
      <item>, OIB 64546066176</item>
      <item>, OIB null</item>
      <item>, OIB null</item>
      <item>, OIB 14036333877</item>
      <item>, OIB null</item>
      <item>, OIB null</item>
      <item>, OIB null</item>
      <item>, OIB 45832446829</item>
      <item>, OIB null</item>
    </izvorni_sadrzaj>
    <derivirana_varijabla naziv="DomainObject.Predmet.SudioniciListNazivOIB_1">
      <item>, OIB 30421133582</item>
      <item>, OIB null</item>
      <item>, OIB null</item>
      <item>, OIB null</item>
      <item>, OIB null</item>
      <item>, OIB 05088187000</item>
      <item>, OIB 64546066176</item>
      <item>, OIB null</item>
      <item>, OIB null</item>
      <item>, OIB 14036333877</item>
      <item>, OIB null</item>
      <item>, OIB null</item>
      <item>, OIB null</item>
      <item>, OIB 45832446829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10F62-DE21-44EC-9DA2-9209EB6EE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719</properties:Words>
  <properties:Characters>4085</properties:Characters>
  <properties:Lines>103</properties:Lines>
  <properties:Paragraphs>47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2016-09-15T06:27:00Z</dcterms:created>
  <dc:creator>Herman Jadranka</dc:creator>
  <cp:lastModifiedBy>Maja Kocijan</cp:lastModifiedBy>
  <cp:lastPrinted>2016-09-15T06:45:00Z</cp:lastPrinted>
  <dcterms:modified xmlns:xsi="http://www.w3.org/2001/XMLSchema-instance" xsi:type="dcterms:W3CDTF">2016-09-15T06:50:00Z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