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49d3" w14:paraId="4e849d3" w:rsidRDefault="00937FF9" w:rsidP="00BC1C8A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C1C8A" w:rsidP="00BC1C8A" w:rsidR="00BC1C8A">
      <w:pPr>
        <w:pStyle w:val="Bezproreda"/>
        <w:jc w:val="right"/>
        <w:rPr>
          <w:b/>
        </w:rPr>
      </w:pPr>
      <w:r>
        <w:rPr>
          <w:b/>
        </w:rPr>
        <w:t>3 St-1/2014-44</w:t>
      </w:r>
    </w:p>
    <w:p w:rsidRDefault="00BC1C8A" w:rsidP="00BC1C8A" w:rsidR="00BC1C8A">
      <w:pPr>
        <w:pStyle w:val="Bezproreda"/>
        <w:jc w:val="right"/>
        <w:rPr>
          <w:b/>
        </w:rPr>
      </w:pPr>
    </w:p>
    <w:p w:rsidRDefault="00BC1C8A" w:rsidP="00BC1C8A" w:rsidR="00BC1C8A">
      <w:pPr>
        <w:pStyle w:val="Bezproreda"/>
        <w:jc w:val="center"/>
        <w:rPr>
          <w:b/>
        </w:rPr>
      </w:pPr>
      <w:r>
        <w:rPr>
          <w:b/>
        </w:rPr>
        <w:t>R EP U B L I KA  H R V A T S K A</w:t>
      </w:r>
    </w:p>
    <w:p w:rsidRDefault="00BC1C8A" w:rsidP="00BC1C8A" w:rsidR="00BC1C8A">
      <w:pPr>
        <w:pStyle w:val="Bezproreda"/>
        <w:jc w:val="center"/>
        <w:rPr>
          <w:b/>
        </w:rPr>
      </w:pPr>
    </w:p>
    <w:p w:rsidRDefault="00BC1C8A" w:rsidP="00BC1C8A" w:rsidR="00BC1C8A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BC1C8A" w:rsidP="00BC1C8A" w:rsidR="00BC1C8A">
      <w:pPr>
        <w:pStyle w:val="Bezproreda"/>
        <w:jc w:val="center"/>
      </w:pPr>
    </w:p>
    <w:p w:rsidRDefault="00BC1C8A" w:rsidP="00BC1C8A" w:rsidR="00BC1C8A">
      <w:pPr>
        <w:pStyle w:val="Bezproreda"/>
        <w:ind w:firstLine="708"/>
        <w:jc w:val="both"/>
      </w:pPr>
      <w:r>
        <w:t>TRGOVAČKI SUD U BJELOVARU, OIB 07942269267, po stečajnom sucu Sanjani Zorinc, u stečajnom postupku nad dužnikom AKTOMA d.o.o. u stečaju, Daruvar, Trg kralja Petra Krešimira IV br. 10, OIB 00484286991, dana 21. ožujka 2017. godine</w:t>
      </w:r>
    </w:p>
    <w:p w:rsidRDefault="00BC1C8A" w:rsidP="00BC1C8A" w:rsidR="00BC1C8A">
      <w:pPr>
        <w:pStyle w:val="Bezproreda"/>
      </w:pPr>
    </w:p>
    <w:p w:rsidRDefault="00BC1C8A" w:rsidP="00BC1C8A" w:rsidR="00BC1C8A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BC1C8A" w:rsidP="00BC1C8A" w:rsidR="00BC1C8A">
      <w:pPr>
        <w:pStyle w:val="Bezproreda"/>
        <w:jc w:val="center"/>
        <w:rPr>
          <w:b/>
        </w:rPr>
      </w:pPr>
    </w:p>
    <w:p w:rsidRDefault="00BC1C8A" w:rsidP="00BC1C8A" w:rsidR="00BC1C8A">
      <w:pPr>
        <w:pStyle w:val="Bezproreda"/>
        <w:jc w:val="both"/>
      </w:pPr>
      <w:r>
        <w:tab/>
        <w:t xml:space="preserve">Obustavlja se i zaključuje stečajni postupak. </w:t>
      </w:r>
    </w:p>
    <w:p w:rsidRDefault="00BC1C8A" w:rsidP="00BC1C8A" w:rsidR="00BC1C8A">
      <w:pPr>
        <w:pStyle w:val="Bezproreda"/>
        <w:jc w:val="both"/>
      </w:pPr>
    </w:p>
    <w:p w:rsidRDefault="00BC1C8A" w:rsidP="00BC1C8A" w:rsidR="00BC1C8A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BC1C8A" w:rsidP="00BC1C8A" w:rsidR="00BC1C8A">
      <w:pPr>
        <w:pStyle w:val="Bezproreda"/>
        <w:jc w:val="center"/>
      </w:pPr>
    </w:p>
    <w:p w:rsidRDefault="00BC1C8A" w:rsidP="00BC1C8A" w:rsidR="00BC1C8A">
      <w:pPr>
        <w:pStyle w:val="Bezproreda"/>
        <w:jc w:val="both"/>
      </w:pPr>
      <w:r>
        <w:tab/>
        <w:t>Stečajni upravitelj podnio je stečajnom sucu prijavu o nedostatnosti stečajne mase budući da stečajna masa nije dostatna za ispunjenje ostalih obveza stečajne mase.</w:t>
      </w:r>
    </w:p>
    <w:p w:rsidRDefault="00BC1C8A" w:rsidP="00BC1C8A" w:rsidR="00BC1C8A">
      <w:pPr>
        <w:pStyle w:val="Bezproreda"/>
        <w:jc w:val="both"/>
      </w:pPr>
    </w:p>
    <w:p w:rsidRDefault="00BC1C8A" w:rsidP="00BC1C8A" w:rsidR="00BC1C8A">
      <w:pPr>
        <w:pStyle w:val="Bezproreda"/>
        <w:jc w:val="both"/>
      </w:pPr>
      <w:r>
        <w:tab/>
        <w:t>Prijava nedostatnosti stečajne mase javno je objavljena 2. ožujka 2017. godine na stečajnoj e-oglasnoj ploči Trgovačkog suda u Bjelovaru te su pozvani vjerovnici i vjerovnici ostalih obveza stečajne mase na dostavljanje mišljenja o prijavi u roku 8 dana od objave .</w:t>
      </w:r>
    </w:p>
    <w:p w:rsidRDefault="00BC1C8A" w:rsidP="00BC1C8A" w:rsidR="00BC1C8A">
      <w:pPr>
        <w:pStyle w:val="Bezproreda"/>
        <w:jc w:val="both"/>
      </w:pPr>
    </w:p>
    <w:p w:rsidRDefault="00BC1C8A" w:rsidP="00BC1C8A" w:rsidR="00BC1C8A">
      <w:pPr>
        <w:pStyle w:val="Bezproreda"/>
        <w:jc w:val="both"/>
      </w:pPr>
      <w:r>
        <w:tab/>
        <w:t>Vjerovnici i vjerovnici ostalih obveza stečajne mase nisu dostavili mišljenje o prijavi u roku 8 dana od objave.</w:t>
      </w:r>
    </w:p>
    <w:p w:rsidRDefault="00BC1C8A" w:rsidP="00BC1C8A" w:rsidR="00BC1C8A">
      <w:pPr>
        <w:pStyle w:val="Bezproreda"/>
        <w:jc w:val="both"/>
      </w:pPr>
    </w:p>
    <w:p w:rsidRDefault="00BC1C8A" w:rsidP="00BC1C8A" w:rsidR="00BC1C8A">
      <w:pPr>
        <w:pStyle w:val="Bezproreda"/>
        <w:jc w:val="both"/>
      </w:pPr>
      <w:r>
        <w:tab/>
        <w:t>Stoga je temeljem čl. 207. st. 1. u vezi sa čl. 204. st. 1. Stečajnog zakona ("Narodne novine" br. 44/96, 29/99, 129/00, 123/03, 82/06, 116/10, 25/12 I 133/12) riješeno kao  u izreci.</w:t>
      </w:r>
    </w:p>
    <w:p w:rsidRDefault="00BC1C8A" w:rsidP="00BC1C8A" w:rsidR="00BC1C8A">
      <w:pPr>
        <w:pStyle w:val="Bezproreda"/>
        <w:jc w:val="both"/>
      </w:pPr>
    </w:p>
    <w:p w:rsidRDefault="00BC1C8A" w:rsidP="00BC1C8A" w:rsidR="00BC1C8A">
      <w:pPr>
        <w:pStyle w:val="Bezproreda"/>
        <w:jc w:val="center"/>
      </w:pPr>
      <w:r>
        <w:t>U Bjelovaru, 21. ožujka 2017. godine</w:t>
      </w:r>
    </w:p>
    <w:p w:rsidRDefault="00BC1C8A" w:rsidP="00BC1C8A" w:rsidR="00BC1C8A">
      <w:pPr>
        <w:pStyle w:val="Bezproreda"/>
        <w:jc w:val="center"/>
      </w:pPr>
    </w:p>
    <w:p w:rsidRDefault="00BC1C8A" w:rsidP="00BC1C8A" w:rsidR="00BC1C8A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STEČAJNI SUDAC</w:t>
      </w:r>
    </w:p>
    <w:p w:rsidRDefault="00BC1C8A" w:rsidP="00BC1C8A" w:rsidR="00BC1C8A">
      <w:pPr>
        <w:pStyle w:val="Bezproreda"/>
        <w:jc w:val="both"/>
      </w:pPr>
      <w:r>
        <w:rPr>
          <w:b/>
        </w:rPr>
        <w:t xml:space="preserve">                                                                                                         </w:t>
      </w:r>
      <w:r>
        <w:t>SANJANA ZORINC</w:t>
      </w:r>
    </w:p>
    <w:p w:rsidRDefault="00BC1C8A" w:rsidP="00BC1C8A" w:rsidR="00BC1C8A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C1C8A" w:rsidP="00BC1C8A" w:rsidR="00BC1C8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C1C8A" w:rsidP="00BC1C8A" w:rsidR="00BC1C8A">
      <w:pPr>
        <w:pStyle w:val="Bezproreda"/>
      </w:pPr>
      <w:r>
        <w:t>Dna: stečajnom upravitelju putem pošte i putem e-oglasne ploče</w:t>
      </w:r>
    </w:p>
    <w:p w:rsidRDefault="00BC1C8A" w:rsidP="00BC1C8A" w:rsidR="00BC1C8A">
      <w:pPr>
        <w:pStyle w:val="Bezproreda"/>
      </w:pPr>
      <w:r>
        <w:t xml:space="preserve">         ŽDO Bjelovar – putem e-oglasne ploče</w:t>
      </w:r>
    </w:p>
    <w:p w:rsidRDefault="00BC1C8A" w:rsidP="00BC1C8A" w:rsidR="00BC1C8A">
      <w:pPr>
        <w:pStyle w:val="Bezproreda"/>
      </w:pPr>
      <w:r>
        <w:t xml:space="preserve">         e-oglasna ploča</w:t>
      </w:r>
    </w:p>
    <w:p w:rsidRDefault="00BC1C8A" w:rsidP="00BC1C8A" w:rsidR="00BC1C8A">
      <w:pPr>
        <w:pStyle w:val="Bezproreda"/>
      </w:pPr>
      <w:r>
        <w:t xml:space="preserve">Sc. pravomoćnost  </w:t>
      </w:r>
    </w:p>
    <w:p w:rsidRDefault="00BC1C8A" w:rsidP="00BC1C8A" w:rsidR="00DA0242">
      <w:pPr>
        <w:pStyle w:val="Bezproreda"/>
      </w:pPr>
      <w:proofErr w:type="spellStart"/>
      <w:r>
        <w:t>Bj</w:t>
      </w:r>
      <w:proofErr w:type="spellEnd"/>
      <w:r>
        <w:t xml:space="preserve">. 21.3.2017.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8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200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19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St-1/2014-44</izvorni_sadrzaj>
    <derivirana_varijabla naziv="DomainObject.Oznaka_1">St-1/2014-44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2014.</izvorni_sadrzaj>
    <derivirana_varijabla naziv="DomainObject.Predmet.DatumOsnivanja_1">3.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St-1/2014</izvorni_sadrzaj>
    <derivirana_varijabla naziv="DomainObject.Predmet.OznakaBroj_1">St-1/2014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AKTOMA d.o.o. za proizvodnju, trgovinu i usluge DARUVAR</izvorni_sadrzaj>
    <derivirana_varijabla naziv="DomainObject.Predmet.ProtustrankaFormated_1">  AKTOMA d.o.o. za proizvodnju, trgovinu i usluge DARUVAR</derivirana_varijabla>
  </DomainObject.Predmet.ProtustrankaFormated>
  <DomainObject.Predmet.ProtustrankaFormatedOIB>
    <izvorni_sadrzaj>  AKTOMA d.o.o. za proizvodnju, trgovinu i usluge DARUVAR, OIB 00484286991</izvorni_sadrzaj>
    <derivirana_varijabla naziv="DomainObject.Predmet.ProtustrankaFormatedOIB_1">  AKTOMA d.o.o. za proizvodnju, trgovinu i usluge DARUVAR, OIB 00484286991</derivirana_varijabla>
  </DomainObject.Predmet.ProtustrankaFormatedOIB>
  <DomainObject.Predmet.ProtustrankaFormatedWithAdress>
    <izvorni_sadrzaj> AKTOMA d.o.o. za proizvodnju, trgovinu i usluge DARUVAR, Trg kralja Petra Krešimira IV br. 10, 43500 Daruvar</izvorni_sadrzaj>
    <derivirana_varijabla naziv="DomainObject.Predmet.ProtustrankaFormatedWithAdress_1"> AKTOMA d.o.o. za proizvodnju, trgovinu i usluge DARUVAR, Trg kralja Petra Krešimira IV br. 10, 43500 Daruvar</derivirana_varijabla>
  </DomainObject.Predmet.ProtustrankaFormatedWithAdress>
  <DomainObject.Predmet.ProtustrankaFormatedWithAdressOIB>
    <izvorni_sadrzaj> AKTOMA d.o.o. za proizvodnju, trgovinu i usluge DARUVAR, OIB 00484286991, Trg kralja Petra Krešimira IV br. 10, 43500 Daruvar</izvorni_sadrzaj>
    <derivirana_varijabla naziv="DomainObject.Predmet.ProtustrankaFormatedWithAdressOIB_1"> AKTOMA d.o.o. za proizvodnju, trgovinu i usluge DARUVAR, OIB 00484286991, Trg kralja Petra Krešimira IV br. 10, 43500 Daruvar</derivirana_varijabla>
  </DomainObject.Predmet.ProtustrankaFormatedWithAdressOIB>
  <DomainObject.Predmet.ProtustrankaWithAdress>
    <izvorni_sadrzaj>AKTOMA d.o.o. za proizvodnju, trgovinu i usluge DARUVAR Trg kralja Petra Krešimira IV br. 10, 43500 Daruvar</izvorni_sadrzaj>
    <derivirana_varijabla naziv="DomainObject.Predmet.ProtustrankaWithAdress_1">AKTOMA d.o.o. za proizvodnju, trgovinu i usluge DARUVAR Trg kralja Petra Krešimira IV br. 10, 43500 Daruvar</derivirana_varijabla>
  </DomainObject.Predmet.ProtustrankaWithAdress>
  <DomainObject.Predmet.ProtustrankaWithAdressOIB>
    <izvorni_sadrzaj>AKTOMA d.o.o. za proizvodnju, trgovinu i usluge DARUVAR, OIB 00484286991, Trg kralja Petra Krešimira IV br. 10, 43500 Daruvar</izvorni_sadrzaj>
    <derivirana_varijabla naziv="DomainObject.Predmet.ProtustrankaWithAdressOIB_1">AKTOMA d.o.o. za proizvodnju, trgovinu i usluge DARUVAR, OIB 00484286991, Trg kralja Petra Krešimira IV br. 10, 43500 Daruvar</derivirana_varijabla>
  </DomainObject.Predmet.ProtustrankaWithAdressOIB>
  <DomainObject.Predmet.ProtustrankaNazivFormated>
    <izvorni_sadrzaj>AKTOMA d.o.o. za proizvodnju, trgovinu i usluge DARUVAR</izvorni_sadrzaj>
    <derivirana_varijabla naziv="DomainObject.Predmet.ProtustrankaNazivFormated_1">AKTOMA d.o.o. za proizvodnju, trgovinu i usluge DARUVAR</derivirana_varijabla>
  </DomainObject.Predmet.ProtustrankaNazivFormated>
  <DomainObject.Predmet.ProtustrankaNazivFormatedOIB>
    <izvorni_sadrzaj>AKTOMA d.o.o. za proizvodnju, trgovinu i usluge DARUVAR, OIB 00484286991</izvorni_sadrzaj>
    <derivirana_varijabla naziv="DomainObject.Predmet.ProtustrankaNazivFormatedOIB_1">AKTOMA d.o.o. za proizvodnju, trgovinu i usluge DARUVAR, OIB 00484286991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KOVAČIĆ, DARUVAR, zaposlenik</izvorni_sadrzaj>
    <derivirana_varijabla naziv="DomainObject.Predmet.StrankaFormated_1">  MARKO KOVAČIĆ, DARUVAR, zaposlenik</derivirana_varijabla>
  </DomainObject.Predmet.StrankaFormated>
  <DomainObject.Predmet.StrankaFormatedOIB>
    <izvorni_sadrzaj>  MARKO KOVAČIĆ, DARUVAR, zaposlenik, OIB 44957933038</izvorni_sadrzaj>
    <derivirana_varijabla naziv="DomainObject.Predmet.StrankaFormatedOIB_1">  MARKO KOVAČIĆ, DARUVAR, zaposlenik, OIB 44957933038</derivirana_varijabla>
  </DomainObject.Predmet.StrankaFormatedOIB>
  <DomainObject.Predmet.StrankaFormatedWithAdress>
    <izvorni_sadrzaj> MARKO KOVAČIĆ, DARUVAR, zaposlenik, T. G. Masaryka 90, 43500 Daruvar</izvorni_sadrzaj>
    <derivirana_varijabla naziv="DomainObject.Predmet.StrankaFormatedWithAdress_1"> MARKO KOVAČIĆ, DARUVAR, zaposlenik, T. G. Masaryka 90, 43500 Daruvar</derivirana_varijabla>
  </DomainObject.Predmet.StrankaFormatedWithAdress>
  <DomainObject.Predmet.StrankaFormatedWithAdressOIB>
    <izvorni_sadrzaj> MARKO KOVAČIĆ, DARUVAR, zaposlenik, OIB 44957933038, T. G. Masaryka 90, 43500 Daruvar</izvorni_sadrzaj>
    <derivirana_varijabla naziv="DomainObject.Predmet.StrankaFormatedWithAdressOIB_1"> MARKO KOVAČIĆ, DARUVAR, zaposlenik, OIB 44957933038, T. G. Masaryka 90, 43500 Daruvar</derivirana_varijabla>
  </DomainObject.Predmet.StrankaFormatedWithAdressOIB>
  <DomainObject.Predmet.StrankaWithAdress>
    <izvorni_sadrzaj>MARKO KOVAČIĆ, DARUVAR, zaposlenik T. G. Masaryka 90,43500 Daruvar</izvorni_sadrzaj>
    <derivirana_varijabla naziv="DomainObject.Predmet.StrankaWithAdress_1">MARKO KOVAČIĆ, DARUVAR, zaposlenik T. G. Masaryka 90,43500 Daruvar</derivirana_varijabla>
  </DomainObject.Predmet.StrankaWithAdress>
  <DomainObject.Predmet.StrankaWithAdressOIB>
    <izvorni_sadrzaj>MARKO KOVAČIĆ, DARUVAR, zaposlenik, OIB 44957933038, T. G. Masaryka 90,43500 Daruvar</izvorni_sadrzaj>
    <derivirana_varijabla naziv="DomainObject.Predmet.StrankaWithAdressOIB_1">MARKO KOVAČIĆ, DARUVAR, zaposlenik, OIB 44957933038, T. G. Masaryka 90,43500 Daruvar</derivirana_varijabla>
  </DomainObject.Predmet.StrankaWithAdressOIB>
  <DomainObject.Predmet.StrankaNazivFormated>
    <izvorni_sadrzaj>MARKO KOVAČIĆ, DARUVAR, zaposlenik</izvorni_sadrzaj>
    <derivirana_varijabla naziv="DomainObject.Predmet.StrankaNazivFormated_1">MARKO KOVAČIĆ, DARUVAR, zaposlenik</derivirana_varijabla>
  </DomainObject.Predmet.StrankaNazivFormated>
  <DomainObject.Predmet.StrankaNazivFormatedOIB>
    <izvorni_sadrzaj>MARKO KOVAČIĆ, DARUVAR, zaposlenik, OIB 44957933038</izvorni_sadrzaj>
    <derivirana_varijabla naziv="DomainObject.Predmet.StrankaNazivFormatedOIB_1">MARKO KOVAČIĆ, DARUVAR, zaposlenik, OIB 44957933038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MARKO KOVAČIĆ, DARUVAR, zaposlenik</item>
    </izvorni_sadrzaj>
    <derivirana_varijabla naziv="DomainObject.Predmet.StrankaListFormated_1">
      <item>MARKO KOVAČIĆ, DARUVAR, zaposlenik</item>
    </derivirana_varijabla>
  </DomainObject.Predmet.StrankaListFormated>
  <DomainObject.Predmet.StrankaListFormatedOIB>
    <izvorni_sadrzaj>
      <item>MARKO KOVAČIĆ, DARUVAR, zaposlenik, OIB 44957933038</item>
    </izvorni_sadrzaj>
    <derivirana_varijabla naziv="DomainObject.Predmet.StrankaListFormatedOIB_1">
      <item>MARKO KOVAČIĆ, DARUVAR, zaposlenik, OIB 44957933038</item>
    </derivirana_varijabla>
  </DomainObject.Predmet.StrankaListFormatedOIB>
  <DomainObject.Predmet.StrankaListFormatedWithAdress>
    <izvorni_sadrzaj>
      <item>MARKO KOVAČIĆ, DARUVAR, zaposlenik, T. G. Masaryka 90, 43500 Daruvar</item>
    </izvorni_sadrzaj>
    <derivirana_varijabla naziv="DomainObject.Predmet.StrankaListFormatedWithAdress_1">
      <item>MARKO KOVAČIĆ, DARUVAR, zaposlenik, T. G. Masaryka 90, 43500 Daruvar</item>
    </derivirana_varijabla>
  </DomainObject.Predmet.StrankaListFormatedWithAdress>
  <DomainObject.Predmet.StrankaListFormatedWithAdressOIB>
    <izvorni_sadrzaj>
      <item>MARKO KOVAČIĆ, DARUVAR, zaposlenik, OIB 44957933038, T. G. Masaryka 90, 43500 Daruvar</item>
    </izvorni_sadrzaj>
    <derivirana_varijabla naziv="DomainObject.Predmet.StrankaListFormatedWithAdressOIB_1">
      <item>MARKO KOVAČIĆ, DARUVAR, zaposlenik, OIB 44957933038, T. G. Masaryka 90, 43500 Daruvar</item>
    </derivirana_varijabla>
  </DomainObject.Predmet.StrankaListFormatedWithAdressOIB>
  <DomainObject.Predmet.StrankaListNazivFormated>
    <izvorni_sadrzaj>
      <item>MARKO KOVAČIĆ, DARUVAR, zaposlenik</item>
    </izvorni_sadrzaj>
    <derivirana_varijabla naziv="DomainObject.Predmet.StrankaListNazivFormated_1">
      <item>MARKO KOVAČIĆ, DARUVAR, zaposlenik</item>
    </derivirana_varijabla>
  </DomainObject.Predmet.StrankaListNazivFormated>
  <DomainObject.Predmet.StrankaListNazivFormatedOIB>
    <izvorni_sadrzaj>
      <item>MARKO KOVAČIĆ, DARUVAR, zaposlenik, OIB 44957933038</item>
    </izvorni_sadrzaj>
    <derivirana_varijabla naziv="DomainObject.Predmet.StrankaListNazivFormatedOIB_1">
      <item>MARKO KOVAČIĆ, DARUVAR, zaposlenik, OIB 44957933038</item>
    </derivirana_varijabla>
  </DomainObject.Predmet.StrankaListNazivFormatedOIB>
  <DomainObject.Predmet.ProtuStrankaListFormated>
    <izvorni_sadrzaj>
      <item>AKTOMA d.o.o. za proizvodnju, trgovinu i usluge DARUVAR</item>
    </izvorni_sadrzaj>
    <derivirana_varijabla naziv="DomainObject.Predmet.ProtuStrankaListFormated_1">
      <item>AKTOMA d.o.o. za proizvodnju, trgovinu i usluge DARUVAR</item>
    </derivirana_varijabla>
  </DomainObject.Predmet.ProtuStrankaListFormated>
  <DomainObject.Predmet.ProtuStrankaListFormatedOIB>
    <izvorni_sadrzaj>
      <item>AKTOMA d.o.o. za proizvodnju, trgovinu i usluge DARUVAR, OIB 00484286991</item>
    </izvorni_sadrzaj>
    <derivirana_varijabla naziv="DomainObject.Predmet.ProtuStrankaListFormatedOIB_1">
      <item>AKTOMA d.o.o. za proizvodnju, trgovinu i usluge DARUVAR, OIB 00484286991</item>
    </derivirana_varijabla>
  </DomainObject.Predmet.ProtuStrankaListFormatedOIB>
  <DomainObject.Predmet.ProtuStrankaListFormatedWithAdress>
    <izvorni_sadrzaj>
      <item>AKTOMA d.o.o. za proizvodnju, trgovinu i usluge DARUVAR, Trg kralja Petra Krešimira IV br. 10, 43500 Daruvar</item>
    </izvorni_sadrzaj>
    <derivirana_varijabla naziv="DomainObject.Predmet.ProtuStrankaListFormatedWithAdress_1">
      <item>AKTOMA d.o.o. za proizvodnju, trgovinu i usluge DARUVAR, Trg kralja Petra Krešimira IV br. 10, 43500 Daruvar</item>
    </derivirana_varijabla>
  </DomainObject.Predmet.ProtuStrankaListFormatedWithAdress>
  <DomainObject.Predmet.ProtuStrankaListFormatedWithAdressOIB>
    <izvorni_sadrzaj>
      <item>AKTOMA d.o.o. za proizvodnju, trgovinu i usluge DARUVAR, OIB 00484286991, Trg kralja Petra Krešimira IV br. 10, 43500 Daruvar</item>
    </izvorni_sadrzaj>
    <derivirana_varijabla naziv="DomainObject.Predmet.ProtuStrankaListFormatedWithAdressOIB_1">
      <item>AKTOMA d.o.o. za proizvodnju, trgovinu i usluge DARUVAR, OIB 00484286991, Trg kralja Petra Krešimira IV br. 10, 43500 Daruvar</item>
    </derivirana_varijabla>
  </DomainObject.Predmet.ProtuStrankaListFormatedWithAdressOIB>
  <DomainObject.Predmet.ProtuStrankaListNazivFormated>
    <izvorni_sadrzaj>
      <item>AKTOMA d.o.o. za proizvodnju, trgovinu i usluge DARUVAR</item>
    </izvorni_sadrzaj>
    <derivirana_varijabla naziv="DomainObject.Predmet.ProtuStrankaListNazivFormated_1">
      <item>AKTOMA d.o.o. za proizvodnju, trgovinu i usluge DARUVAR</item>
    </derivirana_varijabla>
  </DomainObject.Predmet.ProtuStrankaListNazivFormated>
  <DomainObject.Predmet.ProtuStrankaListNazivFormatedOIB>
    <izvorni_sadrzaj>
      <item>AKTOMA d.o.o. za proizvodnju, trgovinu i usluge DARUVAR, OIB 00484286991</item>
    </izvorni_sadrzaj>
    <derivirana_varijabla naziv="DomainObject.Predmet.ProtuStrankaListNazivFormatedOIB_1">
      <item>AKTOMA d.o.o. za proizvodnju, trgovinu i usluge DARUVAR, OIB 00484286991</item>
    </derivirana_varijabla>
  </DomainObject.Predmet.ProtuStrankaListNazivFormatedOIB>
  <DomainObject.Predmet.OstaliListFormated>
    <izvorni_sadrzaj>
      <item>Tanasija Marković</item>
      <item>ANTUN KOVAČIĆ</item>
    </izvorni_sadrzaj>
    <derivirana_varijabla naziv="DomainObject.Predmet.OstaliListFormated_1">
      <item>Tanasija Marković</item>
      <item>ANTUN KOVAČIĆ</item>
    </derivirana_varijabla>
  </DomainObject.Predmet.OstaliListFormated>
  <DomainObject.Predmet.OstaliListFormatedOIB>
    <izvorni_sadrzaj>
      <item>Tanasija Marković</item>
      <item>ANTUN KOVAČIĆ</item>
    </izvorni_sadrzaj>
    <derivirana_varijabla naziv="DomainObject.Predmet.OstaliListFormatedOIB_1">
      <item>Tanasija Marković</item>
      <item>ANTUN KOVAČIĆ</item>
    </derivirana_varijabla>
  </DomainObject.Predmet.OstaliListFormatedOIB>
  <DomainObject.Predmet.OstaliListFormatedWithAdress>
    <izvorni_sadrzaj>
      <item>Tanasija Marković, Vrbovačka cesta 44, 43500 Daruvar</item>
      <item>ANTUN KOVAČIĆ, T.G.Masaryka 90, 43500 Daruvar</item>
    </izvorni_sadrzaj>
    <derivirana_varijabla naziv="DomainObject.Predmet.OstaliListFormatedWithAdress_1">
      <item>Tanasija Marković, Vrbovačka cesta 44, 43500 Daruvar</item>
      <item>ANTUN KOVAČIĆ, T.G.Masaryka 90, 43500 Daruvar</item>
    </derivirana_varijabla>
  </DomainObject.Predmet.OstaliListFormatedWithAdress>
  <DomainObject.Predmet.OstaliListFormatedWithAdressOIB>
    <izvorni_sadrzaj>
      <item>Tanasija Marković, Vrbovačka cesta 44, 43500 Daruvar</item>
      <item>ANTUN KOVAČIĆ, T.G.Masaryka 90, 43500 Daruvar</item>
    </izvorni_sadrzaj>
    <derivirana_varijabla naziv="DomainObject.Predmet.OstaliListFormatedWithAdressOIB_1">
      <item>Tanasija Marković, Vrbovačka cesta 44, 43500 Daruvar</item>
      <item>ANTUN KOVAČIĆ, T.G.Masaryka 90, 43500 Daruvar</item>
    </derivirana_varijabla>
  </DomainObject.Predmet.OstaliListFormatedWithAdressOIB>
  <DomainObject.Predmet.OstaliListNazivFormated>
    <izvorni_sadrzaj>
      <item>Tanasija Marković</item>
      <item>ANTUN KOVAČIĆ</item>
    </izvorni_sadrzaj>
    <derivirana_varijabla naziv="DomainObject.Predmet.OstaliListNazivFormated_1">
      <item>Tanasija Marković</item>
      <item>ANTUN KOVAČIĆ</item>
    </derivirana_varijabla>
  </DomainObject.Predmet.OstaliListNazivFormated>
  <DomainObject.Predmet.OstaliListNazivFormatedOIB>
    <izvorni_sadrzaj>
      <item>Tanasija Marković</item>
      <item>ANTUN KOVAČIĆ</item>
    </izvorni_sadrzaj>
    <derivirana_varijabla naziv="DomainObject.Predmet.OstaliListNazivFormatedOIB_1">
      <item>Tanasija Marković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St-1/2014-44</izvorni_sadrzaj>
    <derivirana_varijabla naziv="DomainObject.PoslovniBrojDokumenta_1">St-1/2014-44</derivirana_varijabla>
  </DomainObject.PoslovniBrojDokumenta>
  <DomainObject.Predmet.StrankaIDrugi>
    <izvorni_sadrzaj>MARKO KOVAČIĆ, DARUVAR, zaposlenik</izvorni_sadrzaj>
    <derivirana_varijabla naziv="DomainObject.Predmet.StrankaIDrugi_1">MARKO KOVAČIĆ, DARUVAR, zaposlenik</derivirana_varijabla>
  </DomainObject.Predmet.StrankaIDrugi>
  <DomainObject.Predmet.ProtustrankaIDrugi>
    <izvorni_sadrzaj>AKTOMA d.o.o. za proizvodnju, trgovinu i usluge DARUVAR</izvorni_sadrzaj>
    <derivirana_varijabla naziv="DomainObject.Predmet.ProtustrankaIDrugi_1">AKTOMA d.o.o. za proizvodnju, trgovinu i usluge DARUVAR</derivirana_varijabla>
  </DomainObject.Predmet.ProtustrankaIDrugi>
  <DomainObject.Predmet.StrankaIDrugiAdressOIB>
    <izvorni_sadrzaj>MARKO KOVAČIĆ, DARUVAR, zaposlenik, OIB 44957933038, T. G. Masaryka 90, 43500 Daruvar</izvorni_sadrzaj>
    <derivirana_varijabla naziv="DomainObject.Predmet.StrankaIDrugiAdressOIB_1">MARKO KOVAČIĆ, DARUVAR, zaposlenik, OIB 44957933038, T. G. Masaryka 90, 43500 Daruvar</derivirana_varijabla>
  </DomainObject.Predmet.StrankaIDrugiAdressOIB>
  <DomainObject.Predmet.ProtustrankaIDrugiAdressOIB>
    <izvorni_sadrzaj>AKTOMA d.o.o. za proizvodnju, trgovinu i usluge DARUVAR, OIB 00484286991, Trg kralja Petra Krešimira IV br. 10, 43500 Daruvar</izvorni_sadrzaj>
    <derivirana_varijabla naziv="DomainObject.Predmet.ProtustrankaIDrugiAdressOIB_1">AKTOMA d.o.o. za proizvodnju, trgovinu i usluge DARUVAR, OIB 00484286991, Trg kralja Petra Krešimira IV br.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Tanasija Marković</item>
      <item>MARKO KOVAČIĆ, DARUVAR, zaposlenik</item>
      <item>AKTOMA d.o.o. za proizvodnju, trgovinu i usluge DARUVAR</item>
      <item>ANTUN KOVAČIĆ</item>
    </izvorni_sadrzaj>
    <derivirana_varijabla naziv="DomainObject.Predmet.SudioniciListNaziv_1">
      <item>Tanasija Marković</item>
      <item>MARKO KOVAČIĆ, DARUVAR, zaposlenik</item>
      <item>AKTOMA d.o.o. za proizvodnju, trgovinu i usluge DARUVAR</item>
      <item>ANTUN KOVAČIĆ</item>
    </derivirana_varijabla>
  </DomainObject.Predmet.SudioniciListNaziv>
  <DomainObject.Predmet.SudioniciListAdressOIB>
    <izvorni_sadrzaj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izvorni_sadrzaj>
    <derivirana_varijabla naziv="DomainObject.Predmet.SudioniciListAdressOIB_1"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B2DD3-891F-47BA-8753-08915D63C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1366</properties:Characters>
  <properties:Lines>45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2017-03-21T12:32:00Z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St-1/2014-44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