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4178F0" w:rsidR="004178F0">
        <w:tc>
          <w:tcPr>
            <w:tcW w:type="dxa" w:w="2985"/>
            <w:hideMark/>
          </w:tcPr>
          <w:p w:rsidRDefault="004178F0" w:rsidR="004178F0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178F0" w:rsidR="004178F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4178F0" w:rsidR="004178F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4178F0" w:rsidR="004178F0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2cf7b60" w14:paraId="2cf7b60" w:rsidRDefault="004178F0" w:rsidP="004178F0" w:rsidR="004178F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178F0" w:rsidR="004178F0">
        <w:trPr>
          <w:trHeight w:val="206"/>
          <w:jc w:val="right"/>
        </w:trPr>
        <w:tc>
          <w:tcPr>
            <w:tcW w:type="dxa" w:w="4320"/>
            <w:hideMark/>
          </w:tcPr>
          <w:p w:rsidRDefault="004178F0" w:rsidR="004178F0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St-172/2018-14</w:t>
            </w:r>
          </w:p>
        </w:tc>
      </w:tr>
    </w:tbl>
    <w:p w:rsidRDefault="004178F0" w:rsidP="004178F0" w:rsidR="004178F0">
      <w:pPr>
        <w:pStyle w:val="NormaleSPIS"/>
        <w:ind w:firstLine="0"/>
      </w:pPr>
    </w:p>
    <w:p w:rsidRDefault="004178F0" w:rsidP="004178F0" w:rsidR="004178F0">
      <w:pPr>
        <w:pStyle w:val="NormaleSPIS"/>
      </w:pPr>
    </w:p>
    <w:p w:rsidRDefault="004178F0" w:rsidP="004178F0" w:rsidR="004178F0">
      <w:pPr>
        <w:spacing w:after="0"/>
        <w:jc w:val="center"/>
      </w:pPr>
      <w:r>
        <w:t>R E P U B L I K A     H R V A T S K A</w:t>
      </w:r>
    </w:p>
    <w:p w:rsidRDefault="004178F0" w:rsidP="004178F0" w:rsidR="004178F0">
      <w:pPr>
        <w:spacing w:after="0"/>
        <w:jc w:val="center"/>
      </w:pPr>
    </w:p>
    <w:p w:rsidRDefault="004178F0" w:rsidP="004178F0" w:rsidR="004178F0">
      <w:pPr>
        <w:spacing w:after="0"/>
        <w:jc w:val="center"/>
      </w:pPr>
      <w:r>
        <w:t>R J E Š E N J E</w:t>
      </w:r>
    </w:p>
    <w:p w:rsidRDefault="004178F0" w:rsidP="004178F0" w:rsidR="004178F0">
      <w:pPr>
        <w:spacing w:after="0"/>
      </w:pPr>
    </w:p>
    <w:p w:rsidRDefault="004178F0" w:rsidP="004178F0" w:rsidR="004178F0">
      <w:pPr>
        <w:spacing w:after="0"/>
      </w:pPr>
    </w:p>
    <w:p w:rsidRDefault="004178F0" w:rsidP="004178F0" w:rsidR="004178F0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povodom prijedloga predlagatelja-dužnika TRANSPORTI FRIGUS d.o.o. iz Varaždina, Koprivnička br. 2, OIB: 75735401567, kojeg zastupa punomoćnica Slavica </w:t>
      </w:r>
      <w:proofErr w:type="spellStart"/>
      <w:r>
        <w:rPr>
          <w:rFonts w:cs="Times New Roman"/>
        </w:rPr>
        <w:t>Orehovec</w:t>
      </w:r>
      <w:proofErr w:type="spellEnd"/>
      <w:r>
        <w:rPr>
          <w:rFonts w:cs="Times New Roman"/>
        </w:rPr>
        <w:t>, odvjetnica iz Čakovca, I. Mažuranića br. 2,</w:t>
      </w:r>
      <w:r>
        <w:t xml:space="preserve"> </w:t>
      </w:r>
      <w:r w:rsidR="005F5847">
        <w:rPr>
          <w:rFonts w:cs="Times New Roman"/>
        </w:rPr>
        <w:t>na</w:t>
      </w:r>
      <w:r>
        <w:rPr>
          <w:rFonts w:cs="Times New Roman"/>
        </w:rPr>
        <w:t xml:space="preserve"> ročišt</w:t>
      </w:r>
      <w:r w:rsidR="005F5847">
        <w:rPr>
          <w:rFonts w:cs="Times New Roman"/>
        </w:rPr>
        <w:t>u</w:t>
      </w:r>
      <w:r>
        <w:rPr>
          <w:rFonts w:cs="Times New Roman"/>
        </w:rPr>
        <w:t xml:space="preserve"> 8. kolovoza 2018.</w:t>
      </w:r>
    </w:p>
    <w:p w:rsidRDefault="004178F0" w:rsidP="004178F0" w:rsidR="004178F0">
      <w:pPr>
        <w:spacing w:after="0"/>
        <w:jc w:val="both"/>
        <w:rPr>
          <w:rFonts w:cs="Times New Roman"/>
        </w:rPr>
      </w:pPr>
    </w:p>
    <w:p w:rsidRDefault="004178F0" w:rsidP="004178F0" w:rsidR="004178F0">
      <w:pPr>
        <w:spacing w:after="0"/>
        <w:jc w:val="center"/>
      </w:pPr>
      <w:r>
        <w:t>r i j e š i o     j e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5F5847" w:rsidP="00712C52" w:rsidR="004178F0">
      <w:pPr>
        <w:spacing w:after="0"/>
        <w:ind w:firstLine="708"/>
        <w:jc w:val="both"/>
      </w:pPr>
      <w:r>
        <w:t xml:space="preserve">1)Ročište radi ispitivanja tražbina određeno za 8. kolovoza 2018. se odgađa, te se novo ročište radi ispitivanja tražbina određuje za 13. rujna 2018. </w:t>
      </w:r>
      <w:r w:rsidR="00910C83">
        <w:t>u 9,00</w:t>
      </w:r>
      <w:r>
        <w:t xml:space="preserve"> sati, </w:t>
      </w:r>
      <w:r w:rsidR="004178F0">
        <w:t>kod ovoga suda u Varaždinu, Braće Radić br. 2, drugi kat, u sobi broj</w:t>
      </w:r>
      <w:r w:rsidR="004178F0" w:rsidRPr="005F5847">
        <w:rPr>
          <w:b/>
          <w:sz w:val="28"/>
          <w:szCs w:val="28"/>
        </w:rPr>
        <w:t xml:space="preserve"> </w:t>
      </w:r>
      <w:r w:rsidR="004178F0" w:rsidRPr="005F5847">
        <w:rPr>
          <w:sz w:val="28"/>
          <w:szCs w:val="28"/>
        </w:rPr>
        <w:t>222</w:t>
      </w:r>
      <w:r>
        <w:t>.</w:t>
      </w:r>
    </w:p>
    <w:p w:rsidRDefault="005F5847" w:rsidP="005F5847" w:rsidR="005F5847" w:rsidRPr="005F5847">
      <w:pPr>
        <w:pStyle w:val="ListaeSPIS"/>
        <w:numPr>
          <w:ilvl w:val="0"/>
          <w:numId w:val="0"/>
        </w:numPr>
        <w:ind w:left="624"/>
      </w:pPr>
    </w:p>
    <w:p w:rsidRDefault="005F5847" w:rsidP="004178F0" w:rsidR="004178F0">
      <w:pPr>
        <w:spacing w:after="0"/>
        <w:jc w:val="both"/>
      </w:pPr>
      <w:r>
        <w:t xml:space="preserve">     </w:t>
      </w:r>
      <w:r w:rsidR="00712C52">
        <w:t xml:space="preserve">       </w:t>
      </w:r>
      <w:r>
        <w:t xml:space="preserve"> </w:t>
      </w:r>
      <w:r w:rsidR="004178F0">
        <w:t>2)Na određeno ročište pozivaju se  :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  <w:r>
        <w:t xml:space="preserve">- povjerenik Lidija </w:t>
      </w:r>
      <w:proofErr w:type="spellStart"/>
      <w:r>
        <w:t>Lesar</w:t>
      </w:r>
      <w:proofErr w:type="spellEnd"/>
      <w:r>
        <w:t>, iz Čakovca, Travnička br. 26,</w:t>
      </w:r>
    </w:p>
    <w:p w:rsidRDefault="004178F0" w:rsidP="004178F0" w:rsidR="004178F0">
      <w:pPr>
        <w:spacing w:after="0"/>
        <w:jc w:val="both"/>
      </w:pPr>
      <w:r>
        <w:t>- vjerovnici putem e-Oglasne ploče ovoga suda.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center"/>
      </w:pPr>
      <w:r>
        <w:t>Obrazloženje</w:t>
      </w:r>
    </w:p>
    <w:p w:rsidRDefault="004178F0" w:rsidP="004178F0" w:rsidR="004178F0">
      <w:pPr>
        <w:spacing w:after="0"/>
        <w:jc w:val="center"/>
      </w:pPr>
    </w:p>
    <w:p w:rsidRDefault="004178F0" w:rsidP="004178F0" w:rsidR="004178F0">
      <w:pPr>
        <w:spacing w:after="0"/>
        <w:jc w:val="center"/>
      </w:pPr>
    </w:p>
    <w:p w:rsidRDefault="004178F0" w:rsidP="004178F0" w:rsidR="004178F0">
      <w:pPr>
        <w:spacing w:after="0"/>
        <w:jc w:val="both"/>
      </w:pPr>
      <w:r>
        <w:tab/>
      </w:r>
      <w:r w:rsidR="005F5847">
        <w:t xml:space="preserve">Ovaj je sud rješenjem poslovni broj 6 St-172/2018-3 od 21. svibnja 2018. otvorio </w:t>
      </w:r>
      <w:proofErr w:type="spellStart"/>
      <w:r w:rsidR="005F5847">
        <w:t>predstečajni</w:t>
      </w:r>
      <w:proofErr w:type="spellEnd"/>
      <w:r w:rsidR="005F5847">
        <w:t xml:space="preserve"> postupak nad ovdje dužnikom Transporti </w:t>
      </w:r>
      <w:proofErr w:type="spellStart"/>
      <w:r w:rsidR="005F5847">
        <w:t>Frigus</w:t>
      </w:r>
      <w:proofErr w:type="spellEnd"/>
      <w:r w:rsidR="005F5847">
        <w:t xml:space="preserve"> d.o.o. iz Varaždina, Koprivnička br. 2, te je, između ostalog, za povjerenika imenovao Zvonka </w:t>
      </w:r>
      <w:proofErr w:type="spellStart"/>
      <w:r w:rsidR="005F5847">
        <w:t>Hraina</w:t>
      </w:r>
      <w:proofErr w:type="spellEnd"/>
      <w:r w:rsidR="005F5847">
        <w:t>, te je ujedno odredio ročište za ispitivanje tražbina za 8. kolovoza 2018.</w:t>
      </w:r>
    </w:p>
    <w:p w:rsidRDefault="005F5847" w:rsidP="004178F0" w:rsidR="005F5847">
      <w:pPr>
        <w:spacing w:after="0"/>
        <w:jc w:val="both"/>
      </w:pPr>
      <w:r>
        <w:tab/>
      </w:r>
      <w:r w:rsidR="006B0653">
        <w:t xml:space="preserve">Podnescima od 28. svibnja 2018. i 18. lipnja 2018. imenovani povjerenim Zvonko </w:t>
      </w:r>
      <w:proofErr w:type="spellStart"/>
      <w:r w:rsidR="006B0653">
        <w:t>Hrain</w:t>
      </w:r>
      <w:proofErr w:type="spellEnd"/>
      <w:r w:rsidR="006B0653">
        <w:t xml:space="preserve"> zatražio je razrješenje s dužnosti povjerenika</w:t>
      </w:r>
      <w:r w:rsidR="00CE0C2E">
        <w:t xml:space="preserve"> na osobni zahtjev, a sud je iznijete</w:t>
      </w:r>
      <w:r w:rsidR="00FE7E9B">
        <w:t xml:space="preserve"> razloge </w:t>
      </w:r>
      <w:r w:rsidR="00CE0C2E">
        <w:t xml:space="preserve">povjerenika </w:t>
      </w:r>
      <w:r w:rsidR="00FE7E9B">
        <w:t xml:space="preserve">ocijenio opravdanima, te je stoga </w:t>
      </w:r>
      <w:r w:rsidR="00CE0C2E">
        <w:t>istoga</w:t>
      </w:r>
      <w:r w:rsidR="00FE7E9B">
        <w:t xml:space="preserve"> rješenjem poslovni broj 6 St-172/2018-9 od 5. srpnja 2018. razriješio dužnosti povjerenika u ovom postupku, te ujedno za novog povjerenika imenovao Lidiju </w:t>
      </w:r>
      <w:proofErr w:type="spellStart"/>
      <w:r w:rsidR="00FE7E9B">
        <w:t>Lesar</w:t>
      </w:r>
      <w:proofErr w:type="spellEnd"/>
      <w:r w:rsidR="00FE7E9B">
        <w:t>, iz Čakovca, Travnička br. 26.</w:t>
      </w:r>
    </w:p>
    <w:p w:rsidRDefault="00910C83" w:rsidP="004178F0" w:rsidR="00910C83">
      <w:pPr>
        <w:spacing w:after="0"/>
        <w:jc w:val="both"/>
      </w:pPr>
      <w:r>
        <w:lastRenderedPageBreak/>
        <w:tab/>
        <w:t>Navedeni novo imenovani povjerenik usmenim je putem zatražio odgodu ročišta određenog za 8. kolovoza 2018. kako bi se nakon preuzimanja dužnosti i dokumentacije od ranijeg povjerenika mogao pripremiti</w:t>
      </w:r>
      <w:r w:rsidR="00D45518">
        <w:t xml:space="preserve"> za to ročište, a sud je udovoljio navedenoj zamolbi, međutim, očitom omaškom </w:t>
      </w:r>
      <w:r w:rsidR="00E94A1C">
        <w:t>propustio je donijeti</w:t>
      </w:r>
      <w:r w:rsidR="000F4AE5">
        <w:t xml:space="preserve"> </w:t>
      </w:r>
      <w:r w:rsidR="00E94A1C">
        <w:t xml:space="preserve"> rješenje o odgodi tog ročišta</w:t>
      </w:r>
      <w:r w:rsidR="000F4AE5">
        <w:t>.</w:t>
      </w:r>
    </w:p>
    <w:p w:rsidRDefault="00214A20" w:rsidP="00214A20" w:rsidR="004178F0">
      <w:pPr>
        <w:jc w:val="both"/>
      </w:pPr>
      <w:r>
        <w:tab/>
        <w:t xml:space="preserve">Radi navedenog valjalo je temeljem odredbe čl. 114. st. 1. Zakona o parničnom postupku (Narodne novine br. </w:t>
      </w:r>
      <w:r>
        <w:t>53/91., 91/92., 112/99., 129/00.,  88/01., 117/03., 88/05., 2/07., 84/</w:t>
      </w:r>
      <w:bookmarkStart w:name="_GoBack" w:id="0"/>
      <w:bookmarkEnd w:id="0"/>
      <w:r>
        <w:t>08., 96/08., 123/08., 57/11., 25/13. i 89/14., dalje : ZPP-a)</w:t>
      </w:r>
      <w:r w:rsidR="000B3D9F">
        <w:t xml:space="preserve"> i čl. 116. st. 1. ZPP-a</w:t>
      </w:r>
      <w:r>
        <w:t>, a u svezi s odredbom čl. 10. Stečajnog zakona (Narodne novine br. 71/15. i 104/17., dalje : SZ-a), odlučiti kao u izreci ovog rješenja.</w:t>
      </w:r>
    </w:p>
    <w:p w:rsidRDefault="004178F0" w:rsidP="000F4AE5" w:rsidR="004178F0">
      <w:pPr>
        <w:spacing w:after="0"/>
        <w:jc w:val="center"/>
      </w:pPr>
      <w:r>
        <w:t>U Varaždinu 8. kolovoza 2018.</w:t>
      </w:r>
    </w:p>
    <w:p w:rsidRDefault="004178F0" w:rsidP="004178F0" w:rsidR="004178F0">
      <w:pPr>
        <w:spacing w:after="0"/>
        <w:jc w:val="center"/>
      </w:pPr>
    </w:p>
    <w:p w:rsidRDefault="004178F0" w:rsidP="004178F0" w:rsidR="004178F0">
      <w:pPr>
        <w:spacing w:after="0"/>
        <w:jc w:val="both"/>
      </w:pPr>
      <w:r>
        <w:tab/>
      </w:r>
      <w:r>
        <w:tab/>
      </w:r>
    </w:p>
    <w:p w:rsidRDefault="004178F0" w:rsidP="004178F0" w:rsidR="004178F0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  Sudac :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Hugo Wedemeyer, v. r.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  <w:r>
        <w:t>Uputa o pravnom lijeku  :</w:t>
      </w:r>
    </w:p>
    <w:p w:rsidRDefault="004178F0" w:rsidP="004178F0" w:rsidR="004178F0">
      <w:pPr>
        <w:spacing w:after="0"/>
        <w:jc w:val="both"/>
      </w:pPr>
      <w:r>
        <w:t>Protiv ovog rješenja žalba nije dopuštena (čl. 278. st. 2. ZPP-a</w:t>
      </w:r>
      <w:r w:rsidR="00633A9B">
        <w:t>, a u svezi sa čl. 114. st. 1. ZPP-a i čl. 10. SZ-a</w:t>
      </w:r>
      <w:r>
        <w:t>).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  <w:r>
        <w:t>DNA :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  <w:r>
        <w:t xml:space="preserve">- povjerenik Lidija </w:t>
      </w:r>
      <w:proofErr w:type="spellStart"/>
      <w:r>
        <w:t>Lesar</w:t>
      </w:r>
      <w:proofErr w:type="spellEnd"/>
      <w:r>
        <w:t>, iz Čakovca, Travnička br. 26,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  <w:r>
        <w:t>- vjerovnici putem e-Oglasne ploče ovoga suda,</w:t>
      </w: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spacing w:after="0"/>
        <w:jc w:val="both"/>
      </w:pPr>
    </w:p>
    <w:p w:rsidRDefault="004178F0" w:rsidP="004178F0" w:rsidR="004178F0">
      <w:pPr>
        <w:pStyle w:val="NormaleSPIS"/>
        <w:spacing w:after="0"/>
        <w:rPr>
          <w:noProof/>
        </w:rPr>
      </w:pPr>
    </w:p>
    <w:p w:rsidRDefault="004178F0" w:rsidP="004178F0" w:rsidR="004178F0">
      <w:pPr>
        <w:pStyle w:val="ZapisniarPotpis"/>
        <w:spacing w:after="0" w:before="0"/>
      </w:pPr>
    </w:p>
    <w:p w:rsidRDefault="004178F0" w:rsidP="004178F0" w:rsidR="004178F0">
      <w:pPr>
        <w:pStyle w:val="NormaleSPIS"/>
      </w:pPr>
    </w:p>
    <w:p w:rsidRDefault="004178F0" w:rsidP="004178F0" w:rsidR="004178F0">
      <w:pPr>
        <w:pStyle w:val="ZapisniarPotpis"/>
        <w:spacing w:after="0" w:before="0"/>
      </w:pPr>
    </w:p>
    <w:p w:rsidRDefault="00AE649C" w:rsidP="004F27AE" w:rsidR="00AE649C" w:rsidRPr="00B76F3C">
      <w:pPr>
        <w:pStyle w:val="NormaleSPIS"/>
      </w:pPr>
    </w:p>
    <w:sectPr w:rsidSect="004178F0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793" w:rsidP="00537B78" w:rsidR="00DF0793">
      <w:r>
        <w:separator/>
      </w:r>
    </w:p>
  </w:endnote>
  <w:endnote w:id="0" w:type="continuationSeparator">
    <w:p w:rsidRDefault="00DF0793" w:rsidP="00537B78" w:rsidR="00DF0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7450281"/>
      <w:docPartObj>
        <w:docPartGallery w:val="Page Numbers (Bottom of Page)"/>
        <w:docPartUnique/>
      </w:docPartObj>
    </w:sdtPr>
    <w:sdtEndPr/>
    <w:sdtContent>
      <w:p w:rsidRDefault="004178F0" w:rsidR="004178F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827">
          <w:t>2</w:t>
        </w:r>
        <w:r>
          <w:fldChar w:fldCharType="end"/>
        </w:r>
      </w:p>
    </w:sdtContent>
  </w:sdt>
  <w:p w:rsidRDefault="004178F0" w:rsidR="004178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793" w:rsidP="00537B78" w:rsidR="00DF0793">
      <w:r>
        <w:separator/>
      </w:r>
    </w:p>
  </w:footnote>
  <w:footnote w:id="0" w:type="continuationSeparator">
    <w:p w:rsidRDefault="00DF0793" w:rsidP="00537B78" w:rsidR="00DF07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8F0" w:rsidR="008333A9">
    <w:pPr>
      <w:pStyle w:val="Zaglavlje"/>
    </w:pPr>
    <w:r>
      <w:rPr>
        <w:rStyle w:val="PozadinaSvijetloCrvena"/>
        <w:shd w:fill="auto" w:color="auto" w:val="clear"/>
      </w:rPr>
      <w:t>Poslovni broj : 6 St-172/2018-14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0D715C"/>
    <w:multiLevelType w:val="hybridMultilevel"/>
    <w:tmpl w:val="44887EA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D0A733B"/>
    <w:multiLevelType w:val="hybridMultilevel"/>
    <w:tmpl w:val="A37A059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</w:num>
  <w:num w:numId="48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2E"/>
    <w:rsid w:val="0006517B"/>
    <w:rsid w:val="00065438"/>
    <w:rsid w:val="00065827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D9F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AE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4A20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720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8A1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8F0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847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A9B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653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C52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C83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0B5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C2E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518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93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D4B"/>
    <w:rsid w:val="00E919A4"/>
    <w:rsid w:val="00E94032"/>
    <w:rsid w:val="00E94A1C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E7E9B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178F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4178F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178F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4178F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6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2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St-172/2018-14</izvorni_sadrzaj>
    <derivirana_varijabla naziv="DomainObject.Oznaka_1">St-172/2018-14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FRIGUS d.o.o. za trgovinu i usluge</izvorni_sadrzaj>
    <derivirana_varijabla naziv="DomainObject.Predmet.StrankaFormated_1">  TRANSPORTI FRIGUS d.o.o. za trgovinu i usluge</derivirana_varijabla>
  </DomainObject.Predmet.StrankaFormated>
  <DomainObject.Predmet.StrankaFormatedOIB>
    <izvorni_sadrzaj>  TRANSPORTI FRIGUS d.o.o. za trgovinu i usluge, OIB 75735401567</izvorni_sadrzaj>
    <derivirana_varijabla naziv="DomainObject.Predmet.StrankaFormatedOIB_1">  TRANSPORTI FRIGUS d.o.o. za trgovinu i usluge, OIB 75735401567</derivirana_varijabla>
  </DomainObject.Predmet.StrankaFormatedOIB>
  <DomainObject.Predmet.StrankaFormatedWithAdress>
    <izvorni_sadrzaj> TRANSPORTI FRIGUS d.o.o. za trgovinu i usluge, Koprivnička 2, 42000 Varaždin</izvorni_sadrzaj>
    <derivirana_varijabla naziv="DomainObject.Predmet.StrankaFormatedWithAdress_1"> TRANSPORTI FRIGUS d.o.o. za trgovinu i usluge, Koprivnička 2, 42000 Varaždin</derivirana_varijabla>
  </DomainObject.Predmet.StrankaFormatedWithAdress>
  <DomainObject.Predmet.StrankaFormatedWithAdressOIB>
    <izvorni_sadrzaj> TRANSPORTI FRIGUS d.o.o. za trgovinu i usluge, OIB 75735401567, Koprivnička 2, 42000 Varaždin</izvorni_sadrzaj>
    <derivirana_varijabla naziv="DomainObject.Predmet.StrankaFormatedWithAdressOIB_1"> TRANSPORTI FRIGUS d.o.o. za trgovinu i usluge, OIB 75735401567, Koprivnička 2, 42000 Varaždin</derivirana_varijabla>
  </DomainObject.Predmet.StrankaFormatedWithAdressOIB>
  <DomainObject.Predmet.StrankaWithAdress>
    <izvorni_sadrzaj>TRANSPORTI FRIGUS d.o.o. za trgovinu i usluge Koprivnička 2,42000 Varaždin</izvorni_sadrzaj>
    <derivirana_varijabla naziv="DomainObject.Predmet.StrankaWithAdress_1">TRANSPORTI FRIGUS d.o.o. za trgovinu i usluge Koprivnička 2,42000 Varaždin</derivirana_varijabla>
  </DomainObject.Predmet.StrankaWithAdress>
  <DomainObject.Predmet.StrankaWithAdressOIB>
    <izvorni_sadrzaj>TRANSPORTI FRIGUS d.o.o. za trgovinu i usluge, OIB 75735401567, Koprivnička 2,42000 Varaždin</izvorni_sadrzaj>
    <derivirana_varijabla naziv="DomainObject.Predmet.StrankaWithAdressOIB_1">TRANSPORTI FRIGUS d.o.o. za trgovinu i usluge, OIB 75735401567, Koprivnička 2,42000 Varaždin</derivirana_varijabla>
  </DomainObject.Predmet.StrankaWithAdressOIB>
  <DomainObject.Predmet.StrankaNazivFormated>
    <izvorni_sadrzaj>TRANSPORTI FRIGUS d.o.o. za trgovinu i usluge</izvorni_sadrzaj>
    <derivirana_varijabla naziv="DomainObject.Predmet.StrankaNazivFormated_1">TRANSPORTI FRIGUS d.o.o. za trgovinu i usluge</derivirana_varijabla>
  </DomainObject.Predmet.StrankaNazivFormated>
  <DomainObject.Predmet.StrankaNazivFormatedOIB>
    <izvorni_sadrzaj>TRANSPORTI FRIGUS d.o.o. za trgovinu i usluge, OIB 75735401567</izvorni_sadrzaj>
    <derivirana_varijabla naziv="DomainObject.Predmet.StrankaNazivFormatedOIB_1">TRANSPORTI FRIGUS d.o.o. za trgovinu i usluge, OIB 75735401567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2024745.15</izvorni_sadrzaj>
    <derivirana_varijabla naziv="DomainObject.Predmet.TrenutnaVrijednost_1">2024745.15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TRANSPORTI FRIGUS d.o.o. za trgovinu i usluge</item>
    </izvorni_sadrzaj>
    <derivirana_varijabla naziv="DomainObject.Predmet.StrankaListFormated_1">
      <item>TRANSPORTI FRIGUS d.o.o. za trgovinu i usluge</item>
    </derivirana_varijabla>
  </DomainObject.Predmet.StrankaListFormated>
  <DomainObject.Predmet.StrankaListFormatedOIB>
    <izvorni_sadrzaj>
      <item>TRANSPORTI FRIGUS d.o.o. za trgovinu i usluge, OIB 75735401567</item>
    </izvorni_sadrzaj>
    <derivirana_varijabla naziv="DomainObject.Predmet.StrankaListFormatedOIB_1">
      <item>TRANSPORTI FRIGUS d.o.o. za trgovinu i usluge, OIB 75735401567</item>
    </derivirana_varijabla>
  </DomainObject.Predmet.StrankaListFormatedOIB>
  <DomainObject.Predmet.StrankaListFormatedWithAdress>
    <izvorni_sadrzaj>
      <item>TRANSPORTI FRIGUS d.o.o. za trgovinu i usluge, Koprivnička 2, 42000 Varaždin</item>
    </izvorni_sadrzaj>
    <derivirana_varijabla naziv="DomainObject.Predmet.StrankaListFormatedWithAdress_1">
      <item>TRANSPORTI FRIGUS d.o.o. za trgovinu i usluge, Koprivnička 2, 42000 Varaždin</item>
    </derivirana_varijabla>
  </DomainObject.Predmet.StrankaListFormatedWithAdress>
  <DomainObject.Predmet.StrankaListFormatedWithAdressOIB>
    <izvorni_sadrzaj>
      <item>TRANSPORTI FRIGUS d.o.o. za trgovinu i usluge, OIB 75735401567, Koprivnička 2, 42000 Varaždin</item>
    </izvorni_sadrzaj>
    <derivirana_varijabla naziv="DomainObject.Predmet.StrankaListFormatedWithAdressOIB_1">
      <item>TRANSPORTI FRIGUS d.o.o. za trgovinu i usluge, OIB 75735401567, Koprivnička 2, 42000 Varaždin</item>
    </derivirana_varijabla>
  </DomainObject.Predmet.StrankaListFormatedWithAdressOIB>
  <DomainObject.Predmet.StrankaListNazivFormated>
    <izvorni_sadrzaj>
      <item>TRANSPORTI FRIGUS d.o.o. za trgovinu i usluge</item>
    </izvorni_sadrzaj>
    <derivirana_varijabla naziv="DomainObject.Predmet.StrankaListNazivFormated_1">
      <item>TRANSPORTI FRIGUS d.o.o. za trgovinu i usluge</item>
    </derivirana_varijabla>
  </DomainObject.Predmet.StrankaListNazivFormated>
  <DomainObject.Predmet.StrankaListNazivFormatedOIB>
    <izvorni_sadrzaj>
      <item>TRANSPORTI FRIGUS d.o.o. za trgovinu i usluge, OIB 75735401567</item>
    </izvorni_sadrzaj>
    <derivirana_varijabla naziv="DomainObject.Predmet.StrankaListNazivFormatedOIB_1">
      <item>TRANSPORTI FRIGUS d.o.o. za trgovinu i usluge, OIB 75735401567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</izvorni_sadrzaj>
    <derivirana_varijabla naziv="DomainObject.Predmet.OstaliList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</derivirana_varijabla>
  </DomainObject.Predmet.OstaliListFormated>
  <DomainObject.Predmet.OstaliList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</izvorni_sadrzaj>
    <derivirana_varijabla naziv="DomainObject.Predmet.OstaliList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</derivirana_varijabla>
  </DomainObject.Predmet.OstaliListFormatedOIB>
  <DomainObject.Predmet.OstaliListFormatedWithAdress>
    <izvorni_sadrzaj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  <item>ZOU Dina Galić i Janica Plantak, Tome Blažeka 3, 42000 Varaždin</item>
      <item>Mercedes-Benz Leasing Hrvatska d.o.o. za leasing nekretnina, vozila i strojeva, Kovinska 5, 10000 Zagreb</item>
      <item>Dubravka Ferić, odvjetnica, Vončinina 2/V, 10000 Zagreb</item>
      <item>IMPULS-LEASING d.o.o. Zagreb, Velimira Škorpika br. 24/1, 10000 Zagreb</item>
      <item>Odvjetničko društvo Knezović &amp; Partneri j.t.d. Zagreb, Radnička cesta br. 54, 10000 Zagreb</item>
    </izvorni_sadrzaj>
    <derivirana_varijabla naziv="DomainObject.Predmet.OstaliListFormatedWithAdress_1"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  <item>ZOU Dina Galić i Janica Plantak, Tome Blažeka 3, 42000 Varaždin</item>
      <item>Mercedes-Benz Leasing Hrvatska d.o.o. za leasing nekretnina, vozila i strojeva, Kovinska 5, 10000 Zagreb</item>
      <item>Dubravka Ferić, odvjetnica, Vončinina 2/V, 10000 Zagreb</item>
      <item>IMPULS-LEASING d.o.o. Zagreb, Velimira Škorpika br. 24/1, 10000 Zagreb</item>
      <item>Odvjetničko društvo Knezović &amp; Partneri j.t.d. Zagreb, Radnička cesta br. 54, 10000 Zagreb</item>
    </derivirana_varijabla>
  </DomainObject.Predmet.OstaliListFormatedWithAdress>
  <DomainObject.Predmet.OstaliListFormatedWithAdressOIB>
    <izvorni_sadrzaj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  <item>ZOU Dina Galić i Janica Plantak, Tome Blažeka 3, 42000 Varaždin</item>
      <item>Mercedes-Benz Leasing Hrvatska d.o.o. za leasing nekretnina, vozila i strojeva, OIB 17080997510, Kovinska 5, 10000 Zagreb</item>
      <item>Dubravka Ferić, odvjetnica, OIB 62223906726, Vončinina 2/V, 10000 Zagreb</item>
      <item>IMPULS-LEASING d.o.o. Zagreb, OIB 65918029671, Velimira Škorpika br. 24/1, 10000 Zagreb</item>
      <item>Odvjetničko društvo Knezović &amp; Partneri j.t.d. Zagreb, OIB 53392825913, Radnička cesta br. 54, 10000 Zagreb</item>
    </izvorni_sadrzaj>
    <derivirana_varijabla naziv="DomainObject.Predmet.OstaliListFormatedWithAdressOIB_1"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  <item>ZOU Dina Galić i Janica Plantak, Tome Blažeka 3, 42000 Varaždin</item>
      <item>Mercedes-Benz Leasing Hrvatska d.o.o. za leasing nekretnina, vozila i strojeva, OIB 17080997510, Kovinska 5, 10000 Zagreb</item>
      <item>Dubravka Ferić, odvjetnica, OIB 62223906726, Vončinina 2/V, 10000 Zagreb</item>
      <item>IMPULS-LEASING d.o.o. Zagreb, OIB 65918029671, Velimira Škorpika br. 24/1, 10000 Zagreb</item>
      <item>Odvjetničko društvo Knezović &amp; Partneri j.t.d. Zagreb, OIB 53392825913, Radnička cesta br. 54, 10000 Zagreb</item>
    </derivirana_varijabla>
  </DomainObject.Predmet.OstaliListFormatedWithAdressOIB>
  <DomainObject.Predmet.OstaliListNaziv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</izvorni_sadrzaj>
    <derivirana_varijabla naziv="DomainObject.Predmet.OstaliListNaziv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</derivirana_varijabla>
  </DomainObject.Predmet.OstaliListNazivFormated>
  <DomainObject.Predmet.OstaliListNaziv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</izvorni_sadrzaj>
    <derivirana_varijabla naziv="DomainObject.Predmet.OstaliListNaziv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  <item>ZOU Dina Galić i Janica Plantak</item>
      <item>Mercedes-Benz Leasing Hrvatska d.o.o. za leasing nekretnina, vozila i strojeva, OIB 17080997510</item>
      <item>Dubravka Ferić, odvjetnica, OIB 62223906726</item>
      <item>IMPULS-LEASING d.o.o. Zagreb, OIB 65918029671</item>
      <item>Odvjetničko društvo Knezović &amp; Partneri j.t.d. Zagreb,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St-172/2018-14</izvorni_sadrzaj>
    <derivirana_varijabla naziv="DomainObject.PoslovniBrojDokumenta_1">St-172/2018-14</derivirana_varijabla>
  </DomainObject.PoslovniBrojDokumenta>
  <DomainObject.Predmet.StrankaIDrugi>
    <izvorni_sadrzaj>TRANSPORTI FRIGUS d.o.o. za trgovinu i usluge</izvorni_sadrzaj>
    <derivirana_varijabla naziv="DomainObject.Predmet.StrankaIDrugi_1">TRANSPORTI FRIGUS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FRIGUS d.o.o. za trgovinu i usluge, OIB 75735401567, Koprivnička 2, 42000 Varaždin</izvorni_sadrzaj>
    <derivirana_varijabla naziv="DomainObject.Predmet.StrankaIDrugiAdressOIB_1">TRANSPORTI FRIGUS d.o.o. za trgovinu i usluge, OIB 75735401567, Koprivnička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</izvorni_sadrzaj>
    <derivirana_varijabla naziv="DomainObject.Predmet.SudioniciListNaziv_1"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  <item>ZOU Dina Galić i Janica Plantak</item>
      <item>Mercedes-Benz Leasing Hrvatska d.o.o. za leasing nekretnina, vozila i strojeva</item>
      <item>Dubravka Ferić, odvjetnica</item>
      <item>IMPULS-LEASING d.o.o. Zagreb</item>
      <item>Odvjetničko društvo Knezović &amp; Partneri j.t.d. Zagreb</item>
    </derivirana_varijabla>
  </DomainObject.Predmet.SudioniciListNaziv>
  <DomainObject.Predmet.SudioniciListAdressOIB>
    <izvorni_sadrzaj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  <item>ZOU Dina Galić i Janica Plantak, Tome Blažeka 3,42000 Varaždin</item>
      <item>Mercedes-Benz Leasing Hrvatska d.o.o. za leasing nekretnina, vozila i strojeva, OIB 17080997510, Kovinska 5,10000 Zagreb</item>
      <item>Dubravka Ferić, odvjetnica, OIB 62223906726, Vončinina 2/V,10000 Zagreb</item>
      <item>IMPULS-LEASING d.o.o. Zagreb, OIB 65918029671, Velimira Škorpika br. 24/1,10000 Zagreb</item>
      <item>Odvjetničko društvo Knezović &amp; Partneri j.t.d. Zagreb, OIB 53392825913, Radnička cesta br. 54,10000 Zagreb</item>
    </izvorni_sadrzaj>
    <derivirana_varijabla naziv="DomainObject.Predmet.SudioniciListAdressOIB_1"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  <item>ZOU Dina Galić i Janica Plantak, Tome Blažeka 3,42000 Varaždin</item>
      <item>Mercedes-Benz Leasing Hrvatska d.o.o. za leasing nekretnina, vozila i strojeva, OIB 17080997510, Kovinska 5,10000 Zagreb</item>
      <item>Dubravka Ferić, odvjetnica, OIB 62223906726, Vončinina 2/V,10000 Zagreb</item>
      <item>IMPULS-LEASING d.o.o. Zagreb, OIB 65918029671, Velimira Škorpika br. 24/1,10000 Zagreb</item>
      <item>Odvjetničko društvo Knezović &amp; Partneri j.t.d. Zagreb, OIB 53392825913, Radnička cesta br.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61163E-677B-434E-BFE1-E71084834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2262</properties:Characters>
  <properties:Lines>84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2018-08-08T10:39:00Z</cp:lastPrinted>
  <dcterms:modified xmlns:xsi="http://www.w3.org/2001/XMLSchema-instance" xsi:type="dcterms:W3CDTF">2018-08-08T10:39:00Z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St-172/2018-14 / Odluka - Rješenje (odluka_St-172_2018-14.docx)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